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A147F" w14:textId="694A19F9" w:rsidR="00927B60" w:rsidRDefault="00927B60">
      <w:pPr>
        <w:rPr>
          <w:lang w:val="fr-CA"/>
        </w:rPr>
      </w:pPr>
    </w:p>
    <w:tbl>
      <w:tblPr>
        <w:tblStyle w:val="Grilledutableau"/>
        <w:tblW w:w="0" w:type="auto"/>
        <w:shd w:val="clear" w:color="auto" w:fill="E2EFD9" w:themeFill="accent6" w:themeFillTint="33"/>
        <w:tblLook w:val="04A0" w:firstRow="1" w:lastRow="0" w:firstColumn="1" w:lastColumn="0" w:noHBand="0" w:noVBand="1"/>
      </w:tblPr>
      <w:tblGrid>
        <w:gridCol w:w="3256"/>
        <w:gridCol w:w="11134"/>
      </w:tblGrid>
      <w:tr w:rsidR="00316CA5" w:rsidRPr="003D1887" w14:paraId="0AB24975" w14:textId="77777777" w:rsidTr="00316CA5">
        <w:tc>
          <w:tcPr>
            <w:tcW w:w="3256" w:type="dxa"/>
            <w:shd w:val="clear" w:color="auto" w:fill="E2EFD9" w:themeFill="accent6" w:themeFillTint="33"/>
          </w:tcPr>
          <w:p w14:paraId="50D91EF7" w14:textId="16A22542" w:rsidR="00316CA5" w:rsidRDefault="00316CA5">
            <w:pPr>
              <w:rPr>
                <w:lang w:val="fr-CA"/>
              </w:rPr>
            </w:pPr>
            <w:r>
              <w:rPr>
                <w:noProof/>
              </w:rPr>
              <w:drawing>
                <wp:inline distT="0" distB="0" distL="0" distR="0" wp14:anchorId="657C2586" wp14:editId="66B869A2">
                  <wp:extent cx="1905000" cy="2301089"/>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26285" cy="2326799"/>
                          </a:xfrm>
                          <a:prstGeom prst="rect">
                            <a:avLst/>
                          </a:prstGeom>
                        </pic:spPr>
                      </pic:pic>
                    </a:graphicData>
                  </a:graphic>
                </wp:inline>
              </w:drawing>
            </w:r>
          </w:p>
        </w:tc>
        <w:tc>
          <w:tcPr>
            <w:tcW w:w="11134" w:type="dxa"/>
            <w:shd w:val="clear" w:color="auto" w:fill="E2EFD9" w:themeFill="accent6" w:themeFillTint="33"/>
          </w:tcPr>
          <w:p w14:paraId="273976E3" w14:textId="77777777" w:rsidR="00316CA5" w:rsidRPr="00B24540" w:rsidRDefault="00316CA5" w:rsidP="00316CA5">
            <w:pPr>
              <w:rPr>
                <w:rFonts w:ascii="Liberation Serif" w:hAnsi="Liberation Serif" w:cs="Liberation Serif"/>
                <w:sz w:val="52"/>
                <w:szCs w:val="52"/>
                <w:lang w:val="fr-CA"/>
              </w:rPr>
            </w:pPr>
            <w:r>
              <w:rPr>
                <w:rFonts w:ascii="Liberation Serif" w:hAnsi="Liberation Serif" w:cs="Liberation Serif"/>
                <w:sz w:val="52"/>
                <w:szCs w:val="52"/>
                <w:lang w:val="fr-CA"/>
              </w:rPr>
              <w:t>3. Centre d’apprentissage</w:t>
            </w:r>
          </w:p>
          <w:p w14:paraId="6292ADC4" w14:textId="77777777" w:rsidR="00316CA5" w:rsidRDefault="00316CA5" w:rsidP="00316CA5">
            <w:pPr>
              <w:pStyle w:val="Beehive1LTTitel"/>
              <w:numPr>
                <w:ilvl w:val="0"/>
                <w:numId w:val="4"/>
              </w:numPr>
              <w:jc w:val="left"/>
              <w:rPr>
                <w:rFonts w:ascii="Liberation Serif" w:hAnsi="Liberation Serif" w:cs="Liberation Serif"/>
                <w:i/>
                <w:iCs/>
                <w:position w:val="3"/>
                <w:sz w:val="24"/>
              </w:rPr>
            </w:pPr>
            <w:bookmarkStart w:id="0" w:name="_Hlk51599774"/>
            <w:r w:rsidRPr="000C63C8">
              <w:rPr>
                <w:rFonts w:ascii="Liberation Serif" w:hAnsi="Liberation Serif" w:cs="Liberation Serif"/>
                <w:i/>
                <w:iCs/>
                <w:position w:val="3"/>
                <w:sz w:val="24"/>
              </w:rPr>
              <w:t xml:space="preserve">Animations, conférences, </w:t>
            </w:r>
            <w:r>
              <w:rPr>
                <w:rFonts w:ascii="Liberation Serif" w:hAnsi="Liberation Serif" w:cs="Liberation Serif"/>
                <w:i/>
                <w:iCs/>
                <w:position w:val="3"/>
                <w:sz w:val="24"/>
              </w:rPr>
              <w:t xml:space="preserve">séances de cinéma, </w:t>
            </w:r>
            <w:r w:rsidRPr="000C63C8">
              <w:rPr>
                <w:rFonts w:ascii="Liberation Serif" w:hAnsi="Liberation Serif" w:cs="Liberation Serif"/>
                <w:i/>
                <w:iCs/>
                <w:position w:val="3"/>
                <w:sz w:val="24"/>
              </w:rPr>
              <w:t>formations (y compris en ligne</w:t>
            </w:r>
            <w:r>
              <w:rPr>
                <w:rFonts w:ascii="Liberation Serif" w:hAnsi="Liberation Serif" w:cs="Liberation Serif"/>
                <w:i/>
                <w:iCs/>
                <w:position w:val="3"/>
                <w:sz w:val="24"/>
              </w:rPr>
              <w:t xml:space="preserve"> et hors les murs</w:t>
            </w:r>
            <w:r w:rsidRPr="000C63C8">
              <w:rPr>
                <w:rFonts w:ascii="Liberation Serif" w:hAnsi="Liberation Serif" w:cs="Liberation Serif"/>
                <w:i/>
                <w:iCs/>
                <w:position w:val="3"/>
                <w:sz w:val="24"/>
              </w:rPr>
              <w:t>)</w:t>
            </w:r>
          </w:p>
          <w:p w14:paraId="30212719" w14:textId="77777777" w:rsidR="00316CA5" w:rsidRDefault="00316CA5" w:rsidP="00316CA5">
            <w:pPr>
              <w:pStyle w:val="Beehive1LTTitel"/>
              <w:numPr>
                <w:ilvl w:val="0"/>
                <w:numId w:val="4"/>
              </w:numPr>
              <w:jc w:val="left"/>
              <w:rPr>
                <w:rFonts w:ascii="Liberation Serif" w:hAnsi="Liberation Serif" w:cs="Liberation Serif"/>
                <w:i/>
                <w:iCs/>
                <w:position w:val="3"/>
                <w:sz w:val="24"/>
              </w:rPr>
            </w:pPr>
            <w:r w:rsidRPr="000C63C8">
              <w:rPr>
                <w:rFonts w:ascii="Liberation Serif" w:hAnsi="Liberation Serif" w:cs="Liberation Serif"/>
                <w:i/>
                <w:iCs/>
                <w:position w:val="3"/>
                <w:sz w:val="24"/>
              </w:rPr>
              <w:t>Scientifiques</w:t>
            </w:r>
            <w:r>
              <w:rPr>
                <w:rFonts w:ascii="Liberation Serif" w:hAnsi="Liberation Serif" w:cs="Liberation Serif"/>
                <w:i/>
                <w:iCs/>
                <w:position w:val="3"/>
                <w:sz w:val="24"/>
              </w:rPr>
              <w:t>, environnementalistes et</w:t>
            </w:r>
            <w:r w:rsidRPr="000C63C8">
              <w:rPr>
                <w:rFonts w:ascii="Liberation Serif" w:hAnsi="Liberation Serif" w:cs="Liberation Serif"/>
                <w:i/>
                <w:iCs/>
                <w:position w:val="3"/>
                <w:sz w:val="24"/>
              </w:rPr>
              <w:t xml:space="preserve"> artistes en résidence</w:t>
            </w:r>
          </w:p>
          <w:p w14:paraId="02E5BD55" w14:textId="77777777" w:rsidR="00316CA5" w:rsidRDefault="00316CA5" w:rsidP="00316CA5">
            <w:pPr>
              <w:pStyle w:val="Beehive1LTTitel"/>
              <w:numPr>
                <w:ilvl w:val="0"/>
                <w:numId w:val="4"/>
              </w:numPr>
              <w:jc w:val="left"/>
              <w:rPr>
                <w:rFonts w:ascii="Liberation Serif" w:hAnsi="Liberation Serif" w:cs="Liberation Serif"/>
                <w:i/>
                <w:iCs/>
                <w:position w:val="3"/>
                <w:sz w:val="24"/>
              </w:rPr>
            </w:pPr>
            <w:r>
              <w:rPr>
                <w:rFonts w:ascii="Liberation Serif" w:hAnsi="Liberation Serif" w:cs="Liberation Serif"/>
                <w:i/>
                <w:iCs/>
                <w:position w:val="3"/>
                <w:sz w:val="24"/>
              </w:rPr>
              <w:t>V</w:t>
            </w:r>
            <w:r w:rsidRPr="000C63C8">
              <w:rPr>
                <w:rFonts w:ascii="Liberation Serif" w:hAnsi="Liberation Serif" w:cs="Liberation Serif"/>
                <w:i/>
                <w:iCs/>
                <w:position w:val="3"/>
                <w:sz w:val="24"/>
              </w:rPr>
              <w:t>isites guidées</w:t>
            </w:r>
          </w:p>
          <w:p w14:paraId="429D11C9" w14:textId="77777777" w:rsidR="00316CA5" w:rsidRDefault="00316CA5" w:rsidP="00316CA5">
            <w:pPr>
              <w:pStyle w:val="Beehive1LTTitel"/>
              <w:numPr>
                <w:ilvl w:val="0"/>
                <w:numId w:val="4"/>
              </w:numPr>
              <w:jc w:val="left"/>
              <w:rPr>
                <w:rFonts w:ascii="Liberation Serif" w:hAnsi="Liberation Serif" w:cs="Liberation Serif"/>
                <w:i/>
                <w:iCs/>
                <w:position w:val="3"/>
                <w:sz w:val="24"/>
              </w:rPr>
            </w:pPr>
            <w:r>
              <w:rPr>
                <w:rFonts w:ascii="Liberation Serif" w:hAnsi="Liberation Serif" w:cs="Liberation Serif"/>
                <w:i/>
                <w:iCs/>
                <w:position w:val="3"/>
                <w:sz w:val="24"/>
              </w:rPr>
              <w:t>B</w:t>
            </w:r>
            <w:r w:rsidRPr="000C63C8">
              <w:rPr>
                <w:rFonts w:ascii="Liberation Serif" w:hAnsi="Liberation Serif" w:cs="Liberation Serif"/>
                <w:i/>
                <w:iCs/>
                <w:position w:val="3"/>
                <w:sz w:val="24"/>
              </w:rPr>
              <w:t>ibliothèques vivantes, échanges de compétences entre pairs</w:t>
            </w:r>
            <w:r>
              <w:rPr>
                <w:rFonts w:ascii="Liberation Serif" w:hAnsi="Liberation Serif" w:cs="Liberation Serif"/>
                <w:i/>
                <w:iCs/>
                <w:position w:val="3"/>
                <w:sz w:val="24"/>
              </w:rPr>
              <w:t xml:space="preserve">, </w:t>
            </w:r>
            <w:r w:rsidRPr="000C63C8">
              <w:rPr>
                <w:rFonts w:ascii="Liberation Serif" w:hAnsi="Liberation Serif" w:cs="Liberation Serif"/>
                <w:i/>
                <w:iCs/>
                <w:position w:val="3"/>
                <w:sz w:val="24"/>
              </w:rPr>
              <w:t>repérage et contact avec des experts locaux en fonction des intérêts,</w:t>
            </w:r>
          </w:p>
          <w:p w14:paraId="1EC036CC" w14:textId="77777777" w:rsidR="00316CA5" w:rsidRDefault="00316CA5" w:rsidP="00316CA5">
            <w:pPr>
              <w:pStyle w:val="Beehive1LTTitel"/>
              <w:numPr>
                <w:ilvl w:val="0"/>
                <w:numId w:val="4"/>
              </w:numPr>
              <w:jc w:val="left"/>
              <w:rPr>
                <w:rFonts w:ascii="Liberation Serif" w:hAnsi="Liberation Serif" w:cs="Liberation Serif"/>
                <w:i/>
                <w:iCs/>
                <w:position w:val="3"/>
                <w:sz w:val="24"/>
              </w:rPr>
            </w:pPr>
            <w:r w:rsidRPr="000C63C8">
              <w:rPr>
                <w:rFonts w:ascii="Liberation Serif" w:hAnsi="Liberation Serif" w:cs="Liberation Serif"/>
                <w:i/>
                <w:iCs/>
                <w:position w:val="3"/>
                <w:sz w:val="24"/>
              </w:rPr>
              <w:t>Mise à disposition d’outils high tech (</w:t>
            </w:r>
            <w:proofErr w:type="spellStart"/>
            <w:r w:rsidRPr="000C63C8">
              <w:rPr>
                <w:rFonts w:ascii="Liberation Serif" w:hAnsi="Liberation Serif" w:cs="Liberation Serif"/>
                <w:i/>
                <w:iCs/>
                <w:position w:val="3"/>
                <w:sz w:val="24"/>
              </w:rPr>
              <w:t>makerspace</w:t>
            </w:r>
            <w:proofErr w:type="spellEnd"/>
            <w:r w:rsidRPr="000C63C8">
              <w:rPr>
                <w:rFonts w:ascii="Liberation Serif" w:hAnsi="Liberation Serif" w:cs="Liberation Serif"/>
                <w:i/>
                <w:iCs/>
                <w:position w:val="3"/>
                <w:sz w:val="24"/>
              </w:rPr>
              <w:t xml:space="preserve">, </w:t>
            </w:r>
            <w:proofErr w:type="spellStart"/>
            <w:r w:rsidRPr="000C63C8">
              <w:rPr>
                <w:rFonts w:ascii="Liberation Serif" w:hAnsi="Liberation Serif" w:cs="Liberation Serif"/>
                <w:i/>
                <w:iCs/>
                <w:position w:val="3"/>
                <w:sz w:val="24"/>
              </w:rPr>
              <w:t>medialab</w:t>
            </w:r>
            <w:proofErr w:type="spellEnd"/>
            <w:r w:rsidRPr="000C63C8">
              <w:rPr>
                <w:rFonts w:ascii="Liberation Serif" w:hAnsi="Liberation Serif" w:cs="Liberation Serif"/>
                <w:i/>
                <w:iCs/>
                <w:position w:val="3"/>
                <w:sz w:val="24"/>
              </w:rPr>
              <w:t xml:space="preserve">) ou </w:t>
            </w:r>
            <w:proofErr w:type="spellStart"/>
            <w:r w:rsidRPr="000C63C8">
              <w:rPr>
                <w:rFonts w:ascii="Liberation Serif" w:hAnsi="Liberation Serif" w:cs="Liberation Serif"/>
                <w:i/>
                <w:iCs/>
                <w:position w:val="3"/>
                <w:sz w:val="24"/>
              </w:rPr>
              <w:t>low</w:t>
            </w:r>
            <w:proofErr w:type="spellEnd"/>
            <w:r w:rsidRPr="000C63C8">
              <w:rPr>
                <w:rFonts w:ascii="Liberation Serif" w:hAnsi="Liberation Serif" w:cs="Liberation Serif"/>
                <w:i/>
                <w:iCs/>
                <w:position w:val="3"/>
                <w:sz w:val="24"/>
              </w:rPr>
              <w:t xml:space="preserve"> tech (ruche, jardins partagés, </w:t>
            </w:r>
            <w:proofErr w:type="spellStart"/>
            <w:r w:rsidRPr="000C63C8">
              <w:rPr>
                <w:rFonts w:ascii="Liberation Serif" w:hAnsi="Liberation Serif" w:cs="Liberation Serif"/>
                <w:i/>
                <w:iCs/>
                <w:position w:val="3"/>
                <w:sz w:val="24"/>
              </w:rPr>
              <w:t>foodlab</w:t>
            </w:r>
            <w:proofErr w:type="spellEnd"/>
            <w:r w:rsidRPr="000C63C8">
              <w:rPr>
                <w:rFonts w:ascii="Liberation Serif" w:hAnsi="Liberation Serif" w:cs="Liberation Serif"/>
                <w:i/>
                <w:iCs/>
                <w:position w:val="3"/>
                <w:sz w:val="24"/>
              </w:rPr>
              <w:t>...) pour l’apprentissage par le faire,</w:t>
            </w:r>
          </w:p>
          <w:p w14:paraId="4F02F45E" w14:textId="77777777" w:rsidR="00316CA5" w:rsidRDefault="00316CA5" w:rsidP="00316CA5">
            <w:pPr>
              <w:pStyle w:val="Beehive1LTTitel"/>
              <w:numPr>
                <w:ilvl w:val="0"/>
                <w:numId w:val="4"/>
              </w:numPr>
              <w:jc w:val="left"/>
              <w:rPr>
                <w:rFonts w:ascii="Liberation Serif" w:hAnsi="Liberation Serif" w:cs="Liberation Serif"/>
                <w:i/>
                <w:iCs/>
                <w:position w:val="3"/>
                <w:sz w:val="24"/>
              </w:rPr>
            </w:pPr>
            <w:r w:rsidRPr="000C63C8">
              <w:rPr>
                <w:rFonts w:ascii="Liberation Serif" w:hAnsi="Liberation Serif" w:cs="Liberation Serif"/>
                <w:i/>
                <w:iCs/>
                <w:position w:val="3"/>
                <w:sz w:val="24"/>
              </w:rPr>
              <w:t>Mise en contact avec des animaux</w:t>
            </w:r>
          </w:p>
          <w:p w14:paraId="3F65A632" w14:textId="77777777" w:rsidR="00316CA5" w:rsidRPr="000C63C8" w:rsidRDefault="00316CA5" w:rsidP="00316CA5">
            <w:pPr>
              <w:pStyle w:val="Beehive1LTTitel"/>
              <w:numPr>
                <w:ilvl w:val="0"/>
                <w:numId w:val="4"/>
              </w:numPr>
              <w:jc w:val="left"/>
              <w:rPr>
                <w:rFonts w:ascii="Liberation Serif" w:hAnsi="Liberation Serif" w:cs="Liberation Serif"/>
                <w:i/>
                <w:iCs/>
                <w:position w:val="3"/>
                <w:sz w:val="24"/>
              </w:rPr>
            </w:pPr>
            <w:r>
              <w:rPr>
                <w:rFonts w:ascii="Liberation Serif" w:hAnsi="Liberation Serif" w:cs="Liberation Serif"/>
                <w:i/>
                <w:iCs/>
                <w:position w:val="3"/>
                <w:sz w:val="24"/>
              </w:rPr>
              <w:t>S</w:t>
            </w:r>
            <w:r w:rsidRPr="000C63C8">
              <w:rPr>
                <w:rFonts w:ascii="Liberation Serif" w:hAnsi="Liberation Serif" w:cs="Liberation Serif"/>
                <w:i/>
                <w:iCs/>
                <w:position w:val="3"/>
                <w:sz w:val="24"/>
              </w:rPr>
              <w:t>outien à des projets citoyens complexes, etc.</w:t>
            </w:r>
          </w:p>
          <w:bookmarkEnd w:id="0"/>
          <w:p w14:paraId="3485C3B8" w14:textId="77777777" w:rsidR="00316CA5" w:rsidRDefault="00316CA5">
            <w:pPr>
              <w:rPr>
                <w:lang w:val="fr-CA"/>
              </w:rPr>
            </w:pPr>
          </w:p>
        </w:tc>
      </w:tr>
    </w:tbl>
    <w:p w14:paraId="5AD350E7" w14:textId="77777777" w:rsidR="00316CA5" w:rsidRDefault="00316CA5">
      <w:pPr>
        <w:rPr>
          <w:lang w:val="fr-CA"/>
        </w:rPr>
      </w:pPr>
    </w:p>
    <w:p w14:paraId="3350D5E2" w14:textId="3459C954" w:rsidR="00D441D5" w:rsidRPr="00435E51" w:rsidRDefault="00E831F4">
      <w:pPr>
        <w:rPr>
          <w:rFonts w:ascii="Liberation Serif" w:hAnsi="Liberation Serif" w:cs="Liberation Serif"/>
          <w:b/>
          <w:bCs/>
          <w:sz w:val="28"/>
          <w:szCs w:val="28"/>
          <w:lang w:val="fr-CA"/>
        </w:rPr>
      </w:pPr>
      <w:r w:rsidRPr="00435E51">
        <w:rPr>
          <w:rFonts w:ascii="Liberation Serif" w:hAnsi="Liberation Serif" w:cs="Liberation Serif"/>
          <w:b/>
          <w:bCs/>
          <w:sz w:val="28"/>
          <w:szCs w:val="28"/>
          <w:lang w:val="fr-CA"/>
        </w:rPr>
        <w:t>Idées du personnel bibliothèque</w:t>
      </w:r>
      <w:r w:rsidR="00FF66AE" w:rsidRPr="00435E51">
        <w:rPr>
          <w:rFonts w:ascii="Liberation Serif" w:hAnsi="Liberation Serif" w:cs="Liberation Serif"/>
          <w:b/>
          <w:bCs/>
          <w:sz w:val="28"/>
          <w:szCs w:val="28"/>
          <w:lang w:val="fr-CA"/>
        </w:rPr>
        <w:t>s</w:t>
      </w:r>
    </w:p>
    <w:p w14:paraId="09E8ABA9" w14:textId="00FE6056" w:rsidR="00A3598C" w:rsidRPr="00435E51" w:rsidRDefault="0036430F" w:rsidP="00194B0A">
      <w:pPr>
        <w:pStyle w:val="Paragraphedeliste"/>
        <w:numPr>
          <w:ilvl w:val="0"/>
          <w:numId w:val="1"/>
        </w:numPr>
        <w:rPr>
          <w:rFonts w:ascii="Liberation Serif" w:hAnsi="Liberation Serif" w:cs="Liberation Serif"/>
          <w:lang w:val="fr-CA"/>
        </w:rPr>
      </w:pPr>
      <w:r w:rsidRPr="00435E51">
        <w:rPr>
          <w:rFonts w:ascii="Liberation Serif" w:hAnsi="Liberation Serif" w:cs="Liberation Serif"/>
          <w:lang w:val="fr-CA"/>
        </w:rPr>
        <w:t>Vivarium et ruches</w:t>
      </w:r>
      <w:r w:rsidR="00A3598C" w:rsidRPr="00435E51">
        <w:rPr>
          <w:rFonts w:ascii="Liberation Serif" w:hAnsi="Liberation Serif" w:cs="Liberation Serif"/>
          <w:lang w:val="fr-CA"/>
        </w:rPr>
        <w:t xml:space="preserve"> (étudiants EBSI, UdeM)</w:t>
      </w:r>
    </w:p>
    <w:p w14:paraId="2A1BE815" w14:textId="77777777" w:rsidR="00203D86" w:rsidRPr="00435E51" w:rsidRDefault="00203D86" w:rsidP="00203D86">
      <w:pPr>
        <w:pStyle w:val="Paragraphedeliste"/>
        <w:numPr>
          <w:ilvl w:val="0"/>
          <w:numId w:val="1"/>
        </w:numPr>
        <w:rPr>
          <w:rFonts w:ascii="Liberation Serif" w:hAnsi="Liberation Serif" w:cs="Liberation Serif"/>
          <w:lang w:val="fr-CA"/>
        </w:rPr>
      </w:pPr>
      <w:r w:rsidRPr="00435E51">
        <w:rPr>
          <w:rFonts w:ascii="Liberation Serif" w:hAnsi="Liberation Serif" w:cs="Liberation Serif"/>
          <w:lang w:val="fr-CA"/>
        </w:rPr>
        <w:t xml:space="preserve">Cours de cuisine </w:t>
      </w:r>
      <w:r w:rsidRPr="00435E51">
        <w:rPr>
          <w:rFonts w:ascii="Liberation Serif" w:hAnsi="Liberation Serif"/>
          <w:lang w:val="fr-CA"/>
        </w:rPr>
        <w:t>(étudiants EBSI, UdeM)</w:t>
      </w:r>
    </w:p>
    <w:p w14:paraId="19C70BF7" w14:textId="675D1C25" w:rsidR="008754EA" w:rsidRPr="00435E51" w:rsidRDefault="008754EA" w:rsidP="00CE45A0">
      <w:pPr>
        <w:pStyle w:val="Paragraphedeliste"/>
        <w:numPr>
          <w:ilvl w:val="0"/>
          <w:numId w:val="1"/>
        </w:numPr>
        <w:rPr>
          <w:rFonts w:ascii="Liberation Serif" w:hAnsi="Liberation Serif" w:cs="Liberation Serif"/>
          <w:lang w:val="fr-CA"/>
        </w:rPr>
      </w:pPr>
      <w:r w:rsidRPr="00435E51">
        <w:rPr>
          <w:rFonts w:ascii="Liberation Serif" w:hAnsi="Liberation Serif" w:cs="Liberation Serif"/>
          <w:lang w:val="fr-CA"/>
        </w:rPr>
        <w:t xml:space="preserve">Animer le jeu créatif </w:t>
      </w:r>
      <w:hyperlink r:id="rId8" w:history="1">
        <w:r w:rsidR="00B828F5" w:rsidRPr="00435E51">
          <w:rPr>
            <w:rStyle w:val="Lienhypertexte"/>
            <w:rFonts w:ascii="Liberation Serif" w:hAnsi="Liberation Serif" w:cs="Liberation Serif"/>
            <w:lang w:val="fr-CA"/>
          </w:rPr>
          <w:t>https://fresqueduclimat.org/</w:t>
        </w:r>
      </w:hyperlink>
      <w:r w:rsidR="00B828F5" w:rsidRPr="00435E51">
        <w:rPr>
          <w:rStyle w:val="Lienhypertexte"/>
          <w:rFonts w:ascii="Liberation Serif" w:hAnsi="Liberation Serif" w:cs="Liberation Serif"/>
          <w:lang w:val="fr-CA"/>
        </w:rPr>
        <w:t xml:space="preserve"> </w:t>
      </w:r>
      <w:r w:rsidRPr="00435E51">
        <w:rPr>
          <w:rFonts w:ascii="Liberation Serif" w:hAnsi="Liberation Serif" w:cs="Liberation Serif"/>
          <w:lang w:val="fr-CA"/>
        </w:rPr>
        <w:t xml:space="preserve">qui permet de comprendre </w:t>
      </w:r>
      <w:r w:rsidR="00B828F5" w:rsidRPr="00435E51">
        <w:rPr>
          <w:rFonts w:ascii="Liberation Serif" w:hAnsi="Liberation Serif" w:cs="Liberation Serif"/>
          <w:lang w:val="fr-CA"/>
        </w:rPr>
        <w:t xml:space="preserve">en participatif </w:t>
      </w:r>
      <w:r w:rsidRPr="00435E51">
        <w:rPr>
          <w:rFonts w:ascii="Liberation Serif" w:hAnsi="Liberation Serif" w:cs="Liberation Serif"/>
          <w:lang w:val="fr-CA"/>
        </w:rPr>
        <w:t xml:space="preserve">le caractère systémique des problèmes </w:t>
      </w:r>
      <w:r w:rsidR="00B828F5" w:rsidRPr="00435E51">
        <w:rPr>
          <w:rFonts w:ascii="Liberation Serif" w:hAnsi="Liberation Serif" w:cs="Liberation Serif"/>
          <w:lang w:val="fr-CA"/>
        </w:rPr>
        <w:t xml:space="preserve">et d’aborder ce sujet difficile </w:t>
      </w:r>
      <w:r w:rsidRPr="00435E51">
        <w:rPr>
          <w:rFonts w:ascii="Liberation Serif" w:hAnsi="Liberation Serif" w:cs="Liberation Serif"/>
          <w:lang w:val="fr-CA"/>
        </w:rPr>
        <w:t xml:space="preserve">sans plomber l’atmosphère : </w:t>
      </w:r>
      <w:r w:rsidR="0006398A" w:rsidRPr="00435E51">
        <w:rPr>
          <w:rFonts w:ascii="Liberation Serif" w:hAnsi="Liberation Serif" w:cs="Liberation Serif"/>
          <w:lang w:val="fr-CA"/>
        </w:rPr>
        <w:t>(Rencontre ENSSIB du 25-09-2020)</w:t>
      </w:r>
    </w:p>
    <w:p w14:paraId="72514D31" w14:textId="04EB08AE" w:rsidR="00680C4F" w:rsidRPr="00435E51" w:rsidRDefault="00680C4F" w:rsidP="00693596">
      <w:pPr>
        <w:pStyle w:val="Paragraphedeliste"/>
        <w:numPr>
          <w:ilvl w:val="0"/>
          <w:numId w:val="1"/>
        </w:numPr>
        <w:rPr>
          <w:rFonts w:ascii="Liberation Serif" w:hAnsi="Liberation Serif" w:cs="Liberation Serif"/>
          <w:lang w:val="fr-CA"/>
        </w:rPr>
      </w:pPr>
      <w:r w:rsidRPr="00435E51">
        <w:rPr>
          <w:rFonts w:ascii="Liberation Serif" w:hAnsi="Liberation Serif" w:cs="Liberation Serif"/>
          <w:lang w:val="fr-CA"/>
        </w:rPr>
        <w:t>Créer une animation sur un poste où les personnes pourraient calculer leur empreinte carbone</w:t>
      </w:r>
      <w:r w:rsidR="00920EDF" w:rsidRPr="00435E51">
        <w:rPr>
          <w:rFonts w:ascii="Liberation Serif" w:hAnsi="Liberation Serif" w:cs="Liberation Serif"/>
          <w:lang w:val="fr-CA"/>
        </w:rPr>
        <w:t xml:space="preserve"> </w:t>
      </w:r>
      <w:r w:rsidR="009768BA" w:rsidRPr="00435E51">
        <w:rPr>
          <w:rFonts w:ascii="Liberation Serif" w:hAnsi="Liberation Serif" w:cs="Liberation Serif"/>
          <w:lang w:val="fr-CA"/>
        </w:rPr>
        <w:t xml:space="preserve">; Comme ce type de calcul n'est pas neutre selon les critères que l'on choisit et leur pondération, en proposer plusieurs et </w:t>
      </w:r>
      <w:r w:rsidR="00B828F5" w:rsidRPr="00435E51">
        <w:rPr>
          <w:rFonts w:ascii="Liberation Serif" w:hAnsi="Liberation Serif" w:cs="Liberation Serif"/>
          <w:lang w:val="fr-CA"/>
        </w:rPr>
        <w:t xml:space="preserve">faire </w:t>
      </w:r>
      <w:r w:rsidR="009768BA" w:rsidRPr="00435E51">
        <w:rPr>
          <w:rFonts w:ascii="Liberation Serif" w:hAnsi="Liberation Serif" w:cs="Liberation Serif"/>
          <w:lang w:val="fr-CA"/>
        </w:rPr>
        <w:t>que la personne puisse comparer ses différents scores</w:t>
      </w:r>
      <w:r w:rsidR="00693596" w:rsidRPr="00435E51">
        <w:rPr>
          <w:rFonts w:ascii="Liberation Serif" w:hAnsi="Liberation Serif" w:cs="Liberation Serif"/>
          <w:lang w:val="fr-CA"/>
        </w:rPr>
        <w:t xml:space="preserve">. On pourrait aussi retenir </w:t>
      </w:r>
      <w:r w:rsidR="005322AF" w:rsidRPr="00435E51">
        <w:rPr>
          <w:rFonts w:ascii="Liberation Serif" w:hAnsi="Liberation Serif" w:cs="Liberation Serif"/>
          <w:lang w:val="fr-CA"/>
        </w:rPr>
        <w:t>les différents scores</w:t>
      </w:r>
      <w:r w:rsidR="00693596" w:rsidRPr="00435E51">
        <w:rPr>
          <w:rFonts w:ascii="Liberation Serif" w:hAnsi="Liberation Serif" w:cs="Liberation Serif"/>
          <w:lang w:val="fr-CA"/>
        </w:rPr>
        <w:t xml:space="preserve"> pour que la personne voit où elle se situe par rapport aux résultats des autres, et selon les différents endroits du globe (résultats anonymes)</w:t>
      </w:r>
      <w:r w:rsidR="009768BA" w:rsidRPr="00435E51">
        <w:rPr>
          <w:rFonts w:ascii="Liberation Serif" w:hAnsi="Liberation Serif" w:cs="Liberation Serif"/>
          <w:lang w:val="fr-CA"/>
        </w:rPr>
        <w:t xml:space="preserve"> </w:t>
      </w:r>
      <w:r w:rsidR="00920EDF" w:rsidRPr="00435E51">
        <w:rPr>
          <w:rFonts w:ascii="Liberation Serif" w:hAnsi="Liberation Serif" w:cs="Liberation Serif"/>
          <w:lang w:val="fr-CA"/>
        </w:rPr>
        <w:t>(Rencontre ENSSIB du 25-09-2020)</w:t>
      </w:r>
    </w:p>
    <w:p w14:paraId="47B8A5FF" w14:textId="40212CDF" w:rsidR="005322AF" w:rsidRPr="00693596" w:rsidRDefault="005322AF" w:rsidP="00693596">
      <w:pPr>
        <w:pStyle w:val="Paragraphedeliste"/>
        <w:numPr>
          <w:ilvl w:val="0"/>
          <w:numId w:val="1"/>
        </w:numPr>
        <w:rPr>
          <w:rFonts w:ascii="Liberation Serif" w:hAnsi="Liberation Serif" w:cs="Liberation Serif"/>
          <w:color w:val="44546A" w:themeColor="text2"/>
          <w:lang w:val="fr-CA"/>
        </w:rPr>
      </w:pPr>
      <w:r w:rsidRPr="00435E51">
        <w:rPr>
          <w:rFonts w:ascii="Liberation Serif" w:hAnsi="Liberation Serif" w:cs="Liberation Serif"/>
          <w:lang w:val="fr-CA"/>
        </w:rPr>
        <w:t xml:space="preserve">Faire connaitre les outils en ligne qui permettent de se situer comme </w:t>
      </w:r>
      <w:proofErr w:type="spellStart"/>
      <w:r w:rsidRPr="00435E51">
        <w:rPr>
          <w:rFonts w:ascii="Liberation Serif" w:hAnsi="Liberation Serif" w:cs="Liberation Serif"/>
          <w:lang w:val="fr-CA"/>
        </w:rPr>
        <w:t>habitant-e</w:t>
      </w:r>
      <w:proofErr w:type="spellEnd"/>
      <w:r w:rsidRPr="00435E51">
        <w:rPr>
          <w:rFonts w:ascii="Liberation Serif" w:hAnsi="Liberation Serif" w:cs="Liberation Serif"/>
          <w:lang w:val="fr-CA"/>
        </w:rPr>
        <w:t xml:space="preserve"> du monde (diversité mais aussi similarité) </w:t>
      </w:r>
      <w:r w:rsidR="000E7B60" w:rsidRPr="00435E51">
        <w:rPr>
          <w:rFonts w:ascii="Liberation Serif" w:hAnsi="Liberation Serif" w:cs="Liberation Serif"/>
          <w:lang w:val="fr-CA"/>
        </w:rPr>
        <w:t xml:space="preserve">par exemple </w:t>
      </w:r>
      <w:hyperlink r:id="rId9" w:history="1">
        <w:r w:rsidR="000E7B60" w:rsidRPr="000E7B60">
          <w:rPr>
            <w:rStyle w:val="Lienhypertexte"/>
            <w:rFonts w:ascii="Liberation Serif" w:hAnsi="Liberation Serif" w:cs="Liberation Serif"/>
            <w:lang w:val="fr-CA"/>
          </w:rPr>
          <w:t xml:space="preserve">Dollar </w:t>
        </w:r>
        <w:proofErr w:type="spellStart"/>
        <w:r w:rsidR="000E7B60" w:rsidRPr="000E7B60">
          <w:rPr>
            <w:rStyle w:val="Lienhypertexte"/>
            <w:rFonts w:ascii="Liberation Serif" w:hAnsi="Liberation Serif" w:cs="Liberation Serif"/>
            <w:lang w:val="fr-CA"/>
          </w:rPr>
          <w:t>street</w:t>
        </w:r>
        <w:proofErr w:type="spellEnd"/>
      </w:hyperlink>
      <w:r w:rsidR="000E7B60">
        <w:rPr>
          <w:rFonts w:ascii="Liberation Serif" w:hAnsi="Liberation Serif" w:cs="Liberation Serif"/>
          <w:color w:val="44546A" w:themeColor="text2"/>
          <w:lang w:val="fr-CA"/>
        </w:rPr>
        <w:t xml:space="preserve">, </w:t>
      </w:r>
      <w:r w:rsidR="000E7B60" w:rsidRPr="00435E51">
        <w:rPr>
          <w:rFonts w:ascii="Liberation Serif" w:hAnsi="Liberation Serif" w:cs="Liberation Serif"/>
          <w:lang w:val="fr-CA"/>
        </w:rPr>
        <w:t>ou</w:t>
      </w:r>
      <w:r w:rsidR="000E7B60">
        <w:rPr>
          <w:rFonts w:ascii="Liberation Serif" w:hAnsi="Liberation Serif" w:cs="Liberation Serif"/>
          <w:color w:val="44546A" w:themeColor="text2"/>
          <w:lang w:val="fr-CA"/>
        </w:rPr>
        <w:t xml:space="preserve"> </w:t>
      </w:r>
      <w:hyperlink r:id="rId10" w:history="1">
        <w:r w:rsidR="000E7B60" w:rsidRPr="000E7B60">
          <w:rPr>
            <w:rStyle w:val="Lienhypertexte"/>
            <w:rFonts w:ascii="Liberation Serif" w:hAnsi="Liberation Serif" w:cs="Liberation Serif"/>
            <w:lang w:val="fr-CA"/>
          </w:rPr>
          <w:t xml:space="preserve">Radio </w:t>
        </w:r>
        <w:proofErr w:type="spellStart"/>
        <w:r w:rsidR="000E7B60" w:rsidRPr="000E7B60">
          <w:rPr>
            <w:rStyle w:val="Lienhypertexte"/>
            <w:rFonts w:ascii="Liberation Serif" w:hAnsi="Liberation Serif" w:cs="Liberation Serif"/>
            <w:lang w:val="fr-CA"/>
          </w:rPr>
          <w:t>garden</w:t>
        </w:r>
        <w:proofErr w:type="spellEnd"/>
      </w:hyperlink>
      <w:r w:rsidR="001A31ED" w:rsidRPr="001A31ED">
        <w:rPr>
          <w:color w:val="44546A" w:themeColor="text2"/>
          <w:lang w:val="fr-CA"/>
        </w:rPr>
        <w:t xml:space="preserve">, </w:t>
      </w:r>
      <w:hyperlink r:id="rId11" w:history="1">
        <w:r w:rsidR="001A31ED" w:rsidRPr="00573DDE">
          <w:rPr>
            <w:rStyle w:val="Lienhypertexte"/>
            <w:rFonts w:ascii="Liberation Serif" w:hAnsi="Liberation Serif" w:cs="Liberation Serif"/>
            <w:lang w:val="fr-CA"/>
          </w:rPr>
          <w:t xml:space="preserve">Sound of the </w:t>
        </w:r>
        <w:proofErr w:type="spellStart"/>
        <w:r w:rsidR="001A31ED" w:rsidRPr="00573DDE">
          <w:rPr>
            <w:rStyle w:val="Lienhypertexte"/>
            <w:rFonts w:ascii="Liberation Serif" w:hAnsi="Liberation Serif" w:cs="Liberation Serif"/>
            <w:lang w:val="fr-CA"/>
          </w:rPr>
          <w:t>forest</w:t>
        </w:r>
        <w:proofErr w:type="spellEnd"/>
      </w:hyperlink>
      <w:r w:rsidR="001A31ED">
        <w:rPr>
          <w:color w:val="44546A" w:themeColor="text2"/>
          <w:lang w:val="fr-CA"/>
        </w:rPr>
        <w:t>…</w:t>
      </w:r>
    </w:p>
    <w:p w14:paraId="31C53514" w14:textId="7602D79F" w:rsidR="00920EDF" w:rsidRPr="00435E51" w:rsidRDefault="00920EDF" w:rsidP="00920EDF">
      <w:pPr>
        <w:pStyle w:val="Paragraphedeliste"/>
        <w:numPr>
          <w:ilvl w:val="0"/>
          <w:numId w:val="1"/>
        </w:numPr>
        <w:rPr>
          <w:rFonts w:ascii="Liberation Serif" w:hAnsi="Liberation Serif"/>
          <w:lang w:val="fr-CA"/>
        </w:rPr>
      </w:pPr>
      <w:r w:rsidRPr="00435E51">
        <w:rPr>
          <w:rFonts w:ascii="Liberation Serif" w:hAnsi="Liberation Serif"/>
          <w:lang w:val="fr-CA"/>
        </w:rPr>
        <w:t xml:space="preserve">Transmettre des connaissances sur </w:t>
      </w:r>
      <w:r w:rsidR="00382705">
        <w:rPr>
          <w:rFonts w:ascii="Liberation Serif" w:hAnsi="Liberation Serif"/>
          <w:lang w:val="fr-CA"/>
        </w:rPr>
        <w:t xml:space="preserve">les </w:t>
      </w:r>
      <w:r w:rsidRPr="00435E51">
        <w:rPr>
          <w:rFonts w:ascii="Liberation Serif" w:hAnsi="Liberation Serif"/>
          <w:lang w:val="fr-CA"/>
        </w:rPr>
        <w:t>manière</w:t>
      </w:r>
      <w:r w:rsidR="00382705">
        <w:rPr>
          <w:rFonts w:ascii="Liberation Serif" w:hAnsi="Liberation Serif"/>
          <w:lang w:val="fr-CA"/>
        </w:rPr>
        <w:t>s</w:t>
      </w:r>
      <w:r w:rsidRPr="00435E51">
        <w:rPr>
          <w:rFonts w:ascii="Liberation Serif" w:hAnsi="Liberation Serif"/>
          <w:lang w:val="fr-CA"/>
        </w:rPr>
        <w:t xml:space="preserve"> d'envisager les hommes comme des êtres reliés (ex : </w:t>
      </w:r>
      <w:proofErr w:type="spellStart"/>
      <w:r w:rsidRPr="00435E51">
        <w:rPr>
          <w:rFonts w:ascii="Liberation Serif" w:hAnsi="Liberation Serif"/>
          <w:lang w:val="fr-CA"/>
        </w:rPr>
        <w:t>Hozho</w:t>
      </w:r>
      <w:proofErr w:type="spellEnd"/>
      <w:r w:rsidRPr="00435E51">
        <w:rPr>
          <w:rFonts w:ascii="Liberation Serif" w:hAnsi="Liberation Serif"/>
          <w:lang w:val="fr-CA"/>
        </w:rPr>
        <w:t xml:space="preserve"> de la spiritualité amérindienne, ataraxie de l'épicurisme, philosophies </w:t>
      </w:r>
      <w:proofErr w:type="spellStart"/>
      <w:r w:rsidRPr="00435E51">
        <w:rPr>
          <w:rFonts w:ascii="Liberation Serif" w:hAnsi="Liberation Serif"/>
          <w:lang w:val="fr-CA"/>
        </w:rPr>
        <w:t>massaï</w:t>
      </w:r>
      <w:proofErr w:type="spellEnd"/>
      <w:r w:rsidRPr="00435E51">
        <w:rPr>
          <w:rFonts w:ascii="Liberation Serif" w:hAnsi="Liberation Serif"/>
          <w:lang w:val="fr-CA"/>
        </w:rPr>
        <w:t>, taoïste</w:t>
      </w:r>
      <w:r w:rsidR="00B828F5" w:rsidRPr="00435E51">
        <w:rPr>
          <w:rFonts w:ascii="Liberation Serif" w:hAnsi="Liberation Serif"/>
          <w:lang w:val="fr-CA"/>
        </w:rPr>
        <w:t>, Ubuntu</w:t>
      </w:r>
      <w:r w:rsidRPr="00435E51">
        <w:rPr>
          <w:rFonts w:ascii="Liberation Serif" w:hAnsi="Liberation Serif"/>
          <w:lang w:val="fr-CA"/>
        </w:rPr>
        <w:t>... Toutes en fait à par celle de l'Occident contemporain</w:t>
      </w:r>
      <w:r w:rsidR="00B828F5" w:rsidRPr="00435E51">
        <w:rPr>
          <w:rFonts w:ascii="Liberation Serif" w:hAnsi="Liberation Serif"/>
          <w:lang w:val="fr-CA"/>
        </w:rPr>
        <w:t>)</w:t>
      </w:r>
      <w:r w:rsidRPr="00435E51">
        <w:rPr>
          <w:rFonts w:ascii="Liberation Serif" w:hAnsi="Liberation Serif"/>
          <w:lang w:val="fr-CA"/>
        </w:rPr>
        <w:t>. (</w:t>
      </w:r>
      <w:r w:rsidRPr="00435E51">
        <w:rPr>
          <w:rFonts w:ascii="Liberation Serif" w:hAnsi="Liberation Serif" w:cs="Liberation Serif"/>
          <w:lang w:val="fr-CA"/>
        </w:rPr>
        <w:t>Rencontre ENSSIB du 25-09-2020)</w:t>
      </w:r>
    </w:p>
    <w:p w14:paraId="44786B2C" w14:textId="0415441B" w:rsidR="00AD7EF5" w:rsidRPr="00435E51" w:rsidRDefault="00AD7EF5" w:rsidP="00AD7EF5">
      <w:pPr>
        <w:pStyle w:val="Paragraphedeliste"/>
        <w:numPr>
          <w:ilvl w:val="0"/>
          <w:numId w:val="1"/>
        </w:numPr>
        <w:rPr>
          <w:rFonts w:ascii="Liberation Serif" w:hAnsi="Liberation Serif"/>
          <w:lang w:val="fr-CA"/>
        </w:rPr>
      </w:pPr>
      <w:r w:rsidRPr="00435E51">
        <w:rPr>
          <w:rFonts w:ascii="Liberation Serif" w:hAnsi="Liberation Serif"/>
          <w:lang w:val="fr-CA"/>
        </w:rPr>
        <w:t xml:space="preserve">Aider à renouer avec le concret de son corps (ce que je mange, qu’est-ce qui arrive à mes excrétions…) et son environnement immédiat en aidant à faire prendre conscience que l’information est difficile à trouver pour certains de nos aliments (recherche documentaire), en aidant à documenter – idéalement avec les personnes concernées elles-mêmes </w:t>
      </w:r>
      <w:r w:rsidR="004B7C81">
        <w:rPr>
          <w:rFonts w:ascii="Liberation Serif" w:hAnsi="Liberation Serif"/>
          <w:lang w:val="fr-CA"/>
        </w:rPr>
        <w:t xml:space="preserve">- </w:t>
      </w:r>
      <w:r w:rsidRPr="00435E51">
        <w:rPr>
          <w:rFonts w:ascii="Liberation Serif" w:hAnsi="Liberation Serif"/>
          <w:lang w:val="fr-CA"/>
        </w:rPr>
        <w:t xml:space="preserve">ce qui est caché ou mal connu </w:t>
      </w:r>
      <w:r w:rsidR="00435E51">
        <w:rPr>
          <w:rFonts w:ascii="Liberation Serif" w:hAnsi="Liberation Serif"/>
          <w:lang w:val="fr-CA"/>
        </w:rPr>
        <w:t xml:space="preserve">sur son territoire </w:t>
      </w:r>
      <w:r w:rsidRPr="00435E51">
        <w:rPr>
          <w:rFonts w:ascii="Liberation Serif" w:hAnsi="Liberation Serif"/>
          <w:lang w:val="fr-CA"/>
        </w:rPr>
        <w:t>(ex. le fonctionnement des égouts, des centres de recyclage locaux)</w:t>
      </w:r>
      <w:r w:rsidR="00435E51">
        <w:rPr>
          <w:rFonts w:ascii="Liberation Serif" w:hAnsi="Liberation Serif"/>
          <w:lang w:val="fr-CA"/>
        </w:rPr>
        <w:t>.</w:t>
      </w:r>
    </w:p>
    <w:p w14:paraId="7C933689" w14:textId="77777777" w:rsidR="00573DDE" w:rsidRDefault="00573DDE" w:rsidP="003D1887">
      <w:pPr>
        <w:pStyle w:val="Paragraphedeliste"/>
        <w:rPr>
          <w:rFonts w:ascii="Liberation Serif" w:hAnsi="Liberation Serif"/>
          <w:lang w:val="fr-CA"/>
        </w:rPr>
      </w:pPr>
    </w:p>
    <w:p w14:paraId="6FB9C2F0" w14:textId="7902D430" w:rsidR="00AD7EF5" w:rsidRPr="00435E51" w:rsidRDefault="00AD7EF5" w:rsidP="00AD7EF5">
      <w:pPr>
        <w:pStyle w:val="Paragraphedeliste"/>
        <w:numPr>
          <w:ilvl w:val="0"/>
          <w:numId w:val="1"/>
        </w:numPr>
        <w:rPr>
          <w:rFonts w:ascii="Liberation Serif" w:hAnsi="Liberation Serif"/>
          <w:lang w:val="fr-CA"/>
        </w:rPr>
      </w:pPr>
      <w:r w:rsidRPr="00435E51">
        <w:rPr>
          <w:rFonts w:ascii="Liberation Serif" w:hAnsi="Liberation Serif"/>
          <w:lang w:val="fr-CA"/>
        </w:rPr>
        <w:lastRenderedPageBreak/>
        <w:t>Faire connaître et contribuer à rendre plus familier le biotope particulier du territoire par exemple une heure du conte spécial forêt laurentienne, ou spécial plantes et animaux présents en milieu urbain.</w:t>
      </w:r>
    </w:p>
    <w:p w14:paraId="384F0912" w14:textId="09AB6457" w:rsidR="00AD7EF5" w:rsidRPr="00435E51" w:rsidRDefault="00AD7EF5" w:rsidP="00AD7EF5">
      <w:pPr>
        <w:pStyle w:val="Paragraphedeliste"/>
        <w:numPr>
          <w:ilvl w:val="0"/>
          <w:numId w:val="1"/>
        </w:numPr>
        <w:rPr>
          <w:rFonts w:ascii="Liberation Serif" w:hAnsi="Liberation Serif"/>
          <w:lang w:val="fr-CA"/>
        </w:rPr>
      </w:pPr>
      <w:r w:rsidRPr="00435E51">
        <w:rPr>
          <w:rFonts w:ascii="Liberation Serif" w:hAnsi="Liberation Serif"/>
          <w:lang w:val="fr-CA"/>
        </w:rPr>
        <w:t>Repérer en collaboration et faire la promotion des programmes d’études en ligne qui permettent de se former sur ces questions en particulier ceux produits localement.</w:t>
      </w:r>
    </w:p>
    <w:p w14:paraId="51C57461" w14:textId="1F053A6D" w:rsidR="00E41A81" w:rsidRPr="00435E51" w:rsidRDefault="00E41A81" w:rsidP="00E41A81">
      <w:pPr>
        <w:pStyle w:val="Paragraphedeliste"/>
        <w:numPr>
          <w:ilvl w:val="0"/>
          <w:numId w:val="1"/>
        </w:numPr>
        <w:rPr>
          <w:rFonts w:ascii="Liberation Serif" w:hAnsi="Liberation Serif"/>
          <w:lang w:val="fr-CA"/>
        </w:rPr>
      </w:pPr>
      <w:r w:rsidRPr="00435E51">
        <w:rPr>
          <w:rFonts w:ascii="Liberation Serif" w:hAnsi="Liberation Serif" w:cs="Liberation Serif"/>
          <w:lang w:val="fr-CA"/>
        </w:rPr>
        <w:t xml:space="preserve">Sur </w:t>
      </w:r>
      <w:r w:rsidR="005D157E" w:rsidRPr="00435E51">
        <w:rPr>
          <w:rFonts w:ascii="Liberation Serif" w:hAnsi="Liberation Serif"/>
          <w:lang w:val="fr-CA"/>
        </w:rPr>
        <w:t>le thème de l’</w:t>
      </w:r>
      <w:r w:rsidRPr="00435E51">
        <w:rPr>
          <w:rFonts w:ascii="Liberation Serif" w:hAnsi="Liberation Serif"/>
          <w:lang w:val="fr-CA"/>
        </w:rPr>
        <w:t>alim</w:t>
      </w:r>
      <w:r w:rsidR="005D157E" w:rsidRPr="00435E51">
        <w:rPr>
          <w:rFonts w:ascii="Liberation Serif" w:hAnsi="Liberation Serif"/>
          <w:lang w:val="fr-CA"/>
        </w:rPr>
        <w:t>entation</w:t>
      </w:r>
      <w:r w:rsidRPr="00435E51">
        <w:rPr>
          <w:rFonts w:ascii="Liberation Serif" w:hAnsi="Liberation Serif"/>
          <w:lang w:val="fr-CA"/>
        </w:rPr>
        <w:t> (</w:t>
      </w:r>
      <w:r w:rsidRPr="00435E51">
        <w:rPr>
          <w:rFonts w:ascii="Liberation Serif" w:hAnsi="Liberation Serif" w:cs="Liberation Serif"/>
          <w:lang w:val="fr-CA"/>
        </w:rPr>
        <w:t>Rencontre ENSSIB du 25-09-2020)</w:t>
      </w:r>
    </w:p>
    <w:p w14:paraId="6DF6B980" w14:textId="4099079D" w:rsidR="00474A06" w:rsidRPr="00435E51" w:rsidRDefault="00E41A81" w:rsidP="00E41A81">
      <w:pPr>
        <w:pStyle w:val="Paragraphedeliste"/>
        <w:numPr>
          <w:ilvl w:val="1"/>
          <w:numId w:val="1"/>
        </w:numPr>
        <w:rPr>
          <w:rFonts w:ascii="Liberation Serif" w:hAnsi="Liberation Serif"/>
          <w:lang w:val="fr-CA"/>
        </w:rPr>
      </w:pPr>
      <w:r w:rsidRPr="00435E51">
        <w:rPr>
          <w:rFonts w:ascii="Liberation Serif" w:hAnsi="Liberation Serif"/>
          <w:lang w:val="fr-CA"/>
        </w:rPr>
        <w:t>Mettre</w:t>
      </w:r>
      <w:r w:rsidR="005D157E" w:rsidRPr="00435E51">
        <w:rPr>
          <w:rFonts w:ascii="Liberation Serif" w:hAnsi="Liberation Serif"/>
          <w:lang w:val="fr-CA"/>
        </w:rPr>
        <w:t xml:space="preserve"> en place une action nationale, le même jour dans toutes les bibliothèques pour sensibiliser sur le manger mieux</w:t>
      </w:r>
      <w:r w:rsidR="00A539EE" w:rsidRPr="00435E51">
        <w:rPr>
          <w:rFonts w:ascii="Liberation Serif" w:hAnsi="Liberation Serif"/>
          <w:lang w:val="fr-CA"/>
        </w:rPr>
        <w:t xml:space="preserve"> </w:t>
      </w:r>
      <w:r w:rsidR="005D157E" w:rsidRPr="00435E51">
        <w:rPr>
          <w:rFonts w:ascii="Liberation Serif" w:hAnsi="Liberation Serif"/>
          <w:lang w:val="fr-CA"/>
        </w:rPr>
        <w:t xml:space="preserve">comme </w:t>
      </w:r>
      <w:r w:rsidR="00F9331A" w:rsidRPr="00435E51">
        <w:rPr>
          <w:rFonts w:ascii="Liberation Serif" w:hAnsi="Liberation Serif"/>
          <w:lang w:val="fr-CA"/>
        </w:rPr>
        <w:t>en 2019</w:t>
      </w:r>
      <w:r w:rsidR="005D157E" w:rsidRPr="00435E51">
        <w:rPr>
          <w:rFonts w:ascii="Liberation Serif" w:hAnsi="Liberation Serif"/>
          <w:lang w:val="fr-CA"/>
        </w:rPr>
        <w:t xml:space="preserve"> avec l'opération Agenda 2030 (</w:t>
      </w:r>
      <w:proofErr w:type="spellStart"/>
      <w:r w:rsidR="005D157E" w:rsidRPr="00435E51">
        <w:rPr>
          <w:rFonts w:ascii="Liberation Serif" w:hAnsi="Liberation Serif"/>
          <w:lang w:val="fr-CA"/>
        </w:rPr>
        <w:t>cf</w:t>
      </w:r>
      <w:proofErr w:type="spellEnd"/>
      <w:r w:rsidR="005D157E" w:rsidRPr="00435E51">
        <w:rPr>
          <w:rFonts w:ascii="Liberation Serif" w:hAnsi="Liberation Serif"/>
          <w:lang w:val="fr-CA"/>
        </w:rPr>
        <w:t xml:space="preserve"> </w:t>
      </w:r>
      <w:hyperlink r:id="rId12" w:history="1">
        <w:r w:rsidR="005D157E" w:rsidRPr="00435E51">
          <w:rPr>
            <w:rFonts w:ascii="Liberation Serif" w:hAnsi="Liberation Serif"/>
            <w:lang w:val="fr-CA"/>
          </w:rPr>
          <w:t>https://espacedocweb.enseigne.ac-lyon.fr/spip/spip.php?article186</w:t>
        </w:r>
      </w:hyperlink>
      <w:r w:rsidR="005D157E" w:rsidRPr="00435E51">
        <w:rPr>
          <w:rFonts w:ascii="Liberation Serif" w:hAnsi="Liberation Serif"/>
          <w:lang w:val="fr-CA"/>
        </w:rPr>
        <w:t xml:space="preserve">) ? </w:t>
      </w:r>
      <w:r w:rsidR="00EB178C" w:rsidRPr="00435E51">
        <w:rPr>
          <w:rFonts w:ascii="Liberation Serif" w:hAnsi="Liberation Serif"/>
          <w:lang w:val="fr-CA"/>
        </w:rPr>
        <w:t>Par exemple, a</w:t>
      </w:r>
      <w:r w:rsidR="005D157E" w:rsidRPr="00435E51">
        <w:rPr>
          <w:rFonts w:ascii="Liberation Serif" w:hAnsi="Liberation Serif"/>
          <w:lang w:val="fr-CA"/>
        </w:rPr>
        <w:t>près la Nuit de la Lecture, les 24 heures du bien manger en bib</w:t>
      </w:r>
      <w:r w:rsidR="00A539EE" w:rsidRPr="00435E51">
        <w:rPr>
          <w:rFonts w:ascii="Liberation Serif" w:hAnsi="Liberation Serif"/>
          <w:lang w:val="fr-CA"/>
        </w:rPr>
        <w:t xml:space="preserve">liothèque </w:t>
      </w:r>
      <w:r w:rsidR="00A539EE" w:rsidRPr="00435E51">
        <w:rPr>
          <w:rFonts w:ascii="Liberation Serif" w:hAnsi="Liberation Serif" w:cs="Liberation Serif"/>
          <w:lang w:val="fr-CA"/>
        </w:rPr>
        <w:t>(Rencontre ENSSIB du 25-09-2020)</w:t>
      </w:r>
    </w:p>
    <w:p w14:paraId="0A4C1770" w14:textId="1C5BC831" w:rsidR="00A3598C" w:rsidRPr="00E41A81" w:rsidRDefault="00E41A81" w:rsidP="001650A5">
      <w:pPr>
        <w:pStyle w:val="Paragraphedeliste"/>
        <w:numPr>
          <w:ilvl w:val="1"/>
          <w:numId w:val="1"/>
        </w:numPr>
        <w:rPr>
          <w:rFonts w:ascii="Liberation Serif" w:hAnsi="Liberation Serif" w:cs="Liberation Serif"/>
          <w:b/>
          <w:bCs/>
          <w:color w:val="44546A" w:themeColor="text2"/>
          <w:sz w:val="28"/>
          <w:szCs w:val="28"/>
          <w:lang w:val="fr-CA"/>
        </w:rPr>
      </w:pPr>
      <w:r w:rsidRPr="00435E51">
        <w:rPr>
          <w:rFonts w:ascii="Liberation Serif" w:hAnsi="Liberation Serif" w:cs="Liberation Serif"/>
          <w:lang w:val="fr-CA"/>
        </w:rPr>
        <w:t xml:space="preserve">Faire un atelier avec les produits locaux et de saison puis avec les produits hors saison et de bas prix (quoique pas toujours) et leurs conséquences, un genre de jeu de carte, informer sur la différence de prix et donner à voir que c’est une question de choix et d’engagement. Par exemple utiliser </w:t>
      </w:r>
      <w:hyperlink r:id="rId13" w:history="1">
        <w:proofErr w:type="spellStart"/>
        <w:r w:rsidRPr="00F9331A">
          <w:rPr>
            <w:rStyle w:val="Lienhypertexte"/>
            <w:rFonts w:ascii="Liberation Serif" w:hAnsi="Liberation Serif" w:cs="Liberation Serif"/>
            <w:lang w:val="fr-CA"/>
          </w:rPr>
          <w:t>Kahoot</w:t>
        </w:r>
        <w:proofErr w:type="spellEnd"/>
      </w:hyperlink>
      <w:r w:rsidRPr="00E41A81">
        <w:rPr>
          <w:rFonts w:ascii="Liberation Serif" w:hAnsi="Liberation Serif" w:cs="Liberation Serif"/>
          <w:color w:val="44546A" w:themeColor="text2"/>
          <w:lang w:val="fr-CA"/>
        </w:rPr>
        <w:t xml:space="preserve">. </w:t>
      </w:r>
    </w:p>
    <w:p w14:paraId="4E8D4AD3" w14:textId="1E09712E" w:rsidR="00E41A81" w:rsidRPr="00435E51" w:rsidRDefault="00E41A81" w:rsidP="001650A5">
      <w:pPr>
        <w:pStyle w:val="Paragraphedeliste"/>
        <w:numPr>
          <w:ilvl w:val="1"/>
          <w:numId w:val="1"/>
        </w:numPr>
        <w:rPr>
          <w:rFonts w:ascii="Liberation Serif" w:hAnsi="Liberation Serif"/>
          <w:lang w:val="fr-CA"/>
        </w:rPr>
      </w:pPr>
      <w:r w:rsidRPr="00435E51">
        <w:rPr>
          <w:rFonts w:ascii="Liberation Serif" w:hAnsi="Liberation Serif"/>
          <w:lang w:val="fr-CA"/>
        </w:rPr>
        <w:t>Créer des partenariats avec d'autres services comme la piscine (sur des actions touchant la santé et l’alimentation), aller sur les marchés</w:t>
      </w:r>
      <w:r w:rsidR="00F9331A" w:rsidRPr="00435E51">
        <w:rPr>
          <w:rFonts w:ascii="Liberation Serif" w:hAnsi="Liberation Serif"/>
          <w:lang w:val="fr-CA"/>
        </w:rPr>
        <w:t xml:space="preserve"> surtout s’ils sont solidaires.</w:t>
      </w:r>
    </w:p>
    <w:p w14:paraId="79FD6272" w14:textId="0C3DEDAF" w:rsidR="00454C78" w:rsidRPr="00435E51" w:rsidRDefault="00454C78" w:rsidP="001650A5">
      <w:pPr>
        <w:pStyle w:val="Paragraphedeliste"/>
        <w:numPr>
          <w:ilvl w:val="1"/>
          <w:numId w:val="1"/>
        </w:numPr>
        <w:rPr>
          <w:rFonts w:ascii="Liberation Serif" w:hAnsi="Liberation Serif"/>
          <w:lang w:val="fr-CA"/>
        </w:rPr>
      </w:pPr>
      <w:r w:rsidRPr="00435E51">
        <w:rPr>
          <w:rFonts w:ascii="Liberation Serif" w:hAnsi="Liberation Serif"/>
          <w:lang w:val="fr-CA"/>
        </w:rPr>
        <w:t>Participer ou s’insérer dans des actions comme le défi des familles à alimentation positive</w:t>
      </w:r>
    </w:p>
    <w:p w14:paraId="5B620FE7" w14:textId="6B1DFDFC" w:rsidR="00142AA2" w:rsidRPr="00435E51" w:rsidRDefault="00142AA2" w:rsidP="00142AA2">
      <w:pPr>
        <w:pStyle w:val="Paragraphedeliste"/>
        <w:numPr>
          <w:ilvl w:val="1"/>
          <w:numId w:val="1"/>
        </w:numPr>
        <w:rPr>
          <w:rFonts w:ascii="Liberation Serif" w:hAnsi="Liberation Serif"/>
          <w:lang w:val="fr-CA"/>
        </w:rPr>
      </w:pPr>
      <w:r w:rsidRPr="00435E51">
        <w:rPr>
          <w:rFonts w:ascii="Liberation Serif" w:hAnsi="Liberation Serif"/>
          <w:lang w:val="fr-CA"/>
        </w:rPr>
        <w:t xml:space="preserve">Travailler avec des partenaires de proximité comme les magasins, écoles, des groupes comme les AMAP en France </w:t>
      </w:r>
      <w:r w:rsidR="00435E51">
        <w:rPr>
          <w:rFonts w:ascii="Liberation Serif" w:hAnsi="Liberation Serif"/>
          <w:lang w:val="fr-CA"/>
        </w:rPr>
        <w:t xml:space="preserve">et les </w:t>
      </w:r>
      <w:r w:rsidRPr="00435E51">
        <w:rPr>
          <w:rFonts w:ascii="Liberation Serif" w:hAnsi="Liberation Serif"/>
          <w:lang w:val="fr-CA"/>
        </w:rPr>
        <w:t>fermiers de famille au Québec</w:t>
      </w:r>
    </w:p>
    <w:p w14:paraId="635C6703" w14:textId="77777777" w:rsidR="00435E51" w:rsidRDefault="00142AA2" w:rsidP="00142AA2">
      <w:pPr>
        <w:pStyle w:val="Paragraphedeliste"/>
        <w:numPr>
          <w:ilvl w:val="1"/>
          <w:numId w:val="1"/>
        </w:numPr>
        <w:rPr>
          <w:rFonts w:ascii="Liberation Serif" w:hAnsi="Liberation Serif"/>
          <w:lang w:val="fr-CA"/>
        </w:rPr>
      </w:pPr>
      <w:r w:rsidRPr="00435E51">
        <w:rPr>
          <w:rFonts w:ascii="Liberation Serif" w:hAnsi="Liberation Serif"/>
          <w:lang w:val="fr-CA"/>
        </w:rPr>
        <w:t>Être aussi un producteur de nourriture dans les espaces de la bibliothèque (nos jardins, cours, jardinières, étagères pourraient aussi être investies avec la philosophie des Incroyables Comestibles)</w:t>
      </w:r>
    </w:p>
    <w:p w14:paraId="5C08F9D1" w14:textId="6AE8C749" w:rsidR="00142AA2" w:rsidRPr="00435E51" w:rsidRDefault="00435E51" w:rsidP="00142AA2">
      <w:pPr>
        <w:pStyle w:val="Paragraphedeliste"/>
        <w:numPr>
          <w:ilvl w:val="1"/>
          <w:numId w:val="1"/>
        </w:numPr>
        <w:rPr>
          <w:rFonts w:ascii="Liberation Serif" w:hAnsi="Liberation Serif"/>
          <w:lang w:val="fr-CA"/>
        </w:rPr>
      </w:pPr>
      <w:r>
        <w:rPr>
          <w:rFonts w:ascii="Liberation Serif" w:hAnsi="Liberation Serif"/>
          <w:lang w:val="fr-CA"/>
        </w:rPr>
        <w:t>F</w:t>
      </w:r>
      <w:r w:rsidR="00142AA2" w:rsidRPr="00435E51">
        <w:rPr>
          <w:rFonts w:ascii="Liberation Serif" w:hAnsi="Liberation Serif"/>
          <w:lang w:val="fr-CA"/>
        </w:rPr>
        <w:t xml:space="preserve">aire connaître et valoriser nos paysans/producteurs/artisans grâce à des ateliers, conférences. </w:t>
      </w:r>
    </w:p>
    <w:p w14:paraId="5F64AC27" w14:textId="77777777" w:rsidR="00142AA2" w:rsidRPr="00435E51" w:rsidRDefault="00142AA2" w:rsidP="00142AA2">
      <w:pPr>
        <w:pStyle w:val="Paragraphedeliste"/>
        <w:numPr>
          <w:ilvl w:val="1"/>
          <w:numId w:val="1"/>
        </w:numPr>
        <w:rPr>
          <w:rFonts w:ascii="Liberation Serif" w:hAnsi="Liberation Serif"/>
          <w:lang w:val="fr-CA"/>
        </w:rPr>
      </w:pPr>
      <w:r w:rsidRPr="00435E51">
        <w:rPr>
          <w:rFonts w:ascii="Liberation Serif" w:hAnsi="Liberation Serif"/>
          <w:lang w:val="fr-CA"/>
        </w:rPr>
        <w:t>Clarifier – et souvent assouplir - la position de l’institution vis-à-vis de la nourriture dans les espaces de la bibliothèque</w:t>
      </w:r>
    </w:p>
    <w:p w14:paraId="3ED41ABB" w14:textId="342D3D38" w:rsidR="00142AA2" w:rsidRPr="00435E51" w:rsidRDefault="00142AA2" w:rsidP="00142AA2">
      <w:pPr>
        <w:pStyle w:val="Paragraphedeliste"/>
        <w:numPr>
          <w:ilvl w:val="1"/>
          <w:numId w:val="1"/>
        </w:numPr>
        <w:rPr>
          <w:rFonts w:ascii="Liberation Serif" w:hAnsi="Liberation Serif"/>
          <w:lang w:val="fr-CA"/>
        </w:rPr>
      </w:pPr>
      <w:r w:rsidRPr="00435E51">
        <w:rPr>
          <w:rFonts w:ascii="Liberation Serif" w:hAnsi="Liberation Serif"/>
          <w:lang w:val="fr-CA"/>
        </w:rPr>
        <w:t>Faire de la sensibilisation : démontrer que l'alimentation est inégale pour tous, à l'échelle locale et mondiale.</w:t>
      </w:r>
    </w:p>
    <w:p w14:paraId="38AF9546" w14:textId="1A4FA93E" w:rsidR="00573DDE" w:rsidRPr="00573DDE" w:rsidRDefault="00573DDE" w:rsidP="00573DDE">
      <w:pPr>
        <w:pStyle w:val="Paragraphedeliste"/>
        <w:numPr>
          <w:ilvl w:val="0"/>
          <w:numId w:val="1"/>
        </w:numPr>
        <w:rPr>
          <w:rFonts w:ascii="Liberation Serif" w:hAnsi="Liberation Serif"/>
          <w:lang w:val="fr-CA"/>
        </w:rPr>
      </w:pPr>
      <w:r w:rsidRPr="00435E51">
        <w:rPr>
          <w:rFonts w:ascii="Liberation Serif" w:hAnsi="Liberation Serif"/>
          <w:lang w:val="fr-CA"/>
        </w:rPr>
        <w:t>Faire de la sensibilisation à la consommation numérique</w:t>
      </w:r>
      <w:r>
        <w:rPr>
          <w:rFonts w:ascii="Liberation Serif" w:hAnsi="Liberation Serif"/>
          <w:lang w:val="fr-CA"/>
        </w:rPr>
        <w:t> :</w:t>
      </w:r>
      <w:r w:rsidRPr="00435E51">
        <w:rPr>
          <w:rFonts w:ascii="Liberation Serif" w:hAnsi="Liberation Serif"/>
          <w:lang w:val="fr-CA"/>
        </w:rPr>
        <w:t xml:space="preserve"> vulgariser en partant de la base; accompagner sur la manière dont on s'informe et d’où on tient nos infos; montrer un peu l'envers de ce qu'on fait et utilise et quel en est l'impact. (</w:t>
      </w:r>
      <w:r w:rsidRPr="00435E51">
        <w:rPr>
          <w:rFonts w:ascii="Liberation Serif" w:hAnsi="Liberation Serif" w:cs="Liberation Serif"/>
          <w:lang w:val="fr-CA"/>
        </w:rPr>
        <w:t>Rencontre ENSSIB du 25-09-2020)</w:t>
      </w:r>
    </w:p>
    <w:p w14:paraId="68CCA975" w14:textId="7161D061" w:rsidR="002A52D7" w:rsidRDefault="002A52D7" w:rsidP="002A52D7">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Sur le modèle de </w:t>
      </w:r>
      <w:r w:rsidRPr="00434B5C">
        <w:rPr>
          <w:rFonts w:ascii="Liberation Serif" w:hAnsi="Liberation Serif" w:cs="Liberation Serif"/>
          <w:lang w:val="fr-CA"/>
        </w:rPr>
        <w:t>« </w:t>
      </w:r>
      <w:proofErr w:type="spellStart"/>
      <w:r>
        <w:rPr>
          <w:rFonts w:ascii="Liberation Serif" w:hAnsi="Liberation Serif" w:cs="Liberation Serif"/>
          <w:color w:val="44546A" w:themeColor="text2"/>
          <w:lang w:val="fr-CA"/>
        </w:rPr>
        <w:fldChar w:fldCharType="begin"/>
      </w:r>
      <w:r>
        <w:rPr>
          <w:rFonts w:ascii="Liberation Serif" w:hAnsi="Liberation Serif" w:cs="Liberation Serif"/>
          <w:color w:val="44546A" w:themeColor="text2"/>
          <w:lang w:val="fr-CA"/>
        </w:rPr>
        <w:instrText xml:space="preserve"> HYPERLINK "https://www.bklynlibrary.org/calendar/climate-reads-parable-virtual-20200922" </w:instrText>
      </w:r>
      <w:r>
        <w:rPr>
          <w:rFonts w:ascii="Liberation Serif" w:hAnsi="Liberation Serif" w:cs="Liberation Serif"/>
          <w:color w:val="44546A" w:themeColor="text2"/>
          <w:lang w:val="fr-CA"/>
        </w:rPr>
        <w:fldChar w:fldCharType="separate"/>
      </w:r>
      <w:r w:rsidRPr="00C90486">
        <w:rPr>
          <w:rStyle w:val="Lienhypertexte"/>
          <w:rFonts w:ascii="Liberation Serif" w:hAnsi="Liberation Serif" w:cs="Liberation Serif"/>
          <w:lang w:val="fr-CA"/>
        </w:rPr>
        <w:t>Climate</w:t>
      </w:r>
      <w:proofErr w:type="spellEnd"/>
      <w:r w:rsidRPr="00C90486">
        <w:rPr>
          <w:rStyle w:val="Lienhypertexte"/>
          <w:rFonts w:ascii="Liberation Serif" w:hAnsi="Liberation Serif" w:cs="Liberation Serif"/>
          <w:lang w:val="fr-CA"/>
        </w:rPr>
        <w:t xml:space="preserve"> </w:t>
      </w:r>
      <w:proofErr w:type="spellStart"/>
      <w:r w:rsidRPr="00C90486">
        <w:rPr>
          <w:rStyle w:val="Lienhypertexte"/>
          <w:rFonts w:ascii="Liberation Serif" w:hAnsi="Liberation Serif" w:cs="Liberation Serif"/>
          <w:lang w:val="fr-CA"/>
        </w:rPr>
        <w:t>read</w:t>
      </w:r>
      <w:proofErr w:type="spellEnd"/>
      <w:r w:rsidRPr="00C90486">
        <w:rPr>
          <w:rStyle w:val="Lienhypertexte"/>
          <w:rFonts w:ascii="Liberation Serif" w:hAnsi="Liberation Serif" w:cs="Liberation Serif"/>
          <w:lang w:val="fr-CA"/>
        </w:rPr>
        <w:t> </w:t>
      </w:r>
      <w:r>
        <w:rPr>
          <w:rFonts w:ascii="Liberation Serif" w:hAnsi="Liberation Serif" w:cs="Liberation Serif"/>
          <w:color w:val="44546A" w:themeColor="text2"/>
          <w:lang w:val="fr-CA"/>
        </w:rPr>
        <w:fldChar w:fldCharType="end"/>
      </w:r>
      <w:r>
        <w:rPr>
          <w:rFonts w:ascii="Liberation Serif" w:hAnsi="Liberation Serif" w:cs="Liberation Serif"/>
          <w:color w:val="44546A" w:themeColor="text2"/>
          <w:lang w:val="fr-CA"/>
        </w:rPr>
        <w:t xml:space="preserve">» : </w:t>
      </w:r>
      <w:r>
        <w:rPr>
          <w:rFonts w:ascii="Liberation Serif" w:hAnsi="Liberation Serif" w:cs="Liberation Serif"/>
          <w:lang w:val="fr-CA"/>
        </w:rPr>
        <w:t>Mettre en place pour le Québec ou la francophonie, en collaboration avec des</w:t>
      </w:r>
      <w:r w:rsidRPr="00434B5C">
        <w:rPr>
          <w:rFonts w:ascii="Liberation Serif" w:hAnsi="Liberation Serif" w:cs="Liberation Serif"/>
          <w:lang w:val="fr-CA"/>
        </w:rPr>
        <w:t xml:space="preserve"> groupe</w:t>
      </w:r>
      <w:r>
        <w:rPr>
          <w:rFonts w:ascii="Liberation Serif" w:hAnsi="Liberation Serif" w:cs="Liberation Serif"/>
          <w:lang w:val="fr-CA"/>
        </w:rPr>
        <w:t>s</w:t>
      </w:r>
      <w:r w:rsidRPr="00434B5C">
        <w:rPr>
          <w:rFonts w:ascii="Liberation Serif" w:hAnsi="Liberation Serif" w:cs="Liberation Serif"/>
          <w:lang w:val="fr-CA"/>
        </w:rPr>
        <w:t xml:space="preserve"> </w:t>
      </w:r>
      <w:r>
        <w:rPr>
          <w:rFonts w:ascii="Liberation Serif" w:hAnsi="Liberation Serif" w:cs="Liberation Serif"/>
          <w:color w:val="44546A" w:themeColor="text2"/>
          <w:lang w:val="fr-CA"/>
        </w:rPr>
        <w:t xml:space="preserve">d’auteurs ou </w:t>
      </w:r>
      <w:r w:rsidRPr="00434B5C">
        <w:rPr>
          <w:rFonts w:ascii="Liberation Serif" w:hAnsi="Liberation Serif" w:cs="Liberation Serif"/>
          <w:lang w:val="fr-CA"/>
        </w:rPr>
        <w:t>des éditeurs</w:t>
      </w:r>
      <w:r>
        <w:rPr>
          <w:rFonts w:ascii="Liberation Serif" w:hAnsi="Liberation Serif" w:cs="Liberation Serif"/>
          <w:lang w:val="fr-CA"/>
        </w:rPr>
        <w:t>, un</w:t>
      </w:r>
      <w:r w:rsidRPr="00434B5C">
        <w:rPr>
          <w:rFonts w:ascii="Liberation Serif" w:hAnsi="Liberation Serif" w:cs="Liberation Serif"/>
          <w:lang w:val="fr-CA"/>
        </w:rPr>
        <w:t xml:space="preserve"> club de lecture virtuel sur la crise climatique et la justice environnementale</w:t>
      </w:r>
      <w:r>
        <w:rPr>
          <w:rFonts w:ascii="Liberation Serif" w:hAnsi="Liberation Serif" w:cs="Liberation Serif"/>
          <w:lang w:val="fr-CA"/>
        </w:rPr>
        <w:t xml:space="preserve"> mêlant </w:t>
      </w:r>
      <w:r w:rsidRPr="00434B5C">
        <w:rPr>
          <w:rFonts w:ascii="Liberation Serif" w:hAnsi="Liberation Serif" w:cs="Liberation Serif"/>
          <w:lang w:val="fr-CA"/>
        </w:rPr>
        <w:t>fiction et documentaires.</w:t>
      </w:r>
    </w:p>
    <w:p w14:paraId="1ED736AF" w14:textId="59DA7B8B" w:rsidR="00D0090D" w:rsidRDefault="00E519A5" w:rsidP="002A52D7">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Trouver des moyens de connaître, </w:t>
      </w:r>
      <w:r w:rsidR="00D0090D">
        <w:rPr>
          <w:rFonts w:ascii="Liberation Serif" w:hAnsi="Liberation Serif" w:cs="Liberation Serif"/>
          <w:lang w:val="fr-CA"/>
        </w:rPr>
        <w:t xml:space="preserve">répertorier, documenter, </w:t>
      </w:r>
      <w:r>
        <w:rPr>
          <w:rFonts w:ascii="Liberation Serif" w:hAnsi="Liberation Serif" w:cs="Liberation Serif"/>
          <w:lang w:val="fr-CA"/>
        </w:rPr>
        <w:t xml:space="preserve">relayer systématiquement et si possible appuyer les initiatives porteuses </w:t>
      </w:r>
      <w:r w:rsidR="00D0090D">
        <w:rPr>
          <w:rFonts w:ascii="Liberation Serif" w:hAnsi="Liberation Serif" w:cs="Liberation Serif"/>
          <w:lang w:val="fr-CA"/>
        </w:rPr>
        <w:t xml:space="preserve">locales </w:t>
      </w:r>
      <w:r>
        <w:rPr>
          <w:rFonts w:ascii="Liberation Serif" w:hAnsi="Liberation Serif" w:cs="Liberation Serif"/>
          <w:lang w:val="fr-CA"/>
        </w:rPr>
        <w:t>telles que</w:t>
      </w:r>
      <w:r w:rsidR="00D0090D">
        <w:rPr>
          <w:rFonts w:ascii="Liberation Serif" w:hAnsi="Liberation Serif" w:cs="Liberation Serif"/>
          <w:lang w:val="fr-CA"/>
        </w:rPr>
        <w:t> :</w:t>
      </w:r>
    </w:p>
    <w:p w14:paraId="508413E5" w14:textId="41599F48" w:rsidR="00E519A5" w:rsidRDefault="00E519A5" w:rsidP="00D0090D">
      <w:pPr>
        <w:pStyle w:val="Paragraphedeliste"/>
        <w:numPr>
          <w:ilvl w:val="1"/>
          <w:numId w:val="1"/>
        </w:numPr>
        <w:rPr>
          <w:rFonts w:ascii="Liberation Serif" w:hAnsi="Liberation Serif" w:cs="Liberation Serif"/>
          <w:lang w:val="fr-CA"/>
        </w:rPr>
      </w:pPr>
      <w:r>
        <w:rPr>
          <w:rFonts w:ascii="Liberation Serif" w:hAnsi="Liberation Serif" w:cs="Liberation Serif"/>
          <w:lang w:val="fr-CA"/>
        </w:rPr>
        <w:t xml:space="preserve">le </w:t>
      </w:r>
      <w:hyperlink r:id="rId14" w:history="1">
        <w:r w:rsidRPr="00E519A5">
          <w:rPr>
            <w:rStyle w:val="Lienhypertexte"/>
            <w:rFonts w:ascii="Liberation Serif" w:hAnsi="Liberation Serif" w:cs="Liberation Serif"/>
            <w:lang w:val="fr-CA"/>
          </w:rPr>
          <w:t>festival Ciné Vert</w:t>
        </w:r>
      </w:hyperlink>
      <w:r>
        <w:rPr>
          <w:rFonts w:ascii="Liberation Serif" w:hAnsi="Liberation Serif" w:cs="Liberation Serif"/>
          <w:lang w:val="fr-CA"/>
        </w:rPr>
        <w:t xml:space="preserve">, </w:t>
      </w:r>
      <w:r w:rsidRPr="00E519A5">
        <w:rPr>
          <w:rFonts w:ascii="Liberation Serif" w:hAnsi="Liberation Serif" w:cs="Liberation Serif"/>
          <w:lang w:val="fr-CA"/>
        </w:rPr>
        <w:t>un festival de films documentaires sur l’environnement</w:t>
      </w:r>
      <w:r>
        <w:rPr>
          <w:rFonts w:ascii="Liberation Serif" w:hAnsi="Liberation Serif" w:cs="Liberation Serif"/>
          <w:lang w:val="fr-CA"/>
        </w:rPr>
        <w:t xml:space="preserve"> qui existe depuis 2019 à Montréal</w:t>
      </w:r>
      <w:r w:rsidRPr="00E519A5">
        <w:rPr>
          <w:rFonts w:ascii="Liberation Serif" w:hAnsi="Liberation Serif" w:cs="Liberation Serif"/>
          <w:lang w:val="fr-CA"/>
        </w:rPr>
        <w:t>. Il vise le rayonnement d'œuvres cinématographiques locales et internationales, ainsi que la création d’espaces d’échanges et de convergence autour des enjeux de l’heure, menant à la mobilisation et à la mise sur pied d’initiatives porteuses en matière de transition écologique. Ciné Vert est une coproduction de SUCO et de Funambules Médias.</w:t>
      </w:r>
    </w:p>
    <w:p w14:paraId="2640607A" w14:textId="041FFA9A" w:rsidR="00D0090D" w:rsidRDefault="00FD2284" w:rsidP="00D0090D">
      <w:pPr>
        <w:pStyle w:val="Paragraphedeliste"/>
        <w:numPr>
          <w:ilvl w:val="1"/>
          <w:numId w:val="1"/>
        </w:numPr>
        <w:rPr>
          <w:rFonts w:ascii="Liberation Serif" w:hAnsi="Liberation Serif" w:cs="Liberation Serif"/>
          <w:lang w:val="fr-CA"/>
        </w:rPr>
      </w:pPr>
      <w:hyperlink r:id="rId15" w:history="1">
        <w:r w:rsidR="00D0090D" w:rsidRPr="00D0090D">
          <w:rPr>
            <w:rStyle w:val="Lienhypertexte"/>
            <w:rFonts w:ascii="Liberation Serif" w:hAnsi="Liberation Serif" w:cs="Liberation Serif"/>
            <w:lang w:val="fr-CA"/>
          </w:rPr>
          <w:t>Transforme ta ville</w:t>
        </w:r>
      </w:hyperlink>
      <w:r w:rsidR="00D0090D" w:rsidRPr="00D0090D">
        <w:rPr>
          <w:rFonts w:ascii="Liberation Serif" w:hAnsi="Liberation Serif" w:cs="Liberation Serif"/>
          <w:lang w:val="fr-CA"/>
        </w:rPr>
        <w:t xml:space="preserve"> est une initiative du Centre d'écologie urbaine de Montréal.</w:t>
      </w:r>
    </w:p>
    <w:p w14:paraId="59DD9F1D" w14:textId="301A7396" w:rsidR="00D0090D" w:rsidRDefault="00FD2284" w:rsidP="00D0090D">
      <w:pPr>
        <w:pStyle w:val="Paragraphedeliste"/>
        <w:numPr>
          <w:ilvl w:val="1"/>
          <w:numId w:val="1"/>
        </w:numPr>
        <w:rPr>
          <w:rFonts w:ascii="Liberation Serif" w:hAnsi="Liberation Serif" w:cs="Liberation Serif"/>
          <w:lang w:val="fr-CA"/>
        </w:rPr>
      </w:pPr>
      <w:hyperlink r:id="rId16" w:history="1">
        <w:r w:rsidR="00D0090D" w:rsidRPr="00D0090D">
          <w:rPr>
            <w:rStyle w:val="Lienhypertexte"/>
            <w:rFonts w:ascii="Liberation Serif" w:hAnsi="Liberation Serif" w:cs="Liberation Serif"/>
            <w:lang w:val="fr-CA"/>
          </w:rPr>
          <w:t>Multiplions les possibles de la transition</w:t>
        </w:r>
      </w:hyperlink>
      <w:r w:rsidR="00D0090D">
        <w:rPr>
          <w:rFonts w:ascii="Liberation Serif" w:hAnsi="Liberation Serif" w:cs="Liberation Serif"/>
          <w:lang w:val="fr-CA"/>
        </w:rPr>
        <w:t>, une initiative de Solon Collectif</w:t>
      </w:r>
    </w:p>
    <w:p w14:paraId="01D0FD5D" w14:textId="51F9AB24" w:rsidR="003D1887" w:rsidRPr="00434B5C" w:rsidRDefault="003D1887" w:rsidP="00D0090D">
      <w:pPr>
        <w:pStyle w:val="Paragraphedeliste"/>
        <w:numPr>
          <w:ilvl w:val="1"/>
          <w:numId w:val="1"/>
        </w:numPr>
        <w:rPr>
          <w:rFonts w:ascii="Liberation Serif" w:hAnsi="Liberation Serif" w:cs="Liberation Serif"/>
          <w:lang w:val="fr-CA"/>
        </w:rPr>
      </w:pPr>
      <w:r>
        <w:rPr>
          <w:rFonts w:ascii="Liberation Serif" w:hAnsi="Liberation Serif" w:cs="Liberation Serif"/>
          <w:lang w:val="fr-CA"/>
        </w:rPr>
        <w:t xml:space="preserve">La </w:t>
      </w:r>
      <w:hyperlink r:id="rId17" w:anchor="/carte/@48.09,-68.00,6z?cat=all" w:history="1">
        <w:r w:rsidRPr="003D1887">
          <w:rPr>
            <w:rStyle w:val="Lienhypertexte"/>
            <w:rFonts w:ascii="Liberation Serif" w:hAnsi="Liberation Serif" w:cs="Liberation Serif"/>
            <w:lang w:val="fr-CA"/>
          </w:rPr>
          <w:t>cartographie d’initiatives en transition sociale et écologique</w:t>
        </w:r>
      </w:hyperlink>
      <w:r>
        <w:rPr>
          <w:rFonts w:ascii="Liberation Serif" w:hAnsi="Liberation Serif" w:cs="Liberation Serif"/>
          <w:lang w:val="fr-CA"/>
        </w:rPr>
        <w:t xml:space="preserve"> de Passerelles</w:t>
      </w:r>
    </w:p>
    <w:p w14:paraId="39964E7C" w14:textId="77777777" w:rsidR="002A52D7" w:rsidRDefault="002A52D7">
      <w:pPr>
        <w:rPr>
          <w:rFonts w:ascii="Liberation Serif" w:hAnsi="Liberation Serif" w:cs="Liberation Serif"/>
          <w:b/>
          <w:bCs/>
          <w:sz w:val="28"/>
          <w:szCs w:val="28"/>
          <w:lang w:val="fr-CA"/>
        </w:rPr>
      </w:pPr>
    </w:p>
    <w:p w14:paraId="738202BB" w14:textId="3D246DD5" w:rsidR="00D97A8C" w:rsidRPr="00435E51" w:rsidRDefault="00D97A8C">
      <w:pPr>
        <w:rPr>
          <w:rFonts w:ascii="Liberation Serif" w:hAnsi="Liberation Serif" w:cs="Liberation Serif"/>
          <w:b/>
          <w:bCs/>
          <w:sz w:val="28"/>
          <w:szCs w:val="28"/>
          <w:lang w:val="fr-CA"/>
        </w:rPr>
      </w:pPr>
      <w:r w:rsidRPr="00435E51">
        <w:rPr>
          <w:rFonts w:ascii="Liberation Serif" w:hAnsi="Liberation Serif" w:cs="Liberation Serif"/>
          <w:b/>
          <w:bCs/>
          <w:sz w:val="28"/>
          <w:szCs w:val="28"/>
          <w:lang w:val="fr-CA"/>
        </w:rPr>
        <w:lastRenderedPageBreak/>
        <w:t>Bonnes pratiques notées par du personnel bibliothèques</w:t>
      </w:r>
    </w:p>
    <w:p w14:paraId="4C5D739F" w14:textId="076E2E89" w:rsidR="008A2FF5" w:rsidRDefault="008534B6" w:rsidP="00235447">
      <w:pPr>
        <w:pStyle w:val="Paragraphedeliste"/>
        <w:numPr>
          <w:ilvl w:val="0"/>
          <w:numId w:val="1"/>
        </w:numPr>
        <w:rPr>
          <w:rFonts w:ascii="Liberation Serif" w:hAnsi="Liberation Serif"/>
          <w:lang w:val="fr-CA"/>
        </w:rPr>
      </w:pPr>
      <w:r w:rsidRPr="00435E51">
        <w:rPr>
          <w:rFonts w:ascii="Liberation Serif" w:hAnsi="Liberation Serif"/>
          <w:lang w:val="fr-CA"/>
        </w:rPr>
        <w:t>Savoir a</w:t>
      </w:r>
      <w:r w:rsidR="008A2FF5" w:rsidRPr="00435E51">
        <w:rPr>
          <w:rFonts w:ascii="Liberation Serif" w:hAnsi="Liberation Serif"/>
          <w:lang w:val="fr-CA"/>
        </w:rPr>
        <w:t>jouter une perspective critique à ses activités </w:t>
      </w:r>
      <w:r w:rsidR="00142AA2" w:rsidRPr="00435E51">
        <w:rPr>
          <w:rFonts w:ascii="Liberation Serif" w:hAnsi="Liberation Serif"/>
          <w:lang w:val="fr-CA"/>
        </w:rPr>
        <w:t xml:space="preserve">et savoir partager </w:t>
      </w:r>
      <w:r w:rsidR="009625BB">
        <w:rPr>
          <w:rFonts w:ascii="Liberation Serif" w:hAnsi="Liberation Serif"/>
          <w:lang w:val="fr-CA"/>
        </w:rPr>
        <w:t xml:space="preserve">cette perspective </w:t>
      </w:r>
      <w:r w:rsidR="00142AA2" w:rsidRPr="00435E51">
        <w:rPr>
          <w:rFonts w:ascii="Liberation Serif" w:hAnsi="Liberation Serif"/>
          <w:lang w:val="fr-CA"/>
        </w:rPr>
        <w:t>avec d’autres</w:t>
      </w:r>
      <w:r w:rsidR="008A2FF5" w:rsidRPr="00435E51">
        <w:rPr>
          <w:rFonts w:ascii="Liberation Serif" w:hAnsi="Liberation Serif"/>
          <w:lang w:val="fr-CA"/>
        </w:rPr>
        <w:t>:</w:t>
      </w:r>
    </w:p>
    <w:p w14:paraId="454C7867" w14:textId="7620BE12" w:rsidR="00435E51" w:rsidRDefault="00435E51" w:rsidP="00435E51">
      <w:pPr>
        <w:pStyle w:val="Paragraphedeliste"/>
        <w:numPr>
          <w:ilvl w:val="1"/>
          <w:numId w:val="1"/>
        </w:numPr>
        <w:rPr>
          <w:rFonts w:ascii="Liberation Serif" w:hAnsi="Liberation Serif"/>
          <w:lang w:val="fr-CA"/>
        </w:rPr>
      </w:pPr>
      <w:r>
        <w:rPr>
          <w:rFonts w:ascii="Liberation Serif" w:hAnsi="Liberation Serif"/>
          <w:lang w:val="fr-CA"/>
        </w:rPr>
        <w:t>Comprendre que t</w:t>
      </w:r>
      <w:r w:rsidRPr="00435E51">
        <w:rPr>
          <w:rFonts w:ascii="Liberation Serif" w:hAnsi="Liberation Serif"/>
          <w:lang w:val="fr-CA"/>
        </w:rPr>
        <w:t xml:space="preserve">ant que nous n'aurons pas une cohérence </w:t>
      </w:r>
      <w:r>
        <w:rPr>
          <w:rFonts w:ascii="Liberation Serif" w:hAnsi="Liberation Serif"/>
          <w:lang w:val="fr-CA"/>
        </w:rPr>
        <w:t>entre ce</w:t>
      </w:r>
      <w:r w:rsidRPr="00435E51">
        <w:rPr>
          <w:rFonts w:ascii="Liberation Serif" w:hAnsi="Liberation Serif"/>
          <w:lang w:val="fr-CA"/>
        </w:rPr>
        <w:t xml:space="preserve"> que nous préconisons et nos faits et gestes, nous n'aurons aucune crédibilité</w:t>
      </w:r>
      <w:r>
        <w:rPr>
          <w:rFonts w:ascii="Liberation Serif" w:hAnsi="Liberation Serif"/>
          <w:lang w:val="fr-CA"/>
        </w:rPr>
        <w:t xml:space="preserve"> (</w:t>
      </w:r>
      <w:proofErr w:type="spellStart"/>
      <w:r>
        <w:rPr>
          <w:rFonts w:ascii="Liberation Serif" w:hAnsi="Liberation Serif"/>
          <w:lang w:val="fr-CA"/>
        </w:rPr>
        <w:t>écocivisme</w:t>
      </w:r>
      <w:proofErr w:type="spellEnd"/>
      <w:r>
        <w:rPr>
          <w:rFonts w:ascii="Liberation Serif" w:hAnsi="Liberation Serif"/>
          <w:lang w:val="fr-CA"/>
        </w:rPr>
        <w:t xml:space="preserve"> de l’institution</w:t>
      </w:r>
      <w:r w:rsidR="00A36ED1">
        <w:rPr>
          <w:rFonts w:ascii="Liberation Serif" w:hAnsi="Liberation Serif"/>
          <w:lang w:val="fr-CA"/>
        </w:rPr>
        <w:t xml:space="preserve"> et </w:t>
      </w:r>
      <w:r w:rsidR="007C46A2">
        <w:rPr>
          <w:rFonts w:ascii="Liberation Serif" w:hAnsi="Liberation Serif"/>
          <w:lang w:val="fr-CA"/>
        </w:rPr>
        <w:t xml:space="preserve">de </w:t>
      </w:r>
      <w:r w:rsidR="00A36ED1">
        <w:rPr>
          <w:rFonts w:ascii="Liberation Serif" w:hAnsi="Liberation Serif"/>
          <w:lang w:val="fr-CA"/>
        </w:rPr>
        <w:t>son personnel</w:t>
      </w:r>
      <w:r>
        <w:rPr>
          <w:rFonts w:ascii="Liberation Serif" w:hAnsi="Liberation Serif"/>
          <w:lang w:val="fr-CA"/>
        </w:rPr>
        <w:t>)</w:t>
      </w:r>
    </w:p>
    <w:p w14:paraId="74C08257" w14:textId="58C7E51B" w:rsidR="00435E51" w:rsidRPr="00382705" w:rsidRDefault="007C46A2" w:rsidP="00382705">
      <w:pPr>
        <w:pStyle w:val="Paragraphedeliste"/>
        <w:numPr>
          <w:ilvl w:val="1"/>
          <w:numId w:val="1"/>
        </w:numPr>
        <w:rPr>
          <w:rFonts w:ascii="Liberation Serif" w:hAnsi="Liberation Serif"/>
          <w:lang w:val="fr-CA"/>
        </w:rPr>
      </w:pPr>
      <w:r>
        <w:rPr>
          <w:rFonts w:ascii="Liberation Serif" w:hAnsi="Liberation Serif"/>
          <w:lang w:val="fr-CA"/>
        </w:rPr>
        <w:t xml:space="preserve">Comprendre que </w:t>
      </w:r>
      <w:r w:rsidR="00382705">
        <w:rPr>
          <w:rFonts w:ascii="Liberation Serif" w:hAnsi="Liberation Serif"/>
          <w:lang w:val="fr-CA"/>
        </w:rPr>
        <w:t>l</w:t>
      </w:r>
      <w:r w:rsidR="00382705" w:rsidRPr="00382705">
        <w:rPr>
          <w:rFonts w:ascii="Liberation Serif" w:hAnsi="Liberation Serif"/>
          <w:lang w:val="fr-CA"/>
        </w:rPr>
        <w:t>es gens sont plus réceptifs au message de l’importance de changer leurs comportements liés à la crise climatique lorsque le messager n’est pas un scientifique ni un militant environnemental, mais bien une personne qui appartient à leur groupe socio-économique et à laquelle ils peuvent s’identifier.</w:t>
      </w:r>
    </w:p>
    <w:p w14:paraId="2DD17413" w14:textId="36CB418E" w:rsidR="00AD7EF5" w:rsidRPr="00435E51" w:rsidRDefault="00AD7EF5" w:rsidP="008A2FF5">
      <w:pPr>
        <w:pStyle w:val="Paragraphedeliste"/>
        <w:numPr>
          <w:ilvl w:val="1"/>
          <w:numId w:val="1"/>
        </w:numPr>
        <w:rPr>
          <w:rFonts w:ascii="Liberation Serif" w:hAnsi="Liberation Serif"/>
          <w:lang w:val="fr-CA"/>
        </w:rPr>
      </w:pPr>
      <w:r w:rsidRPr="00435E51">
        <w:rPr>
          <w:rFonts w:ascii="Liberation Serif" w:hAnsi="Liberation Serif"/>
          <w:lang w:val="fr-CA"/>
        </w:rPr>
        <w:t xml:space="preserve">Clarifier </w:t>
      </w:r>
      <w:r w:rsidR="009625BB">
        <w:rPr>
          <w:rFonts w:ascii="Liberation Serif" w:hAnsi="Liberation Serif"/>
          <w:lang w:val="fr-CA"/>
        </w:rPr>
        <w:t>son</w:t>
      </w:r>
      <w:r w:rsidRPr="00435E51">
        <w:rPr>
          <w:rFonts w:ascii="Liberation Serif" w:hAnsi="Liberation Serif"/>
          <w:lang w:val="fr-CA"/>
        </w:rPr>
        <w:t xml:space="preserve"> positionnement par rapport aux personnes à qui on s’adresse : pas des usagers ni des clients mais des membres de la communauté à laquelle on appartient nous aussi</w:t>
      </w:r>
      <w:r w:rsidR="009625BB">
        <w:rPr>
          <w:rFonts w:ascii="Liberation Serif" w:hAnsi="Liberation Serif"/>
          <w:lang w:val="fr-CA"/>
        </w:rPr>
        <w:t xml:space="preserve"> (</w:t>
      </w:r>
      <w:proofErr w:type="spellStart"/>
      <w:r w:rsidR="009625BB">
        <w:rPr>
          <w:rFonts w:ascii="Liberation Serif" w:hAnsi="Liberation Serif"/>
          <w:lang w:val="fr-CA"/>
        </w:rPr>
        <w:t>Lankes</w:t>
      </w:r>
      <w:proofErr w:type="spellEnd"/>
      <w:r w:rsidR="009625BB">
        <w:rPr>
          <w:rFonts w:ascii="Liberation Serif" w:hAnsi="Liberation Serif"/>
          <w:lang w:val="fr-CA"/>
        </w:rPr>
        <w:t>)</w:t>
      </w:r>
      <w:r w:rsidRPr="00435E51">
        <w:rPr>
          <w:rFonts w:ascii="Liberation Serif" w:hAnsi="Liberation Serif"/>
          <w:lang w:val="fr-CA"/>
        </w:rPr>
        <w:t>. Clarifier aussi son positionnement par rapport aux autres membres de l’équipe de la bibliothèque</w:t>
      </w:r>
      <w:r w:rsidR="00915342" w:rsidRPr="00435E51">
        <w:rPr>
          <w:rFonts w:ascii="Liberation Serif" w:hAnsi="Liberation Serif"/>
          <w:lang w:val="fr-CA"/>
        </w:rPr>
        <w:t xml:space="preserve">, par rapport à ceux des </w:t>
      </w:r>
      <w:r w:rsidRPr="00435E51">
        <w:rPr>
          <w:rFonts w:ascii="Liberation Serif" w:hAnsi="Liberation Serif"/>
          <w:lang w:val="fr-CA"/>
        </w:rPr>
        <w:t>autres services</w:t>
      </w:r>
      <w:r w:rsidR="00915342" w:rsidRPr="00435E51">
        <w:rPr>
          <w:rFonts w:ascii="Liberation Serif" w:hAnsi="Liberation Serif"/>
          <w:lang w:val="fr-CA"/>
        </w:rPr>
        <w:t>, par rapport aux élus ou au personnel de tutelle : eux-aussi des membres de la même communauté qui peuvent venir apporter leur pierre.</w:t>
      </w:r>
    </w:p>
    <w:p w14:paraId="0BF8201D" w14:textId="44BCD102" w:rsidR="00915342" w:rsidRPr="00435E51" w:rsidRDefault="00915342" w:rsidP="008A2FF5">
      <w:pPr>
        <w:pStyle w:val="Paragraphedeliste"/>
        <w:numPr>
          <w:ilvl w:val="1"/>
          <w:numId w:val="1"/>
        </w:numPr>
        <w:rPr>
          <w:rFonts w:ascii="Liberation Serif" w:hAnsi="Liberation Serif"/>
          <w:lang w:val="fr-CA"/>
        </w:rPr>
      </w:pPr>
      <w:r w:rsidRPr="00435E51">
        <w:rPr>
          <w:rFonts w:ascii="Liberation Serif" w:hAnsi="Liberation Serif"/>
          <w:lang w:val="fr-CA"/>
        </w:rPr>
        <w:t xml:space="preserve">Clarifier le positionnement par rapport au type </w:t>
      </w:r>
      <w:r w:rsidR="008A2FF5" w:rsidRPr="00435E51">
        <w:rPr>
          <w:rFonts w:ascii="Liberation Serif" w:hAnsi="Liberation Serif"/>
          <w:lang w:val="fr-CA"/>
        </w:rPr>
        <w:t>d’éducation (</w:t>
      </w:r>
      <w:r w:rsidRPr="00435E51">
        <w:rPr>
          <w:rFonts w:ascii="Liberation Serif" w:hAnsi="Liberation Serif"/>
          <w:lang w:val="fr-CA"/>
        </w:rPr>
        <w:t xml:space="preserve">formelle, non-formelle, informelle), ses modalités (information, communication, marketing social, interprétation/médiation, animation, mobilisation, conscientisation, sensibilisation, formation) et ses philosophies sous-jacentes </w:t>
      </w:r>
      <w:r w:rsidR="008A2FF5" w:rsidRPr="00435E51">
        <w:rPr>
          <w:rFonts w:ascii="Liberation Serif" w:hAnsi="Liberation Serif"/>
          <w:lang w:val="fr-CA"/>
        </w:rPr>
        <w:t>qui dénotent et conditionnent le rapport au monde (paradigme rationnel et technologique, humaniste, socio-interactionnel…)</w:t>
      </w:r>
    </w:p>
    <w:p w14:paraId="1AAB245A" w14:textId="24787744" w:rsidR="008534B6" w:rsidRPr="00435E51" w:rsidRDefault="008534B6" w:rsidP="008A2FF5">
      <w:pPr>
        <w:pStyle w:val="Paragraphedeliste"/>
        <w:numPr>
          <w:ilvl w:val="1"/>
          <w:numId w:val="1"/>
        </w:numPr>
        <w:rPr>
          <w:rFonts w:ascii="Liberation Serif" w:hAnsi="Liberation Serif"/>
          <w:lang w:val="fr-CA"/>
        </w:rPr>
      </w:pPr>
      <w:r w:rsidRPr="00435E51">
        <w:rPr>
          <w:rFonts w:ascii="Liberation Serif" w:hAnsi="Liberation Serif"/>
          <w:lang w:val="fr-CA"/>
        </w:rPr>
        <w:t>Connaître les critiques adressées à la notion de développement durable</w:t>
      </w:r>
    </w:p>
    <w:p w14:paraId="144C59D7" w14:textId="472197D5" w:rsidR="008A2FF5" w:rsidRDefault="008534B6" w:rsidP="00977A26">
      <w:pPr>
        <w:pStyle w:val="Paragraphedeliste"/>
        <w:numPr>
          <w:ilvl w:val="1"/>
          <w:numId w:val="1"/>
        </w:numPr>
        <w:rPr>
          <w:rFonts w:ascii="Liberation Serif" w:hAnsi="Liberation Serif"/>
          <w:lang w:val="fr-CA"/>
        </w:rPr>
      </w:pPr>
      <w:r w:rsidRPr="00435E51">
        <w:rPr>
          <w:rFonts w:ascii="Liberation Serif" w:hAnsi="Liberation Serif"/>
          <w:lang w:val="fr-CA"/>
        </w:rPr>
        <w:t>Comprendre les notions de problème</w:t>
      </w:r>
      <w:r w:rsidR="00522601">
        <w:rPr>
          <w:rFonts w:ascii="Liberation Serif" w:hAnsi="Liberation Serif"/>
          <w:lang w:val="fr-CA"/>
        </w:rPr>
        <w:t>s</w:t>
      </w:r>
      <w:r w:rsidRPr="00435E51">
        <w:rPr>
          <w:rFonts w:ascii="Liberation Serif" w:hAnsi="Liberation Serif"/>
          <w:lang w:val="fr-CA"/>
        </w:rPr>
        <w:t xml:space="preserve"> systémique</w:t>
      </w:r>
      <w:r w:rsidR="00522601">
        <w:rPr>
          <w:rFonts w:ascii="Liberation Serif" w:hAnsi="Liberation Serif"/>
          <w:lang w:val="fr-CA"/>
        </w:rPr>
        <w:t>s</w:t>
      </w:r>
      <w:r w:rsidR="000E7B60" w:rsidRPr="00435E51">
        <w:rPr>
          <w:rFonts w:ascii="Liberation Serif" w:hAnsi="Liberation Serif"/>
          <w:lang w:val="fr-CA"/>
        </w:rPr>
        <w:t xml:space="preserve"> (et l</w:t>
      </w:r>
      <w:r w:rsidR="00522601">
        <w:rPr>
          <w:rFonts w:ascii="Liberation Serif" w:hAnsi="Liberation Serif"/>
          <w:lang w:val="fr-CA"/>
        </w:rPr>
        <w:t>es</w:t>
      </w:r>
      <w:r w:rsidR="000E7B60" w:rsidRPr="00435E51">
        <w:rPr>
          <w:rFonts w:ascii="Liberation Serif" w:hAnsi="Liberation Serif"/>
          <w:lang w:val="fr-CA"/>
        </w:rPr>
        <w:t xml:space="preserve"> notion</w:t>
      </w:r>
      <w:r w:rsidR="00522601">
        <w:rPr>
          <w:rFonts w:ascii="Liberation Serif" w:hAnsi="Liberation Serif"/>
          <w:lang w:val="fr-CA"/>
        </w:rPr>
        <w:t>s</w:t>
      </w:r>
      <w:r w:rsidR="000E7B60" w:rsidRPr="00435E51">
        <w:rPr>
          <w:rFonts w:ascii="Liberation Serif" w:hAnsi="Liberation Serif"/>
          <w:lang w:val="fr-CA"/>
        </w:rPr>
        <w:t xml:space="preserve"> </w:t>
      </w:r>
      <w:r w:rsidR="009625BB" w:rsidRPr="00435E51">
        <w:rPr>
          <w:rFonts w:ascii="Liberation Serif" w:hAnsi="Liberation Serif"/>
          <w:lang w:val="fr-CA"/>
        </w:rPr>
        <w:t>associé</w:t>
      </w:r>
      <w:r w:rsidR="00522601">
        <w:rPr>
          <w:rFonts w:ascii="Liberation Serif" w:hAnsi="Liberation Serif"/>
          <w:lang w:val="fr-CA"/>
        </w:rPr>
        <w:t>es</w:t>
      </w:r>
      <w:r w:rsidR="009625BB" w:rsidRPr="00435E51">
        <w:rPr>
          <w:rFonts w:ascii="Liberation Serif" w:hAnsi="Liberation Serif"/>
          <w:lang w:val="fr-CA"/>
        </w:rPr>
        <w:t xml:space="preserve"> </w:t>
      </w:r>
      <w:r w:rsidR="000E7B60" w:rsidRPr="00435E51">
        <w:rPr>
          <w:rFonts w:ascii="Liberation Serif" w:hAnsi="Liberation Serif"/>
          <w:lang w:val="fr-CA"/>
        </w:rPr>
        <w:t>de point aveugle</w:t>
      </w:r>
      <w:r w:rsidR="00522601">
        <w:rPr>
          <w:rFonts w:ascii="Liberation Serif" w:hAnsi="Liberation Serif"/>
          <w:lang w:val="fr-CA"/>
        </w:rPr>
        <w:t xml:space="preserve"> et intelligence collective</w:t>
      </w:r>
      <w:r w:rsidR="000E7B60" w:rsidRPr="00435E51">
        <w:rPr>
          <w:rFonts w:ascii="Liberation Serif" w:hAnsi="Liberation Serif"/>
          <w:lang w:val="fr-CA"/>
        </w:rPr>
        <w:t>)</w:t>
      </w:r>
      <w:r w:rsidRPr="00435E51">
        <w:rPr>
          <w:rFonts w:ascii="Liberation Serif" w:hAnsi="Liberation Serif"/>
          <w:lang w:val="fr-CA"/>
        </w:rPr>
        <w:t xml:space="preserve">, </w:t>
      </w:r>
      <w:r w:rsidR="00F64248" w:rsidRPr="00435E51">
        <w:rPr>
          <w:rFonts w:ascii="Liberation Serif" w:hAnsi="Liberation Serif"/>
          <w:lang w:val="fr-CA"/>
        </w:rPr>
        <w:t xml:space="preserve">de discrimination, </w:t>
      </w:r>
      <w:r w:rsidRPr="00435E51">
        <w:rPr>
          <w:rFonts w:ascii="Liberation Serif" w:hAnsi="Liberation Serif"/>
          <w:lang w:val="fr-CA"/>
        </w:rPr>
        <w:t>de continuum de vulnérabilité</w:t>
      </w:r>
      <w:r w:rsidR="00977A26" w:rsidRPr="00435E51">
        <w:rPr>
          <w:rFonts w:ascii="Liberation Serif" w:hAnsi="Liberation Serif"/>
          <w:lang w:val="fr-CA"/>
        </w:rPr>
        <w:t>s</w:t>
      </w:r>
      <w:r w:rsidRPr="00435E51">
        <w:rPr>
          <w:rFonts w:ascii="Liberation Serif" w:hAnsi="Liberation Serif"/>
          <w:lang w:val="fr-CA"/>
        </w:rPr>
        <w:t>, (face à une situation nous sommes tous vuln</w:t>
      </w:r>
      <w:r w:rsidR="00977A26" w:rsidRPr="00435E51">
        <w:rPr>
          <w:rFonts w:ascii="Liberation Serif" w:hAnsi="Liberation Serif"/>
          <w:lang w:val="fr-CA"/>
        </w:rPr>
        <w:t>é</w:t>
      </w:r>
      <w:r w:rsidRPr="00435E51">
        <w:rPr>
          <w:rFonts w:ascii="Liberation Serif" w:hAnsi="Liberation Serif"/>
          <w:lang w:val="fr-CA"/>
        </w:rPr>
        <w:t xml:space="preserve">rables, mais à des degrés différents ou sur des plans différents), </w:t>
      </w:r>
      <w:proofErr w:type="spellStart"/>
      <w:r w:rsidRPr="00435E51">
        <w:rPr>
          <w:rFonts w:ascii="Liberation Serif" w:hAnsi="Liberation Serif"/>
          <w:lang w:val="fr-CA"/>
        </w:rPr>
        <w:t>etc</w:t>
      </w:r>
      <w:proofErr w:type="spellEnd"/>
      <w:r w:rsidRPr="00435E51">
        <w:rPr>
          <w:rFonts w:ascii="Liberation Serif" w:hAnsi="Liberation Serif"/>
          <w:lang w:val="fr-CA"/>
        </w:rPr>
        <w:t xml:space="preserve"> </w:t>
      </w:r>
    </w:p>
    <w:p w14:paraId="64DC497F" w14:textId="6ECAA7A2" w:rsidR="00522601" w:rsidRPr="00435E51" w:rsidRDefault="00522601" w:rsidP="00977A26">
      <w:pPr>
        <w:pStyle w:val="Paragraphedeliste"/>
        <w:numPr>
          <w:ilvl w:val="1"/>
          <w:numId w:val="1"/>
        </w:numPr>
        <w:rPr>
          <w:rFonts w:ascii="Liberation Serif" w:hAnsi="Liberation Serif"/>
          <w:lang w:val="fr-CA"/>
        </w:rPr>
      </w:pPr>
      <w:r>
        <w:rPr>
          <w:rFonts w:ascii="Liberation Serif" w:hAnsi="Liberation Serif"/>
          <w:lang w:val="fr-CA"/>
        </w:rPr>
        <w:t xml:space="preserve">Appuyer ses actions sur la recherche en éducation relative à l’environnement et à l’écocitoyenneté (Organisme </w:t>
      </w:r>
      <w:hyperlink r:id="rId18" w:history="1">
        <w:proofErr w:type="spellStart"/>
        <w:r w:rsidRPr="00522601">
          <w:rPr>
            <w:rStyle w:val="Lienhypertexte"/>
            <w:rFonts w:ascii="Liberation Serif" w:hAnsi="Liberation Serif"/>
            <w:lang w:val="fr-CA"/>
          </w:rPr>
          <w:t>Centr’ERE</w:t>
        </w:r>
        <w:proofErr w:type="spellEnd"/>
        <w:r w:rsidRPr="00522601">
          <w:rPr>
            <w:rStyle w:val="Lienhypertexte"/>
            <w:rFonts w:ascii="Liberation Serif" w:hAnsi="Liberation Serif"/>
            <w:lang w:val="fr-CA"/>
          </w:rPr>
          <w:t>, UQAM</w:t>
        </w:r>
      </w:hyperlink>
      <w:r>
        <w:rPr>
          <w:rFonts w:ascii="Liberation Serif" w:hAnsi="Liberation Serif"/>
          <w:lang w:val="fr-CA"/>
        </w:rPr>
        <w:t xml:space="preserve"> au Québec) et les stratégies mises en place localement de ce point de vue.</w:t>
      </w:r>
    </w:p>
    <w:p w14:paraId="2B0C354E" w14:textId="5A95F339" w:rsidR="006C7A63" w:rsidRPr="004B7C81" w:rsidRDefault="00012C0D" w:rsidP="00977A26">
      <w:pPr>
        <w:pStyle w:val="Paragraphedeliste"/>
        <w:numPr>
          <w:ilvl w:val="0"/>
          <w:numId w:val="1"/>
        </w:numPr>
        <w:rPr>
          <w:rFonts w:ascii="Liberation Serif" w:hAnsi="Liberation Serif"/>
          <w:lang w:val="fr-CA"/>
        </w:rPr>
      </w:pPr>
      <w:r w:rsidRPr="004B7C81">
        <w:rPr>
          <w:rFonts w:ascii="Liberation Serif" w:hAnsi="Liberation Serif"/>
          <w:lang w:val="fr-CA"/>
        </w:rPr>
        <w:t xml:space="preserve">Nécessité </w:t>
      </w:r>
      <w:r w:rsidR="00522601">
        <w:rPr>
          <w:rFonts w:ascii="Liberation Serif" w:hAnsi="Liberation Serif"/>
          <w:lang w:val="fr-CA"/>
        </w:rPr>
        <w:t xml:space="preserve">actuelle </w:t>
      </w:r>
      <w:r w:rsidRPr="004B7C81">
        <w:rPr>
          <w:rFonts w:ascii="Liberation Serif" w:hAnsi="Liberation Serif"/>
          <w:lang w:val="fr-CA"/>
        </w:rPr>
        <w:t>que la bibliothèque (re)devienne un acteur local essentiel pour apprendre à regarder, à comprendre</w:t>
      </w:r>
      <w:r w:rsidR="007614B8" w:rsidRPr="004B7C81">
        <w:rPr>
          <w:rFonts w:ascii="Liberation Serif" w:hAnsi="Liberation Serif"/>
          <w:lang w:val="fr-CA"/>
        </w:rPr>
        <w:t xml:space="preserve"> aux jeunes et moins jeunes</w:t>
      </w:r>
      <w:r w:rsidRPr="004B7C81">
        <w:rPr>
          <w:rFonts w:ascii="Liberation Serif" w:hAnsi="Liberation Serif"/>
          <w:lang w:val="fr-CA"/>
        </w:rPr>
        <w:t xml:space="preserve">. En ville comme à la campagne. Aider à "désanthropocentrer" nos visions du monde, </w:t>
      </w:r>
      <w:r w:rsidR="00AA17A2" w:rsidRPr="004B7C81">
        <w:rPr>
          <w:rFonts w:ascii="Liberation Serif" w:hAnsi="Liberation Serif"/>
          <w:lang w:val="fr-CA"/>
        </w:rPr>
        <w:t xml:space="preserve">à </w:t>
      </w:r>
      <w:r w:rsidR="00977A26" w:rsidRPr="004B7C81">
        <w:rPr>
          <w:rFonts w:ascii="Liberation Serif" w:hAnsi="Liberation Serif"/>
          <w:lang w:val="fr-CA"/>
        </w:rPr>
        <w:t>accroître</w:t>
      </w:r>
      <w:r w:rsidRPr="004B7C81">
        <w:rPr>
          <w:rFonts w:ascii="Liberation Serif" w:hAnsi="Liberation Serif"/>
          <w:lang w:val="fr-CA"/>
        </w:rPr>
        <w:t xml:space="preserve"> </w:t>
      </w:r>
      <w:r w:rsidR="00977A26" w:rsidRPr="004B7C81">
        <w:rPr>
          <w:rFonts w:ascii="Liberation Serif" w:hAnsi="Liberation Serif"/>
          <w:lang w:val="fr-CA"/>
        </w:rPr>
        <w:t xml:space="preserve">notre </w:t>
      </w:r>
      <w:r w:rsidRPr="004B7C81">
        <w:rPr>
          <w:rFonts w:ascii="Liberation Serif" w:hAnsi="Liberation Serif"/>
          <w:lang w:val="fr-CA"/>
        </w:rPr>
        <w:t xml:space="preserve">conscience de la nature qui nous entoure et de sa fragilité. </w:t>
      </w:r>
      <w:r w:rsidR="00AA17A2" w:rsidRPr="004B7C81">
        <w:rPr>
          <w:rFonts w:ascii="Liberation Serif" w:hAnsi="Liberation Serif"/>
          <w:lang w:val="fr-CA"/>
        </w:rPr>
        <w:t>Prôner d</w:t>
      </w:r>
      <w:r w:rsidRPr="004B7C81">
        <w:rPr>
          <w:rFonts w:ascii="Liberation Serif" w:hAnsi="Liberation Serif"/>
          <w:lang w:val="fr-CA"/>
        </w:rPr>
        <w:t xml:space="preserve">avantage de respect de la nature, s’engager auprès de ses concitoyen-es pour une meilleure qualité air, eau, aliments. </w:t>
      </w:r>
      <w:r w:rsidR="00AA17A2" w:rsidRPr="004B7C81">
        <w:rPr>
          <w:rFonts w:ascii="Liberation Serif" w:hAnsi="Liberation Serif"/>
          <w:lang w:val="fr-CA"/>
        </w:rPr>
        <w:t xml:space="preserve">Aujourd’hui, </w:t>
      </w:r>
      <w:r w:rsidRPr="004B7C81">
        <w:rPr>
          <w:rFonts w:ascii="Liberation Serif" w:hAnsi="Liberation Serif"/>
          <w:lang w:val="fr-CA"/>
        </w:rPr>
        <w:t xml:space="preserve">"On </w:t>
      </w:r>
      <w:r w:rsidR="007614B8" w:rsidRPr="004B7C81">
        <w:rPr>
          <w:rFonts w:ascii="Liberation Serif" w:hAnsi="Liberation Serif"/>
          <w:lang w:val="fr-CA"/>
        </w:rPr>
        <w:t>n’</w:t>
      </w:r>
      <w:r w:rsidRPr="004B7C81">
        <w:rPr>
          <w:rFonts w:ascii="Liberation Serif" w:hAnsi="Liberation Serif"/>
          <w:lang w:val="fr-CA"/>
        </w:rPr>
        <w:t>en est plus à "protéger la nature" mais à "défendre le vivant".</w:t>
      </w:r>
      <w:r w:rsidR="00B21C36" w:rsidRPr="004B7C81">
        <w:rPr>
          <w:rFonts w:ascii="Liberation Serif" w:hAnsi="Liberation Serif"/>
          <w:lang w:val="fr-CA"/>
        </w:rPr>
        <w:t xml:space="preserve"> Chaque territoire est différent, il faut aider à se reconnecter </w:t>
      </w:r>
      <w:r w:rsidR="00F03530" w:rsidRPr="004B7C81">
        <w:rPr>
          <w:rFonts w:ascii="Liberation Serif" w:hAnsi="Liberation Serif"/>
          <w:lang w:val="fr-CA"/>
        </w:rPr>
        <w:t>aux</w:t>
      </w:r>
      <w:r w:rsidR="00B21C36" w:rsidRPr="004B7C81">
        <w:rPr>
          <w:rFonts w:ascii="Liberation Serif" w:hAnsi="Liberation Serif"/>
          <w:lang w:val="fr-CA"/>
        </w:rPr>
        <w:t xml:space="preserve"> animaux, plantes, problématiques… particulières</w:t>
      </w:r>
      <w:r w:rsidR="009511DA" w:rsidRPr="004B7C81">
        <w:rPr>
          <w:rFonts w:ascii="Liberation Serif" w:hAnsi="Liberation Serif"/>
          <w:lang w:val="fr-CA"/>
        </w:rPr>
        <w:t xml:space="preserve"> de ce territoire</w:t>
      </w:r>
      <w:r w:rsidR="00B21C36" w:rsidRPr="004B7C81">
        <w:rPr>
          <w:rFonts w:ascii="Liberation Serif" w:hAnsi="Liberation Serif"/>
          <w:lang w:val="fr-CA"/>
        </w:rPr>
        <w:t>.</w:t>
      </w:r>
      <w:r w:rsidR="00977A26" w:rsidRPr="004B7C81">
        <w:rPr>
          <w:rFonts w:ascii="Liberation Serif" w:hAnsi="Liberation Serif"/>
          <w:lang w:val="fr-CA"/>
        </w:rPr>
        <w:t xml:space="preserve"> </w:t>
      </w:r>
      <w:r w:rsidR="00AA17A2" w:rsidRPr="004B7C81">
        <w:rPr>
          <w:rFonts w:ascii="Liberation Serif" w:hAnsi="Liberation Serif"/>
          <w:lang w:val="fr-CA"/>
        </w:rPr>
        <w:t>Le personnel des bibliothèques doit être formé à ces questions</w:t>
      </w:r>
      <w:r w:rsidR="00A72B69" w:rsidRPr="004B7C81">
        <w:rPr>
          <w:rFonts w:ascii="Liberation Serif" w:hAnsi="Liberation Serif"/>
          <w:lang w:val="fr-CA"/>
        </w:rPr>
        <w:t xml:space="preserve"> (formation initiale et à la carte)</w:t>
      </w:r>
      <w:r w:rsidR="006C7A63" w:rsidRPr="004B7C81">
        <w:rPr>
          <w:rFonts w:ascii="Liberation Serif" w:hAnsi="Liberation Serif"/>
          <w:lang w:val="fr-CA"/>
        </w:rPr>
        <w:t xml:space="preserve">. Il faut aussi que </w:t>
      </w:r>
      <w:r w:rsidR="00977A26" w:rsidRPr="004B7C81">
        <w:rPr>
          <w:rFonts w:ascii="Liberation Serif" w:hAnsi="Liberation Serif"/>
          <w:lang w:val="fr-CA"/>
        </w:rPr>
        <w:t xml:space="preserve">les bibliothécaires mais aussi les autres membres de l’équipes de la bibliothèque </w:t>
      </w:r>
      <w:r w:rsidR="006C7A63" w:rsidRPr="004B7C81">
        <w:rPr>
          <w:rFonts w:ascii="Liberation Serif" w:hAnsi="Liberation Serif"/>
          <w:lang w:val="fr-CA"/>
        </w:rPr>
        <w:t xml:space="preserve">connaissent beaucoup mieux leur environnement immédiat pour s'en faire les ambassadeurs et médiateurs (forêt d'exception, espèces remarquables, </w:t>
      </w:r>
      <w:proofErr w:type="spellStart"/>
      <w:r w:rsidR="006C7A63" w:rsidRPr="004B7C81">
        <w:rPr>
          <w:rFonts w:ascii="Liberation Serif" w:hAnsi="Liberation Serif"/>
          <w:lang w:val="fr-CA"/>
        </w:rPr>
        <w:t>etc</w:t>
      </w:r>
      <w:proofErr w:type="spellEnd"/>
      <w:r w:rsidR="006C7A63" w:rsidRPr="004B7C81">
        <w:rPr>
          <w:rFonts w:ascii="Liberation Serif" w:hAnsi="Liberation Serif"/>
          <w:lang w:val="fr-CA"/>
        </w:rPr>
        <w:t>).</w:t>
      </w:r>
    </w:p>
    <w:p w14:paraId="66EB69EC" w14:textId="1355A073" w:rsidR="00F9331A" w:rsidRPr="004B7C81" w:rsidRDefault="00977A26" w:rsidP="00943107">
      <w:pPr>
        <w:pStyle w:val="Paragraphedeliste"/>
        <w:numPr>
          <w:ilvl w:val="0"/>
          <w:numId w:val="1"/>
        </w:numPr>
        <w:rPr>
          <w:rFonts w:ascii="Liberation Serif" w:hAnsi="Liberation Serif"/>
          <w:lang w:val="fr-CA"/>
        </w:rPr>
      </w:pPr>
      <w:r w:rsidRPr="004B7C81">
        <w:rPr>
          <w:rFonts w:ascii="Liberation Serif" w:hAnsi="Liberation Serif"/>
          <w:lang w:val="fr-CA"/>
        </w:rPr>
        <w:t>R</w:t>
      </w:r>
      <w:r w:rsidR="00B0583A" w:rsidRPr="004B7C81">
        <w:rPr>
          <w:rFonts w:ascii="Liberation Serif" w:hAnsi="Liberation Serif"/>
          <w:lang w:val="fr-CA"/>
        </w:rPr>
        <w:t>elayer le tr</w:t>
      </w:r>
      <w:r w:rsidRPr="004B7C81">
        <w:rPr>
          <w:rFonts w:ascii="Liberation Serif" w:hAnsi="Liberation Serif"/>
          <w:lang w:val="fr-CA"/>
        </w:rPr>
        <w:t>a</w:t>
      </w:r>
      <w:r w:rsidR="00B0583A" w:rsidRPr="004B7C81">
        <w:rPr>
          <w:rFonts w:ascii="Liberation Serif" w:hAnsi="Liberation Serif"/>
          <w:lang w:val="fr-CA"/>
        </w:rPr>
        <w:t>vail des organismes et citoyen-e-s qui ont à cœur</w:t>
      </w:r>
      <w:r w:rsidR="006C7A63" w:rsidRPr="004B7C81">
        <w:rPr>
          <w:rFonts w:ascii="Liberation Serif" w:hAnsi="Liberation Serif"/>
          <w:lang w:val="fr-CA"/>
        </w:rPr>
        <w:t xml:space="preserve"> les questions environnementales</w:t>
      </w:r>
      <w:r w:rsidR="00943107" w:rsidRPr="004B7C81">
        <w:rPr>
          <w:rFonts w:ascii="Liberation Serif" w:hAnsi="Liberation Serif"/>
          <w:lang w:val="fr-CA"/>
        </w:rPr>
        <w:t>, établir une feuille de route partagée avec les associations de protection du vivant, les agriculteurs, les scientifiques… et, à leurs côtés et au besoin, contribuer à sensibiliser les élus.</w:t>
      </w:r>
    </w:p>
    <w:p w14:paraId="646B61B6" w14:textId="2D7E52E4" w:rsidR="00582882" w:rsidRPr="004B7C81" w:rsidRDefault="00977A26" w:rsidP="00943107">
      <w:pPr>
        <w:pStyle w:val="Paragraphedeliste"/>
        <w:numPr>
          <w:ilvl w:val="0"/>
          <w:numId w:val="1"/>
        </w:numPr>
        <w:rPr>
          <w:rFonts w:ascii="Liberation Serif" w:hAnsi="Liberation Serif"/>
          <w:lang w:val="fr-CA"/>
        </w:rPr>
      </w:pPr>
      <w:r w:rsidRPr="004B7C81">
        <w:rPr>
          <w:rFonts w:ascii="Liberation Serif" w:hAnsi="Liberation Serif"/>
          <w:lang w:val="fr-CA"/>
        </w:rPr>
        <w:t>Inclure</w:t>
      </w:r>
      <w:r w:rsidR="00F40EA5" w:rsidRPr="004B7C81">
        <w:rPr>
          <w:rFonts w:ascii="Liberation Serif" w:hAnsi="Liberation Serif"/>
          <w:lang w:val="fr-CA"/>
        </w:rPr>
        <w:t xml:space="preserve"> les services jardins, faune et flore, paysage, espace vert</w:t>
      </w:r>
      <w:r w:rsidR="006B56FC" w:rsidRPr="004B7C81">
        <w:rPr>
          <w:rFonts w:ascii="Liberation Serif" w:hAnsi="Liberation Serif"/>
          <w:lang w:val="fr-CA"/>
        </w:rPr>
        <w:t xml:space="preserve">… </w:t>
      </w:r>
      <w:r w:rsidR="00F40EA5" w:rsidRPr="004B7C81">
        <w:rPr>
          <w:rFonts w:ascii="Liberation Serif" w:hAnsi="Liberation Serif"/>
          <w:lang w:val="fr-CA"/>
        </w:rPr>
        <w:t xml:space="preserve">dans nos projets de médiations et travailler davantage en transversalité avec les autres services en proposant aux écoles, collèges, </w:t>
      </w:r>
      <w:r w:rsidR="006B56FC" w:rsidRPr="004B7C81">
        <w:rPr>
          <w:rFonts w:ascii="Liberation Serif" w:hAnsi="Liberation Serif"/>
          <w:lang w:val="fr-CA"/>
        </w:rPr>
        <w:t>université</w:t>
      </w:r>
      <w:r w:rsidR="00F9331A" w:rsidRPr="004B7C81">
        <w:rPr>
          <w:rFonts w:ascii="Liberation Serif" w:hAnsi="Liberation Serif"/>
          <w:lang w:val="fr-CA"/>
        </w:rPr>
        <w:t>s</w:t>
      </w:r>
      <w:r w:rsidR="00F40EA5" w:rsidRPr="004B7C81">
        <w:rPr>
          <w:rFonts w:ascii="Liberation Serif" w:hAnsi="Liberation Serif"/>
          <w:lang w:val="fr-CA"/>
        </w:rPr>
        <w:t>... de les aider dans la sensibilisation des enfants et des jeunes.</w:t>
      </w:r>
    </w:p>
    <w:p w14:paraId="6FF2451E" w14:textId="7211AFFA" w:rsidR="00DE3B05" w:rsidRPr="004B7C81" w:rsidRDefault="00DE3B05" w:rsidP="00943107">
      <w:pPr>
        <w:pStyle w:val="Paragraphedeliste"/>
        <w:numPr>
          <w:ilvl w:val="0"/>
          <w:numId w:val="1"/>
        </w:numPr>
        <w:rPr>
          <w:rFonts w:ascii="Liberation Serif" w:hAnsi="Liberation Serif"/>
          <w:lang w:val="fr-CA"/>
        </w:rPr>
      </w:pPr>
      <w:r w:rsidRPr="004B7C81">
        <w:rPr>
          <w:rFonts w:ascii="Liberation Serif" w:hAnsi="Liberation Serif"/>
          <w:lang w:val="fr-CA"/>
        </w:rPr>
        <w:t>Cibler en priorité les personnes les plus en difficulté</w:t>
      </w:r>
      <w:r w:rsidR="00F9331A" w:rsidRPr="004B7C81">
        <w:rPr>
          <w:rFonts w:ascii="Liberation Serif" w:hAnsi="Liberation Serif"/>
          <w:lang w:val="fr-CA"/>
        </w:rPr>
        <w:t xml:space="preserve"> ou qui bénéficierait le plus de ces connaissances</w:t>
      </w:r>
      <w:r w:rsidRPr="004B7C81">
        <w:rPr>
          <w:rFonts w:ascii="Liberation Serif" w:hAnsi="Liberation Serif"/>
          <w:lang w:val="fr-CA"/>
        </w:rPr>
        <w:t>.</w:t>
      </w:r>
    </w:p>
    <w:p w14:paraId="63057350" w14:textId="0E7ABE30" w:rsidR="00943107" w:rsidRPr="004B7C81" w:rsidRDefault="00D36773" w:rsidP="00943107">
      <w:pPr>
        <w:pStyle w:val="Paragraphedeliste"/>
        <w:numPr>
          <w:ilvl w:val="0"/>
          <w:numId w:val="1"/>
        </w:numPr>
        <w:rPr>
          <w:rFonts w:ascii="Liberation Serif" w:hAnsi="Liberation Serif"/>
          <w:lang w:val="fr-CA"/>
        </w:rPr>
      </w:pPr>
      <w:r w:rsidRPr="004B7C81">
        <w:rPr>
          <w:rFonts w:ascii="Liberation Serif" w:hAnsi="Liberation Serif"/>
          <w:lang w:val="fr-CA"/>
        </w:rPr>
        <w:t xml:space="preserve">Les progrès réalisés </w:t>
      </w:r>
      <w:r w:rsidR="00977A26" w:rsidRPr="004B7C81">
        <w:rPr>
          <w:rFonts w:ascii="Liberation Serif" w:hAnsi="Liberation Serif"/>
          <w:lang w:val="fr-CA"/>
        </w:rPr>
        <w:t xml:space="preserve">en ERE </w:t>
      </w:r>
      <w:r w:rsidR="00522601">
        <w:rPr>
          <w:rFonts w:ascii="Liberation Serif" w:hAnsi="Liberation Serif"/>
          <w:lang w:val="fr-CA"/>
        </w:rPr>
        <w:t xml:space="preserve">dans le cadre de stratégies globales </w:t>
      </w:r>
      <w:r w:rsidRPr="004B7C81">
        <w:rPr>
          <w:rFonts w:ascii="Liberation Serif" w:hAnsi="Liberation Serif"/>
          <w:lang w:val="fr-CA"/>
        </w:rPr>
        <w:t>devraient être annoncés dès l’entrée de la bibliothèque</w:t>
      </w:r>
      <w:r w:rsidR="00F40EA5" w:rsidRPr="004B7C81">
        <w:rPr>
          <w:rFonts w:ascii="Liberation Serif" w:hAnsi="Liberation Serif"/>
          <w:lang w:val="fr-CA"/>
        </w:rPr>
        <w:t xml:space="preserve"> (mesures d’impact à travailler </w:t>
      </w:r>
      <w:r w:rsidR="00582882" w:rsidRPr="004B7C81">
        <w:rPr>
          <w:rFonts w:ascii="Liberation Serif" w:hAnsi="Liberation Serif"/>
          <w:lang w:val="fr-CA"/>
        </w:rPr>
        <w:t>en collaboration avec tous les partenaires impliqués</w:t>
      </w:r>
      <w:r w:rsidR="00F40EA5" w:rsidRPr="004B7C81">
        <w:rPr>
          <w:rFonts w:ascii="Liberation Serif" w:hAnsi="Liberation Serif"/>
          <w:lang w:val="fr-CA"/>
        </w:rPr>
        <w:t>)</w:t>
      </w:r>
      <w:r w:rsidRPr="004B7C81">
        <w:rPr>
          <w:rFonts w:ascii="Liberation Serif" w:hAnsi="Liberation Serif"/>
          <w:lang w:val="fr-CA"/>
        </w:rPr>
        <w:t>.</w:t>
      </w:r>
    </w:p>
    <w:p w14:paraId="695E1B32" w14:textId="7E1ADD02" w:rsidR="00DE3B05" w:rsidRPr="004B7C81" w:rsidRDefault="00DE3B05" w:rsidP="00DE3B05">
      <w:pPr>
        <w:pStyle w:val="Paragraphedeliste"/>
        <w:numPr>
          <w:ilvl w:val="0"/>
          <w:numId w:val="1"/>
        </w:numPr>
        <w:rPr>
          <w:rFonts w:ascii="Liberation Serif" w:hAnsi="Liberation Serif"/>
          <w:lang w:val="fr-CA"/>
        </w:rPr>
      </w:pPr>
      <w:r w:rsidRPr="004B7C81">
        <w:rPr>
          <w:rFonts w:ascii="Liberation Serif" w:hAnsi="Liberation Serif"/>
          <w:lang w:val="fr-CA"/>
        </w:rPr>
        <w:t xml:space="preserve">Bien connaître notre territoire d'action et ses ressources pour orienter les habitants au plus près de chez eux : services, commerces, professions libérales vers lesquels nous renvoyons les personnes quand elles ont une demande spécifique (ex : demandes d'accompagnement social, professionnels locaux </w:t>
      </w:r>
      <w:r w:rsidRPr="004B7C81">
        <w:rPr>
          <w:rFonts w:ascii="Liberation Serif" w:hAnsi="Liberation Serif"/>
          <w:lang w:val="fr-CA"/>
        </w:rPr>
        <w:lastRenderedPageBreak/>
        <w:t>autour du bien-être, …) ; Montrer la richesse de ce qui existe près de chez nous ; Faire connaître les initiatives locales, les lieux ressources, les agitateurs de conscience locaux ; organiser des actions en partenariat avec les commerces et entreprises locales pour les faire découvrir aux habitants (ex balade contés thématiques avec haltes).</w:t>
      </w:r>
    </w:p>
    <w:p w14:paraId="4B2667A7" w14:textId="27A8AFA3" w:rsidR="005B4FFD" w:rsidRPr="004B7C81" w:rsidRDefault="00746C8A" w:rsidP="00235447">
      <w:pPr>
        <w:pStyle w:val="Paragraphedeliste"/>
        <w:numPr>
          <w:ilvl w:val="0"/>
          <w:numId w:val="1"/>
        </w:numPr>
        <w:rPr>
          <w:rFonts w:ascii="Liberation Serif" w:hAnsi="Liberation Serif"/>
          <w:lang w:val="fr-CA"/>
        </w:rPr>
      </w:pPr>
      <w:r w:rsidRPr="004B7C81">
        <w:rPr>
          <w:rFonts w:ascii="Liberation Serif" w:hAnsi="Liberation Serif"/>
          <w:lang w:val="fr-CA"/>
        </w:rPr>
        <w:t>L</w:t>
      </w:r>
      <w:r w:rsidR="00A81B30" w:rsidRPr="004B7C81">
        <w:rPr>
          <w:rFonts w:ascii="Liberation Serif" w:hAnsi="Liberation Serif"/>
          <w:lang w:val="fr-CA"/>
        </w:rPr>
        <w:t>es bibliothèques sont des épiceries qui doivent se transformer en cuisines. C’est-à-dire qu’elles doivent devenir des lieux de socialisation active où l’on mélange un assemblage hétéroclite d’ingrédients (informations, ressources, talents) pour réaliser une nouvelle recette délicieuse qui pourra ensuite être partagée.</w:t>
      </w:r>
      <w:r w:rsidR="00235447" w:rsidRPr="004B7C81">
        <w:rPr>
          <w:rFonts w:ascii="Liberation Serif" w:hAnsi="Liberation Serif"/>
          <w:lang w:val="fr-CA"/>
        </w:rPr>
        <w:t xml:space="preserve"> </w:t>
      </w:r>
      <w:r w:rsidR="00A81B30" w:rsidRPr="004B7C81">
        <w:rPr>
          <w:rFonts w:ascii="Liberation Serif" w:hAnsi="Liberation Serif"/>
          <w:lang w:val="fr-CA"/>
        </w:rPr>
        <w:t>Elles doivent prendre part aux activités d’apprentissages des membres de leur communauté pour leur permettre d’accéder à des conversations et à des activités d’apprentissage plus poussées.</w:t>
      </w:r>
      <w:r w:rsidR="00235447" w:rsidRPr="004B7C81">
        <w:rPr>
          <w:rFonts w:ascii="Liberation Serif" w:hAnsi="Liberation Serif"/>
          <w:lang w:val="fr-CA"/>
        </w:rPr>
        <w:t xml:space="preserve"> </w:t>
      </w:r>
      <w:r w:rsidR="00A81B30" w:rsidRPr="004B7C81">
        <w:rPr>
          <w:rFonts w:ascii="Liberation Serif" w:hAnsi="Liberation Serif"/>
          <w:lang w:val="fr-CA"/>
        </w:rPr>
        <w:t>Elles doivent fournir un environnement sécuritaire pour explorer des idées périlleuses.</w:t>
      </w:r>
      <w:r w:rsidR="00235447" w:rsidRPr="004B7C81">
        <w:rPr>
          <w:rFonts w:ascii="Liberation Serif" w:hAnsi="Liberation Serif"/>
          <w:lang w:val="fr-CA"/>
        </w:rPr>
        <w:t xml:space="preserve"> </w:t>
      </w:r>
      <w:r w:rsidR="00A81B30" w:rsidRPr="004B7C81">
        <w:rPr>
          <w:rFonts w:ascii="Liberation Serif" w:hAnsi="Liberation Serif"/>
          <w:lang w:val="fr-CA"/>
        </w:rPr>
        <w:t>Elles peuvent inspirer leur communauté de nombreuses façons et transformer leur motivation à apprendre. De cet apprentissage naîtront des connaissances nouvelles qui, ultimement, contribueront à améliorer la société. Cependant, l’un des moyens les plus puissants consiste à céder à la communauté elle-même un certain contrôle et une certaine autorité sur la bibliothèque. Cela nécessite plus que de faire appel à un comité de supervision. Cela nécessite plus que de beaux discours sur la communauté en tant que propriétaire de la bibliothèque parce qu’elle finance ses activités via les impôts ou les frais de scolarité. Pour rendre le tout possible, il faut faire en sorte que la communauté soit copropriétaire des services offerts par la bibliothèque</w:t>
      </w:r>
      <w:r w:rsidR="00235447" w:rsidRPr="004B7C81">
        <w:rPr>
          <w:rFonts w:ascii="Liberation Serif" w:hAnsi="Liberation Serif"/>
          <w:lang w:val="fr-CA"/>
        </w:rPr>
        <w:t xml:space="preserve"> (</w:t>
      </w:r>
      <w:proofErr w:type="spellStart"/>
      <w:r w:rsidR="00235447" w:rsidRPr="004B7C81">
        <w:rPr>
          <w:rFonts w:ascii="Liberation Serif" w:hAnsi="Liberation Serif"/>
          <w:lang w:val="fr-CA"/>
        </w:rPr>
        <w:t>Lankes</w:t>
      </w:r>
      <w:proofErr w:type="spellEnd"/>
      <w:r w:rsidR="00235447" w:rsidRPr="004B7C81">
        <w:rPr>
          <w:rFonts w:ascii="Liberation Serif" w:hAnsi="Liberation Serif"/>
          <w:lang w:val="fr-CA"/>
        </w:rPr>
        <w:t>)</w:t>
      </w:r>
    </w:p>
    <w:p w14:paraId="07721A74" w14:textId="77777777" w:rsidR="00786F30" w:rsidRPr="00786F30" w:rsidRDefault="00047E8B" w:rsidP="00E82778">
      <w:pPr>
        <w:pStyle w:val="Paragraphedeliste"/>
        <w:numPr>
          <w:ilvl w:val="0"/>
          <w:numId w:val="1"/>
        </w:numPr>
        <w:rPr>
          <w:rFonts w:ascii="Liberation Serif" w:hAnsi="Liberation Serif"/>
          <w:lang w:val="fr-CA"/>
        </w:rPr>
      </w:pPr>
      <w:r w:rsidRPr="004B7C81">
        <w:rPr>
          <w:rFonts w:ascii="Liberation Serif" w:hAnsi="Liberation Serif"/>
          <w:lang w:val="fr-CA"/>
        </w:rPr>
        <w:t xml:space="preserve">Impliquer les lecteurs/citoyens : Chacun a sa petite pierre à poser ... ça peut être très fédérateur; Partager avec eux un savoir, qui ne vient pas que de la bibliothèque ...mais d'eux aussi .... </w:t>
      </w:r>
    </w:p>
    <w:p w14:paraId="12BB0A86" w14:textId="77777777" w:rsidR="00786F30" w:rsidRDefault="00786F30" w:rsidP="00786F30">
      <w:pPr>
        <w:ind w:left="360"/>
        <w:rPr>
          <w:rFonts w:ascii="Liberation Serif" w:hAnsi="Liberation Serif" w:cs="Liberation Serif"/>
          <w:b/>
          <w:bCs/>
          <w:sz w:val="28"/>
          <w:szCs w:val="28"/>
          <w:lang w:val="fr-CA"/>
        </w:rPr>
      </w:pPr>
    </w:p>
    <w:p w14:paraId="3B449B9A" w14:textId="376AAEA7" w:rsidR="00E82778" w:rsidRPr="00786F30" w:rsidRDefault="00E82778" w:rsidP="00786F30">
      <w:pPr>
        <w:ind w:left="360"/>
        <w:rPr>
          <w:rFonts w:ascii="Liberation Serif" w:hAnsi="Liberation Serif"/>
          <w:lang w:val="fr-CA"/>
        </w:rPr>
      </w:pPr>
      <w:r w:rsidRPr="00786F30">
        <w:rPr>
          <w:rFonts w:ascii="Liberation Serif" w:hAnsi="Liberation Serif" w:cs="Liberation Serif"/>
          <w:b/>
          <w:bCs/>
          <w:sz w:val="28"/>
          <w:szCs w:val="28"/>
          <w:lang w:val="fr-CA"/>
        </w:rPr>
        <w:t xml:space="preserve">Bonnes pratiques et suggestions d’idées d’autres habitant(e)s </w:t>
      </w:r>
      <w:r w:rsidR="00BE6131" w:rsidRPr="00786F30">
        <w:rPr>
          <w:rFonts w:ascii="Liberation Serif" w:hAnsi="Liberation Serif" w:cs="Liberation Serif"/>
          <w:b/>
          <w:bCs/>
          <w:sz w:val="28"/>
          <w:szCs w:val="28"/>
          <w:lang w:val="fr-CA"/>
        </w:rPr>
        <w:t xml:space="preserve">et organismes </w:t>
      </w:r>
      <w:r w:rsidRPr="00786F30">
        <w:rPr>
          <w:rFonts w:ascii="Liberation Serif" w:hAnsi="Liberation Serif" w:cs="Liberation Serif"/>
          <w:b/>
          <w:bCs/>
          <w:sz w:val="28"/>
          <w:szCs w:val="28"/>
          <w:lang w:val="fr-CA"/>
        </w:rPr>
        <w:t>du territoire ciblé</w:t>
      </w:r>
    </w:p>
    <w:p w14:paraId="08E61FC3" w14:textId="23E48075" w:rsidR="009440CD" w:rsidRPr="004B7C81" w:rsidRDefault="009440CD" w:rsidP="009440CD">
      <w:pPr>
        <w:pStyle w:val="Paragraphedeliste"/>
        <w:numPr>
          <w:ilvl w:val="0"/>
          <w:numId w:val="6"/>
        </w:numPr>
        <w:rPr>
          <w:rFonts w:ascii="Liberation Serif" w:hAnsi="Liberation Serif" w:cs="Liberation Serif"/>
          <w:lang w:val="fr-CA"/>
        </w:rPr>
      </w:pPr>
      <w:r w:rsidRPr="004B7C81">
        <w:rPr>
          <w:rFonts w:ascii="Liberation Serif" w:hAnsi="Liberation Serif" w:cs="Liberation Serif"/>
          <w:lang w:val="fr-CA"/>
        </w:rPr>
        <w:t>Atelier permaculture urbaine</w:t>
      </w:r>
      <w:r w:rsidR="00AF3B3C" w:rsidRPr="004B7C81">
        <w:rPr>
          <w:rFonts w:ascii="Liberation Serif" w:hAnsi="Liberation Serif" w:cs="Liberation Serif"/>
          <w:lang w:val="fr-CA"/>
        </w:rPr>
        <w:t>, plantes médicinales</w:t>
      </w:r>
      <w:r w:rsidR="00101333" w:rsidRPr="004B7C81">
        <w:rPr>
          <w:rFonts w:ascii="Liberation Serif" w:hAnsi="Liberation Serif" w:cs="Liberation Serif"/>
          <w:lang w:val="fr-CA"/>
        </w:rPr>
        <w:t>, cuisiner avec des plantes sauvages</w:t>
      </w:r>
      <w:r w:rsidR="00AF3B3C" w:rsidRPr="004B7C81">
        <w:rPr>
          <w:rFonts w:ascii="Liberation Serif" w:hAnsi="Liberation Serif" w:cs="Liberation Serif"/>
          <w:lang w:val="fr-CA"/>
        </w:rPr>
        <w:t xml:space="preserve"> </w:t>
      </w:r>
      <w:r w:rsidRPr="004B7C81">
        <w:rPr>
          <w:rFonts w:ascii="Liberation Serif" w:hAnsi="Liberation Serif" w:cs="Liberation Serif"/>
          <w:lang w:val="fr-CA"/>
        </w:rPr>
        <w:t>par P3 Permaculture (Temps Libre)</w:t>
      </w:r>
    </w:p>
    <w:p w14:paraId="329DB23B" w14:textId="27F24F82" w:rsidR="006A756A" w:rsidRPr="004B7C81" w:rsidRDefault="001012BB" w:rsidP="009440CD">
      <w:pPr>
        <w:pStyle w:val="Paragraphedeliste"/>
        <w:numPr>
          <w:ilvl w:val="0"/>
          <w:numId w:val="6"/>
        </w:numPr>
        <w:rPr>
          <w:rFonts w:ascii="Liberation Serif" w:hAnsi="Liberation Serif" w:cs="Liberation Serif"/>
          <w:lang w:val="fr-CA"/>
        </w:rPr>
      </w:pPr>
      <w:r w:rsidRPr="004B7C81">
        <w:rPr>
          <w:rFonts w:ascii="Liberation Serif" w:hAnsi="Liberation Serif" w:cs="Liberation Serif"/>
          <w:lang w:val="fr-CA"/>
        </w:rPr>
        <w:t>Atelier de fabrication de crèmes hydratantes pour la peau (Temps Libre)</w:t>
      </w:r>
    </w:p>
    <w:p w14:paraId="15E0FBB5" w14:textId="25A7A8A7" w:rsidR="000D194C" w:rsidRPr="004B7C81" w:rsidRDefault="00A74AF5" w:rsidP="009440CD">
      <w:pPr>
        <w:pStyle w:val="Paragraphedeliste"/>
        <w:numPr>
          <w:ilvl w:val="0"/>
          <w:numId w:val="6"/>
        </w:numPr>
        <w:rPr>
          <w:rFonts w:ascii="Liberation Serif" w:hAnsi="Liberation Serif" w:cs="Liberation Serif"/>
          <w:lang w:val="fr-CA"/>
        </w:rPr>
      </w:pPr>
      <w:r w:rsidRPr="004B7C81">
        <w:rPr>
          <w:rFonts w:ascii="Liberation Serif" w:hAnsi="Liberation Serif" w:cs="Liberation Serif"/>
          <w:lang w:val="fr-CA"/>
        </w:rPr>
        <w:t>Mon pays c’est l’hiver</w:t>
      </w:r>
      <w:r w:rsidR="00FC4525" w:rsidRPr="004B7C81">
        <w:rPr>
          <w:rFonts w:ascii="Liberation Serif" w:hAnsi="Liberation Serif" w:cs="Liberation Serif"/>
          <w:lang w:val="fr-CA"/>
        </w:rPr>
        <w:t xml:space="preserve"> !</w:t>
      </w:r>
      <w:r w:rsidRPr="004B7C81">
        <w:rPr>
          <w:rFonts w:ascii="Liberation Serif" w:hAnsi="Liberation Serif" w:cs="Liberation Serif"/>
          <w:lang w:val="fr-CA"/>
        </w:rPr>
        <w:t xml:space="preserve"> une activité pour les familles (Temps Libre)</w:t>
      </w:r>
    </w:p>
    <w:p w14:paraId="65F86062" w14:textId="241AADDB" w:rsidR="009F5C09" w:rsidRPr="009F5C09" w:rsidRDefault="009F5C09" w:rsidP="009F5C09">
      <w:pPr>
        <w:pStyle w:val="Paragraphedeliste"/>
        <w:numPr>
          <w:ilvl w:val="0"/>
          <w:numId w:val="6"/>
        </w:numPr>
        <w:rPr>
          <w:rFonts w:ascii="Liberation Serif" w:hAnsi="Liberation Serif" w:cs="Liberation Serif"/>
          <w:color w:val="44546A" w:themeColor="text2"/>
          <w:lang w:val="fr-CA"/>
        </w:rPr>
      </w:pPr>
      <w:r w:rsidRPr="004B7C81">
        <w:rPr>
          <w:rFonts w:ascii="Liberation Serif" w:hAnsi="Liberation Serif" w:cs="Liberation Serif"/>
          <w:lang w:val="fr-CA"/>
        </w:rPr>
        <w:t xml:space="preserve">Créer un centre d'apprentissage démocratique libre </w:t>
      </w:r>
      <w:r w:rsidR="00522601">
        <w:rPr>
          <w:rFonts w:ascii="Liberation Serif" w:hAnsi="Liberation Serif" w:cs="Liberation Serif"/>
          <w:lang w:val="fr-CA"/>
        </w:rPr>
        <w:t>a</w:t>
      </w:r>
      <w:r w:rsidRPr="004B7C81">
        <w:rPr>
          <w:rFonts w:ascii="Liberation Serif" w:hAnsi="Liberation Serif" w:cs="Liberation Serif"/>
          <w:lang w:val="fr-CA"/>
        </w:rPr>
        <w:t xml:space="preserve">vec les cofondateurs de École Dynamique à Paris </w:t>
      </w:r>
      <w:proofErr w:type="spellStart"/>
      <w:r w:rsidRPr="004B7C81">
        <w:rPr>
          <w:rFonts w:ascii="Liberation Serif" w:hAnsi="Liberation Serif" w:cs="Liberation Serif"/>
          <w:lang w:val="fr-CA"/>
        </w:rPr>
        <w:t>Ramïn</w:t>
      </w:r>
      <w:proofErr w:type="spellEnd"/>
      <w:r w:rsidRPr="004B7C81">
        <w:rPr>
          <w:rFonts w:ascii="Liberation Serif" w:hAnsi="Liberation Serif" w:cs="Liberation Serif"/>
          <w:lang w:val="fr-CA"/>
        </w:rPr>
        <w:t xml:space="preserve"> </w:t>
      </w:r>
      <w:proofErr w:type="spellStart"/>
      <w:r w:rsidRPr="004B7C81">
        <w:rPr>
          <w:rFonts w:ascii="Liberation Serif" w:hAnsi="Liberation Serif" w:cs="Liberation Serif"/>
          <w:lang w:val="fr-CA"/>
        </w:rPr>
        <w:t>Farhangi</w:t>
      </w:r>
      <w:proofErr w:type="spellEnd"/>
      <w:r w:rsidRPr="004B7C81">
        <w:rPr>
          <w:rFonts w:ascii="Liberation Serif" w:hAnsi="Liberation Serif" w:cs="Liberation Serif"/>
          <w:lang w:val="fr-CA"/>
        </w:rPr>
        <w:t xml:space="preserve"> &amp; Marjorie Bautista (avec le soutien de</w:t>
      </w:r>
      <w:r>
        <w:rPr>
          <w:rFonts w:ascii="Liberation Serif" w:hAnsi="Liberation Serif" w:cs="Liberation Serif"/>
          <w:color w:val="44546A" w:themeColor="text2"/>
          <w:lang w:val="fr-CA"/>
        </w:rPr>
        <w:t xml:space="preserve"> </w:t>
      </w:r>
      <w:hyperlink r:id="rId19" w:history="1">
        <w:proofErr w:type="spellStart"/>
        <w:r w:rsidRPr="009F5C09">
          <w:rPr>
            <w:rStyle w:val="Lienhypertexte"/>
            <w:rFonts w:ascii="Liberation Serif" w:hAnsi="Liberation Serif" w:cs="Liberation Serif"/>
            <w:lang w:val="fr-CA"/>
          </w:rPr>
          <w:t>ballado</w:t>
        </w:r>
        <w:proofErr w:type="spellEnd"/>
        <w:r w:rsidRPr="009F5C09">
          <w:rPr>
            <w:rStyle w:val="Lienhypertexte"/>
            <w:rFonts w:ascii="Liberation Serif" w:hAnsi="Liberation Serif" w:cs="Liberation Serif"/>
            <w:lang w:val="fr-CA"/>
          </w:rPr>
          <w:t xml:space="preserve"> éducation autrement</w:t>
        </w:r>
      </w:hyperlink>
      <w:r>
        <w:rPr>
          <w:rFonts w:ascii="Liberation Serif" w:hAnsi="Liberation Serif" w:cs="Liberation Serif"/>
          <w:color w:val="44546A" w:themeColor="text2"/>
          <w:lang w:val="fr-CA"/>
        </w:rPr>
        <w:t xml:space="preserve">, </w:t>
      </w:r>
      <w:hyperlink r:id="rId20" w:history="1">
        <w:r w:rsidRPr="009F5C09">
          <w:rPr>
            <w:rStyle w:val="Lienhypertexte"/>
            <w:rFonts w:ascii="Liberation Serif" w:hAnsi="Liberation Serif" w:cs="Liberation Serif"/>
            <w:lang w:val="fr-CA"/>
          </w:rPr>
          <w:t>Carpe Diem - Centre d'apprentissage libre</w:t>
        </w:r>
      </w:hyperlink>
      <w:r>
        <w:rPr>
          <w:rFonts w:ascii="Liberation Serif" w:hAnsi="Liberation Serif" w:cs="Liberation Serif"/>
          <w:color w:val="44546A" w:themeColor="text2"/>
          <w:lang w:val="fr-CA"/>
        </w:rPr>
        <w:t xml:space="preserve">, </w:t>
      </w:r>
      <w:hyperlink r:id="rId21" w:history="1">
        <w:r w:rsidR="000E719C" w:rsidRPr="000E719C">
          <w:rPr>
            <w:rStyle w:val="Lienhypertexte"/>
            <w:rFonts w:ascii="Liberation Serif" w:hAnsi="Liberation Serif" w:cs="Liberation Serif"/>
            <w:lang w:val="fr-CA"/>
          </w:rPr>
          <w:t>REDAQ Écoles Démocratiques</w:t>
        </w:r>
      </w:hyperlink>
      <w:r w:rsidR="000E719C" w:rsidRPr="000E719C">
        <w:rPr>
          <w:rFonts w:ascii="Liberation Serif" w:hAnsi="Liberation Serif" w:cs="Liberation Serif"/>
          <w:color w:val="44546A" w:themeColor="text2"/>
          <w:lang w:val="fr-CA"/>
        </w:rPr>
        <w:t xml:space="preserve"> </w:t>
      </w:r>
      <w:proofErr w:type="spellStart"/>
      <w:r w:rsidR="000E719C" w:rsidRPr="000E719C">
        <w:rPr>
          <w:rFonts w:ascii="Liberation Serif" w:hAnsi="Liberation Serif" w:cs="Liberation Serif"/>
          <w:color w:val="44546A" w:themeColor="text2"/>
          <w:lang w:val="fr-CA"/>
        </w:rPr>
        <w:t>Qc</w:t>
      </w:r>
      <w:proofErr w:type="spellEnd"/>
      <w:r w:rsidR="000E719C">
        <w:rPr>
          <w:rFonts w:ascii="Liberation Serif" w:hAnsi="Liberation Serif" w:cs="Liberation Serif"/>
          <w:color w:val="44546A" w:themeColor="text2"/>
          <w:lang w:val="fr-CA"/>
        </w:rPr>
        <w:t xml:space="preserve"> (Temps Libre)</w:t>
      </w:r>
    </w:p>
    <w:p w14:paraId="72E44C00" w14:textId="77777777" w:rsidR="00E82778" w:rsidRPr="00621944" w:rsidRDefault="00E82778">
      <w:pPr>
        <w:rPr>
          <w:rFonts w:ascii="Liberation Serif" w:hAnsi="Liberation Serif" w:cs="Liberation Serif"/>
          <w:b/>
          <w:bCs/>
          <w:sz w:val="28"/>
          <w:szCs w:val="28"/>
          <w:lang w:val="fr-CA"/>
        </w:rPr>
      </w:pPr>
    </w:p>
    <w:sectPr w:rsidR="00E82778" w:rsidRPr="00621944" w:rsidSect="00E91321">
      <w:footerReference w:type="default" r:id="rId22"/>
      <w:pgSz w:w="15840" w:h="12240" w:orient="landscape"/>
      <w:pgMar w:top="720"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77489" w14:textId="77777777" w:rsidR="00FD2284" w:rsidRDefault="00FD2284" w:rsidP="00904E11">
      <w:pPr>
        <w:spacing w:after="0" w:line="240" w:lineRule="auto"/>
      </w:pPr>
      <w:r>
        <w:separator/>
      </w:r>
    </w:p>
  </w:endnote>
  <w:endnote w:type="continuationSeparator" w:id="0">
    <w:p w14:paraId="282278E4" w14:textId="77777777" w:rsidR="00FD2284" w:rsidRDefault="00FD2284" w:rsidP="0090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65DED" w14:textId="629B731D" w:rsidR="00316CA5" w:rsidRPr="00F973E6" w:rsidRDefault="00316CA5" w:rsidP="00316CA5">
    <w:pPr>
      <w:pStyle w:val="Pieddepage"/>
      <w:rPr>
        <w:rFonts w:ascii="Liberation Serif" w:hAnsi="Liberation Serif" w:cs="Liberation Serif"/>
        <w:sz w:val="16"/>
        <w:szCs w:val="16"/>
        <w:lang w:val="fr-CA"/>
      </w:rPr>
    </w:pPr>
    <w:r>
      <w:rPr>
        <w:rFonts w:ascii="Liberation Serif" w:hAnsi="Liberation Serif" w:cs="Liberation Serif"/>
        <w:sz w:val="16"/>
        <w:szCs w:val="16"/>
        <w:lang w:val="fr-CA"/>
      </w:rPr>
      <w:t>Centre d’apprentissage</w:t>
    </w:r>
    <w:r w:rsidRPr="00F973E6">
      <w:rPr>
        <w:rFonts w:ascii="Liberation Serif" w:hAnsi="Liberation Serif" w:cs="Liberation Serif"/>
        <w:sz w:val="16"/>
        <w:szCs w:val="16"/>
        <w:lang w:val="fr-CA"/>
      </w:rPr>
      <w:t xml:space="preserve">– </w:t>
    </w:r>
    <w:r>
      <w:rPr>
        <w:rFonts w:ascii="Liberation Serif" w:hAnsi="Liberation Serif" w:cs="Liberation Serif"/>
        <w:sz w:val="16"/>
        <w:szCs w:val="16"/>
        <w:lang w:val="fr-CA"/>
      </w:rPr>
      <w:t>Idées et bonnes pratiques</w:t>
    </w:r>
    <w:r w:rsidRPr="00F973E6">
      <w:rPr>
        <w:rFonts w:ascii="Liberation Serif" w:hAnsi="Liberation Serif" w:cs="Liberation Serif"/>
        <w:sz w:val="16"/>
        <w:szCs w:val="16"/>
        <w:lang w:val="fr-CA"/>
      </w:rPr>
      <w:t xml:space="preserve"> – </w:t>
    </w:r>
    <w:proofErr w:type="spellStart"/>
    <w:r w:rsidRPr="00F973E6">
      <w:rPr>
        <w:rFonts w:ascii="Liberation Serif" w:hAnsi="Liberation Serif" w:cs="Liberation Serif"/>
        <w:sz w:val="16"/>
        <w:szCs w:val="16"/>
        <w:lang w:val="fr-CA"/>
      </w:rPr>
      <w:t>Collaboratoire</w:t>
    </w:r>
    <w:proofErr w:type="spellEnd"/>
    <w:r w:rsidRPr="00F973E6">
      <w:rPr>
        <w:rFonts w:ascii="Liberation Serif" w:hAnsi="Liberation Serif" w:cs="Liberation Serif"/>
        <w:sz w:val="16"/>
        <w:szCs w:val="16"/>
        <w:lang w:val="fr-CA"/>
      </w:rPr>
      <w:t xml:space="preserve"> des bibliothèques en transition - Illustration </w:t>
    </w:r>
    <w:hyperlink r:id="rId1" w:history="1">
      <w:r w:rsidRPr="00F973E6">
        <w:rPr>
          <w:rStyle w:val="Lienhypertexte"/>
          <w:rFonts w:ascii="Liberation Serif" w:hAnsi="Liberation Serif" w:cs="Liberation Serif"/>
          <w:sz w:val="16"/>
          <w:szCs w:val="16"/>
          <w:lang w:val="fr-CA"/>
        </w:rPr>
        <w:t>BAnQ</w:t>
      </w:r>
    </w:hyperlink>
    <w:r w:rsidRPr="00F973E6">
      <w:rPr>
        <w:rFonts w:ascii="Liberation Serif" w:hAnsi="Liberation Serif" w:cs="Liberation Serif"/>
        <w:sz w:val="16"/>
        <w:szCs w:val="16"/>
        <w:lang w:val="fr-CA"/>
      </w:rPr>
      <w:t xml:space="preserve"> </w:t>
    </w:r>
    <w:r>
      <w:rPr>
        <w:rFonts w:ascii="Liberation Serif" w:hAnsi="Liberation Serif" w:cs="Liberation Serif"/>
        <w:sz w:val="16"/>
        <w:szCs w:val="16"/>
        <w:lang w:val="fr-CA"/>
      </w:rPr>
      <w:t>–</w:t>
    </w:r>
    <w:r w:rsidRPr="00F973E6">
      <w:rPr>
        <w:rFonts w:ascii="Liberation Serif" w:hAnsi="Liberation Serif" w:cs="Liberation Serif"/>
        <w:sz w:val="16"/>
        <w:szCs w:val="16"/>
        <w:lang w:val="fr-CA"/>
      </w:rPr>
      <w:t xml:space="preserve"> </w:t>
    </w:r>
    <w:r>
      <w:rPr>
        <w:rFonts w:ascii="Liberation Serif" w:hAnsi="Liberation Serif" w:cs="Liberation Serif"/>
        <w:sz w:val="16"/>
        <w:szCs w:val="16"/>
        <w:lang w:val="fr-CA"/>
      </w:rPr>
      <w:t>Partage dans les mêmes conditions (</w:t>
    </w:r>
    <w:r w:rsidRPr="00F973E6">
      <w:rPr>
        <w:rFonts w:ascii="Liberation Serif" w:hAnsi="Liberation Serif" w:cs="Liberation Serif"/>
        <w:sz w:val="16"/>
        <w:szCs w:val="16"/>
        <w:lang w:val="fr-CA"/>
      </w:rPr>
      <w:t>CC BY SA</w:t>
    </w:r>
    <w:r>
      <w:rPr>
        <w:rFonts w:ascii="Liberation Serif" w:hAnsi="Liberation Serif" w:cs="Liberation Serif"/>
        <w:sz w:val="16"/>
        <w:szCs w:val="16"/>
        <w:lang w:val="fr-CA"/>
      </w:rPr>
      <w:t xml:space="preserve">) - </w:t>
    </w:r>
    <w:r w:rsidRPr="00F973E6">
      <w:rPr>
        <w:rFonts w:ascii="Liberation Serif" w:hAnsi="Liberation Serif" w:cs="Liberation Serif"/>
        <w:sz w:val="16"/>
        <w:szCs w:val="16"/>
        <w:lang w:val="fr-CA"/>
      </w:rPr>
      <w:t xml:space="preserve">Mise à jour du </w:t>
    </w:r>
    <w:r w:rsidRPr="00F973E6">
      <w:rPr>
        <w:rFonts w:ascii="Liberation Serif" w:hAnsi="Liberation Serif" w:cs="Liberation Serif"/>
        <w:sz w:val="16"/>
        <w:szCs w:val="16"/>
        <w:lang w:val="fr-CA"/>
      </w:rPr>
      <w:fldChar w:fldCharType="begin"/>
    </w:r>
    <w:r w:rsidRPr="00F973E6">
      <w:rPr>
        <w:rFonts w:ascii="Liberation Serif" w:hAnsi="Liberation Serif" w:cs="Liberation Serif"/>
        <w:sz w:val="16"/>
        <w:szCs w:val="16"/>
        <w:lang w:val="fr-CA"/>
      </w:rPr>
      <w:instrText xml:space="preserve"> TIME \@ "d MMMM yyyy" </w:instrText>
    </w:r>
    <w:r w:rsidRPr="00F973E6">
      <w:rPr>
        <w:rFonts w:ascii="Liberation Serif" w:hAnsi="Liberation Serif" w:cs="Liberation Serif"/>
        <w:sz w:val="16"/>
        <w:szCs w:val="16"/>
        <w:lang w:val="fr-CA"/>
      </w:rPr>
      <w:fldChar w:fldCharType="separate"/>
    </w:r>
    <w:r w:rsidR="003D1887">
      <w:rPr>
        <w:rFonts w:ascii="Liberation Serif" w:hAnsi="Liberation Serif" w:cs="Liberation Serif"/>
        <w:noProof/>
        <w:sz w:val="16"/>
        <w:szCs w:val="16"/>
        <w:lang w:val="fr-CA"/>
      </w:rPr>
      <w:t>11 décembre 2020</w:t>
    </w:r>
    <w:r w:rsidRPr="00F973E6">
      <w:rPr>
        <w:rFonts w:ascii="Liberation Serif" w:hAnsi="Liberation Serif" w:cs="Liberation Serif"/>
        <w:sz w:val="16"/>
        <w:szCs w:val="16"/>
        <w:lang w:val="fr-CA"/>
      </w:rPr>
      <w:fldChar w:fldCharType="end"/>
    </w:r>
    <w:r w:rsidRPr="00F973E6">
      <w:rPr>
        <w:rFonts w:ascii="Liberation Serif" w:hAnsi="Liberation Serif" w:cs="Liberation Serif"/>
        <w:sz w:val="16"/>
        <w:szCs w:val="16"/>
        <w:lang w:val="fr-CA"/>
      </w:rPr>
      <w:t xml:space="preserve"> –</w:t>
    </w:r>
    <w:r>
      <w:rPr>
        <w:rFonts w:ascii="Liberation Serif" w:hAnsi="Liberation Serif" w:cs="Liberation Serif"/>
        <w:sz w:val="16"/>
        <w:szCs w:val="16"/>
        <w:lang w:val="fr-CA"/>
      </w:rPr>
      <w:t xml:space="preserve"> </w:t>
    </w:r>
    <w:r w:rsidRPr="00F973E6">
      <w:rPr>
        <w:rFonts w:ascii="Liberation Serif" w:hAnsi="Liberation Serif" w:cs="Liberation Serif"/>
        <w:sz w:val="16"/>
        <w:szCs w:val="16"/>
        <w:lang w:val="fr-CA"/>
      </w:rPr>
      <w:t xml:space="preserve">Page </w:t>
    </w:r>
    <w:r w:rsidRPr="00F973E6">
      <w:rPr>
        <w:rFonts w:ascii="Liberation Serif" w:hAnsi="Liberation Serif" w:cs="Liberation Serif"/>
        <w:sz w:val="16"/>
        <w:szCs w:val="16"/>
        <w:lang w:val="fr-CA"/>
      </w:rPr>
      <w:fldChar w:fldCharType="begin"/>
    </w:r>
    <w:r w:rsidRPr="00F973E6">
      <w:rPr>
        <w:rFonts w:ascii="Liberation Serif" w:hAnsi="Liberation Serif" w:cs="Liberation Serif"/>
        <w:sz w:val="16"/>
        <w:szCs w:val="16"/>
        <w:lang w:val="fr-CA"/>
      </w:rPr>
      <w:instrText>PAGE   \* MERGEFORMAT</w:instrText>
    </w:r>
    <w:r w:rsidRPr="00F973E6">
      <w:rPr>
        <w:rFonts w:ascii="Liberation Serif" w:hAnsi="Liberation Serif" w:cs="Liberation Serif"/>
        <w:sz w:val="16"/>
        <w:szCs w:val="16"/>
        <w:lang w:val="fr-CA"/>
      </w:rPr>
      <w:fldChar w:fldCharType="separate"/>
    </w:r>
    <w:r>
      <w:rPr>
        <w:rFonts w:ascii="Liberation Serif" w:hAnsi="Liberation Serif" w:cs="Liberation Serif"/>
        <w:sz w:val="16"/>
        <w:szCs w:val="16"/>
        <w:lang w:val="fr-CA"/>
      </w:rPr>
      <w:t>1</w:t>
    </w:r>
    <w:r w:rsidRPr="00F973E6">
      <w:rPr>
        <w:rFonts w:ascii="Liberation Serif" w:hAnsi="Liberation Serif" w:cs="Liberation Serif"/>
        <w:sz w:val="16"/>
        <w:szCs w:val="16"/>
        <w:lang w:val="fr-CA"/>
      </w:rPr>
      <w:fldChar w:fldCharType="end"/>
    </w:r>
  </w:p>
  <w:p w14:paraId="18D399A6" w14:textId="6826FE16" w:rsidR="00316CA5" w:rsidRPr="00316CA5" w:rsidRDefault="00316CA5">
    <w:pPr>
      <w:pStyle w:val="Pieddepage"/>
      <w:rPr>
        <w:lang w:val="fr-CA"/>
      </w:rPr>
    </w:pPr>
  </w:p>
  <w:p w14:paraId="5F864AA9" w14:textId="77777777" w:rsidR="00316CA5" w:rsidRPr="00316CA5" w:rsidRDefault="00316CA5">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0F825" w14:textId="77777777" w:rsidR="00FD2284" w:rsidRDefault="00FD2284" w:rsidP="00904E11">
      <w:pPr>
        <w:spacing w:after="0" w:line="240" w:lineRule="auto"/>
      </w:pPr>
      <w:r>
        <w:separator/>
      </w:r>
    </w:p>
  </w:footnote>
  <w:footnote w:type="continuationSeparator" w:id="0">
    <w:p w14:paraId="56B12C41" w14:textId="77777777" w:rsidR="00FD2284" w:rsidRDefault="00FD2284" w:rsidP="00904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70CC1"/>
    <w:multiLevelType w:val="hybridMultilevel"/>
    <w:tmpl w:val="E32A8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BD3815"/>
    <w:multiLevelType w:val="hybridMultilevel"/>
    <w:tmpl w:val="19925234"/>
    <w:lvl w:ilvl="0" w:tplc="186686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9766A"/>
    <w:multiLevelType w:val="multilevel"/>
    <w:tmpl w:val="440E2F46"/>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2E970F42"/>
    <w:multiLevelType w:val="multilevel"/>
    <w:tmpl w:val="1DF6B3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DAB5F2B"/>
    <w:multiLevelType w:val="hybridMultilevel"/>
    <w:tmpl w:val="8296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81299"/>
    <w:multiLevelType w:val="hybridMultilevel"/>
    <w:tmpl w:val="3B0A3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DD0F6D"/>
    <w:multiLevelType w:val="multilevel"/>
    <w:tmpl w:val="EB4AF5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5DC9319D"/>
    <w:multiLevelType w:val="multilevel"/>
    <w:tmpl w:val="250803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3"/>
  </w:num>
  <w:num w:numId="3">
    <w:abstractNumId w:val="7"/>
  </w:num>
  <w:num w:numId="4">
    <w:abstractNumId w:val="5"/>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11"/>
    <w:rsid w:val="00004111"/>
    <w:rsid w:val="00012C0D"/>
    <w:rsid w:val="00021CC2"/>
    <w:rsid w:val="000338B4"/>
    <w:rsid w:val="00045BE0"/>
    <w:rsid w:val="00047E8B"/>
    <w:rsid w:val="00052D9B"/>
    <w:rsid w:val="000562EB"/>
    <w:rsid w:val="0006398A"/>
    <w:rsid w:val="00071370"/>
    <w:rsid w:val="000C0F94"/>
    <w:rsid w:val="000C193E"/>
    <w:rsid w:val="000C63C8"/>
    <w:rsid w:val="000D194C"/>
    <w:rsid w:val="000E25C7"/>
    <w:rsid w:val="000E381D"/>
    <w:rsid w:val="000E719C"/>
    <w:rsid w:val="000E7B60"/>
    <w:rsid w:val="001012BB"/>
    <w:rsid w:val="00101333"/>
    <w:rsid w:val="00101A26"/>
    <w:rsid w:val="001030BB"/>
    <w:rsid w:val="00103401"/>
    <w:rsid w:val="00127961"/>
    <w:rsid w:val="00140098"/>
    <w:rsid w:val="0014137E"/>
    <w:rsid w:val="00142AA2"/>
    <w:rsid w:val="001451F2"/>
    <w:rsid w:val="00183E9A"/>
    <w:rsid w:val="00194B0A"/>
    <w:rsid w:val="001A31ED"/>
    <w:rsid w:val="001B3222"/>
    <w:rsid w:val="001D2331"/>
    <w:rsid w:val="001D6066"/>
    <w:rsid w:val="001E333A"/>
    <w:rsid w:val="001E7270"/>
    <w:rsid w:val="001E7F5E"/>
    <w:rsid w:val="001F1F79"/>
    <w:rsid w:val="002014DE"/>
    <w:rsid w:val="00203D86"/>
    <w:rsid w:val="00204222"/>
    <w:rsid w:val="00217766"/>
    <w:rsid w:val="00235447"/>
    <w:rsid w:val="002453F8"/>
    <w:rsid w:val="00251FEC"/>
    <w:rsid w:val="002537C6"/>
    <w:rsid w:val="00296EEB"/>
    <w:rsid w:val="002A52D7"/>
    <w:rsid w:val="002D79D3"/>
    <w:rsid w:val="002E25B8"/>
    <w:rsid w:val="00302064"/>
    <w:rsid w:val="003047D2"/>
    <w:rsid w:val="0031042C"/>
    <w:rsid w:val="00316CA5"/>
    <w:rsid w:val="00361CDF"/>
    <w:rsid w:val="003630F6"/>
    <w:rsid w:val="0036430F"/>
    <w:rsid w:val="00382705"/>
    <w:rsid w:val="00386616"/>
    <w:rsid w:val="003A7D34"/>
    <w:rsid w:val="003C43EA"/>
    <w:rsid w:val="003C6798"/>
    <w:rsid w:val="003D1887"/>
    <w:rsid w:val="003D44C0"/>
    <w:rsid w:val="003F239E"/>
    <w:rsid w:val="00400A1C"/>
    <w:rsid w:val="0041137F"/>
    <w:rsid w:val="004179B5"/>
    <w:rsid w:val="00435E51"/>
    <w:rsid w:val="00443E0F"/>
    <w:rsid w:val="00454C78"/>
    <w:rsid w:val="00460F6E"/>
    <w:rsid w:val="0046364F"/>
    <w:rsid w:val="00474A06"/>
    <w:rsid w:val="004763C0"/>
    <w:rsid w:val="00487104"/>
    <w:rsid w:val="004B4ABE"/>
    <w:rsid w:val="004B713E"/>
    <w:rsid w:val="004B7C81"/>
    <w:rsid w:val="004C7F3B"/>
    <w:rsid w:val="004D2194"/>
    <w:rsid w:val="004F64D1"/>
    <w:rsid w:val="00515813"/>
    <w:rsid w:val="0051612D"/>
    <w:rsid w:val="00522601"/>
    <w:rsid w:val="00525AB1"/>
    <w:rsid w:val="005322AF"/>
    <w:rsid w:val="00550026"/>
    <w:rsid w:val="00553D02"/>
    <w:rsid w:val="00555F3A"/>
    <w:rsid w:val="00564026"/>
    <w:rsid w:val="00572818"/>
    <w:rsid w:val="00573DDE"/>
    <w:rsid w:val="005752CD"/>
    <w:rsid w:val="005777B3"/>
    <w:rsid w:val="00582882"/>
    <w:rsid w:val="005B4DBE"/>
    <w:rsid w:val="005B4FFD"/>
    <w:rsid w:val="005C0883"/>
    <w:rsid w:val="005C785B"/>
    <w:rsid w:val="005D157E"/>
    <w:rsid w:val="005E0013"/>
    <w:rsid w:val="00603D7B"/>
    <w:rsid w:val="006048C4"/>
    <w:rsid w:val="0061790E"/>
    <w:rsid w:val="00621944"/>
    <w:rsid w:val="00631772"/>
    <w:rsid w:val="0066476D"/>
    <w:rsid w:val="006703A1"/>
    <w:rsid w:val="00680C4F"/>
    <w:rsid w:val="00693596"/>
    <w:rsid w:val="00696D2F"/>
    <w:rsid w:val="006A756A"/>
    <w:rsid w:val="006B56FC"/>
    <w:rsid w:val="006C7A63"/>
    <w:rsid w:val="006E2B28"/>
    <w:rsid w:val="006E4479"/>
    <w:rsid w:val="006E7998"/>
    <w:rsid w:val="00705445"/>
    <w:rsid w:val="007172B5"/>
    <w:rsid w:val="00722519"/>
    <w:rsid w:val="0072637D"/>
    <w:rsid w:val="00746C8A"/>
    <w:rsid w:val="007614B8"/>
    <w:rsid w:val="0077383B"/>
    <w:rsid w:val="007853B8"/>
    <w:rsid w:val="00786F30"/>
    <w:rsid w:val="007A6229"/>
    <w:rsid w:val="007B16B8"/>
    <w:rsid w:val="007B6893"/>
    <w:rsid w:val="007C46A2"/>
    <w:rsid w:val="007D2BB5"/>
    <w:rsid w:val="007E4B4F"/>
    <w:rsid w:val="007E57AB"/>
    <w:rsid w:val="007E72BD"/>
    <w:rsid w:val="007F5B6C"/>
    <w:rsid w:val="008534B6"/>
    <w:rsid w:val="008722A8"/>
    <w:rsid w:val="008754EA"/>
    <w:rsid w:val="008825F4"/>
    <w:rsid w:val="0088372A"/>
    <w:rsid w:val="008A2FF5"/>
    <w:rsid w:val="008B5AA5"/>
    <w:rsid w:val="008B6C04"/>
    <w:rsid w:val="008E61B5"/>
    <w:rsid w:val="00904E11"/>
    <w:rsid w:val="00915342"/>
    <w:rsid w:val="00920EDF"/>
    <w:rsid w:val="009216DE"/>
    <w:rsid w:val="00927B60"/>
    <w:rsid w:val="00927C4A"/>
    <w:rsid w:val="00943107"/>
    <w:rsid w:val="009440CD"/>
    <w:rsid w:val="009511DA"/>
    <w:rsid w:val="009625BB"/>
    <w:rsid w:val="00966259"/>
    <w:rsid w:val="00970B09"/>
    <w:rsid w:val="00976149"/>
    <w:rsid w:val="009768BA"/>
    <w:rsid w:val="00977A26"/>
    <w:rsid w:val="00997B44"/>
    <w:rsid w:val="009A1D3D"/>
    <w:rsid w:val="009B3CF1"/>
    <w:rsid w:val="009D1A74"/>
    <w:rsid w:val="009F25A7"/>
    <w:rsid w:val="009F5C09"/>
    <w:rsid w:val="00A044B1"/>
    <w:rsid w:val="00A14D29"/>
    <w:rsid w:val="00A2052E"/>
    <w:rsid w:val="00A26B72"/>
    <w:rsid w:val="00A323CC"/>
    <w:rsid w:val="00A3598C"/>
    <w:rsid w:val="00A36ED1"/>
    <w:rsid w:val="00A42607"/>
    <w:rsid w:val="00A539EE"/>
    <w:rsid w:val="00A6369F"/>
    <w:rsid w:val="00A72B69"/>
    <w:rsid w:val="00A74AF5"/>
    <w:rsid w:val="00A76074"/>
    <w:rsid w:val="00A81B30"/>
    <w:rsid w:val="00A8396A"/>
    <w:rsid w:val="00AA17A2"/>
    <w:rsid w:val="00AA2C4E"/>
    <w:rsid w:val="00AA3ECF"/>
    <w:rsid w:val="00AB18E4"/>
    <w:rsid w:val="00AD7EF5"/>
    <w:rsid w:val="00AF3B3C"/>
    <w:rsid w:val="00B0583A"/>
    <w:rsid w:val="00B21C36"/>
    <w:rsid w:val="00B24540"/>
    <w:rsid w:val="00B322EE"/>
    <w:rsid w:val="00B32CEA"/>
    <w:rsid w:val="00B467E9"/>
    <w:rsid w:val="00B46ADA"/>
    <w:rsid w:val="00B75394"/>
    <w:rsid w:val="00B828F5"/>
    <w:rsid w:val="00B84A41"/>
    <w:rsid w:val="00BA3416"/>
    <w:rsid w:val="00BB6123"/>
    <w:rsid w:val="00BC67B2"/>
    <w:rsid w:val="00BD2EBD"/>
    <w:rsid w:val="00BE6131"/>
    <w:rsid w:val="00BF5A9F"/>
    <w:rsid w:val="00C022B1"/>
    <w:rsid w:val="00C02ADB"/>
    <w:rsid w:val="00C159F8"/>
    <w:rsid w:val="00C21063"/>
    <w:rsid w:val="00C9215F"/>
    <w:rsid w:val="00CA13B8"/>
    <w:rsid w:val="00CA4961"/>
    <w:rsid w:val="00CB6693"/>
    <w:rsid w:val="00CC3387"/>
    <w:rsid w:val="00CC51FA"/>
    <w:rsid w:val="00CE129F"/>
    <w:rsid w:val="00CF3E33"/>
    <w:rsid w:val="00CF562F"/>
    <w:rsid w:val="00CF7DEF"/>
    <w:rsid w:val="00D0090D"/>
    <w:rsid w:val="00D067B2"/>
    <w:rsid w:val="00D068E5"/>
    <w:rsid w:val="00D13F2B"/>
    <w:rsid w:val="00D17B4B"/>
    <w:rsid w:val="00D36773"/>
    <w:rsid w:val="00D441D5"/>
    <w:rsid w:val="00D717BE"/>
    <w:rsid w:val="00D97A8C"/>
    <w:rsid w:val="00DD5378"/>
    <w:rsid w:val="00DE2207"/>
    <w:rsid w:val="00DE3B05"/>
    <w:rsid w:val="00DE49F4"/>
    <w:rsid w:val="00E042A7"/>
    <w:rsid w:val="00E1276C"/>
    <w:rsid w:val="00E1691C"/>
    <w:rsid w:val="00E31CE9"/>
    <w:rsid w:val="00E35CFD"/>
    <w:rsid w:val="00E41A81"/>
    <w:rsid w:val="00E519A5"/>
    <w:rsid w:val="00E82778"/>
    <w:rsid w:val="00E831F4"/>
    <w:rsid w:val="00E91321"/>
    <w:rsid w:val="00EB0695"/>
    <w:rsid w:val="00EB178C"/>
    <w:rsid w:val="00ED3730"/>
    <w:rsid w:val="00EE0AB8"/>
    <w:rsid w:val="00EE278D"/>
    <w:rsid w:val="00F03530"/>
    <w:rsid w:val="00F31C9A"/>
    <w:rsid w:val="00F375AF"/>
    <w:rsid w:val="00F40EA5"/>
    <w:rsid w:val="00F414EC"/>
    <w:rsid w:val="00F42FCA"/>
    <w:rsid w:val="00F522B2"/>
    <w:rsid w:val="00F55241"/>
    <w:rsid w:val="00F64248"/>
    <w:rsid w:val="00F83C28"/>
    <w:rsid w:val="00F867DE"/>
    <w:rsid w:val="00F9331A"/>
    <w:rsid w:val="00F93937"/>
    <w:rsid w:val="00FB0315"/>
    <w:rsid w:val="00FC4525"/>
    <w:rsid w:val="00FC71A2"/>
    <w:rsid w:val="00FD0C46"/>
    <w:rsid w:val="00FD2284"/>
    <w:rsid w:val="00FD6C79"/>
    <w:rsid w:val="00FD780A"/>
    <w:rsid w:val="00FE425A"/>
    <w:rsid w:val="00FE453C"/>
    <w:rsid w:val="00FF66AE"/>
    <w:rsid w:val="00FF75DA"/>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9949"/>
  <w15:chartTrackingRefBased/>
  <w15:docId w15:val="{DC009BED-2D06-4152-8112-AD030CCF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B24540"/>
    <w:pPr>
      <w:keepNext/>
      <w:suppressAutoHyphens/>
      <w:autoSpaceDN w:val="0"/>
      <w:spacing w:before="140" w:after="120" w:line="240" w:lineRule="auto"/>
      <w:textAlignment w:val="baseline"/>
      <w:outlineLvl w:val="2"/>
    </w:pPr>
    <w:rPr>
      <w:rFonts w:ascii="Liberation Serif" w:eastAsia="NSimSun" w:hAnsi="Liberation Serif" w:cs="Lucida Sans"/>
      <w:b/>
      <w:bCs/>
      <w:kern w:val="3"/>
      <w:sz w:val="28"/>
      <w:szCs w:val="28"/>
      <w:lang w:val="fr-CA"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rsid w:val="00904E11"/>
  </w:style>
  <w:style w:type="character" w:customStyle="1" w:styleId="Ancredenotedebasdepage">
    <w:name w:val="Ancre de note de bas de page"/>
    <w:rsid w:val="00904E11"/>
    <w:rPr>
      <w:vertAlign w:val="superscript"/>
    </w:rPr>
  </w:style>
  <w:style w:type="paragraph" w:customStyle="1" w:styleId="Beehive1LTTitel">
    <w:name w:val="Beehive1~LT~Titel"/>
    <w:qFormat/>
    <w:rsid w:val="00904E11"/>
    <w:pPr>
      <w:spacing w:after="0" w:line="240" w:lineRule="auto"/>
      <w:jc w:val="center"/>
    </w:pPr>
    <w:rPr>
      <w:rFonts w:ascii="Liberation Sans" w:eastAsia="Tahoma" w:hAnsi="Liberation Sans" w:cs="Liberation Sans"/>
      <w:kern w:val="2"/>
      <w:sz w:val="88"/>
      <w:szCs w:val="24"/>
      <w:lang w:val="fr-CA" w:eastAsia="zh-CN" w:bidi="hi-IN"/>
    </w:rPr>
  </w:style>
  <w:style w:type="paragraph" w:styleId="Notedebasdepage">
    <w:name w:val="footnote text"/>
    <w:basedOn w:val="Normal"/>
    <w:link w:val="NotedebasdepageCar"/>
    <w:rsid w:val="00904E11"/>
    <w:pPr>
      <w:suppressLineNumbers/>
      <w:spacing w:after="0" w:line="240" w:lineRule="auto"/>
      <w:ind w:left="339" w:hanging="339"/>
    </w:pPr>
    <w:rPr>
      <w:rFonts w:ascii="Liberation Serif" w:eastAsia="NSimSun" w:hAnsi="Liberation Serif" w:cs="Lucida Sans"/>
      <w:kern w:val="2"/>
      <w:sz w:val="20"/>
      <w:szCs w:val="20"/>
      <w:lang w:val="fr-CA" w:eastAsia="zh-CN" w:bidi="hi-IN"/>
    </w:rPr>
  </w:style>
  <w:style w:type="character" w:customStyle="1" w:styleId="NotedebasdepageCar">
    <w:name w:val="Note de bas de page Car"/>
    <w:basedOn w:val="Policepardfaut"/>
    <w:link w:val="Notedebasdepage"/>
    <w:rsid w:val="00904E11"/>
    <w:rPr>
      <w:rFonts w:ascii="Liberation Serif" w:eastAsia="NSimSun" w:hAnsi="Liberation Serif" w:cs="Lucida Sans"/>
      <w:kern w:val="2"/>
      <w:sz w:val="20"/>
      <w:szCs w:val="20"/>
      <w:lang w:val="fr-CA" w:eastAsia="zh-CN" w:bidi="hi-IN"/>
    </w:rPr>
  </w:style>
  <w:style w:type="table" w:styleId="Grilledutableau">
    <w:name w:val="Table Grid"/>
    <w:basedOn w:val="TableauNormal"/>
    <w:uiPriority w:val="39"/>
    <w:rsid w:val="00927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7A8C"/>
    <w:pPr>
      <w:ind w:left="720"/>
      <w:contextualSpacing/>
    </w:pPr>
  </w:style>
  <w:style w:type="character" w:styleId="Lienhypertexte">
    <w:name w:val="Hyperlink"/>
    <w:basedOn w:val="Policepardfaut"/>
    <w:uiPriority w:val="99"/>
    <w:unhideWhenUsed/>
    <w:rsid w:val="00D97A8C"/>
    <w:rPr>
      <w:color w:val="0000FF"/>
      <w:u w:val="single"/>
    </w:rPr>
  </w:style>
  <w:style w:type="character" w:styleId="Mentionnonrsolue">
    <w:name w:val="Unresolved Mention"/>
    <w:basedOn w:val="Policepardfaut"/>
    <w:uiPriority w:val="99"/>
    <w:semiHidden/>
    <w:unhideWhenUsed/>
    <w:rsid w:val="00C159F8"/>
    <w:rPr>
      <w:color w:val="605E5C"/>
      <w:shd w:val="clear" w:color="auto" w:fill="E1DFDD"/>
    </w:rPr>
  </w:style>
  <w:style w:type="paragraph" w:customStyle="1" w:styleId="TableContents">
    <w:name w:val="Table Contents"/>
    <w:basedOn w:val="Normal"/>
    <w:rsid w:val="00621944"/>
    <w:pPr>
      <w:suppressLineNumbers/>
      <w:suppressAutoHyphens/>
      <w:autoSpaceDN w:val="0"/>
      <w:spacing w:after="0" w:line="240" w:lineRule="auto"/>
      <w:textAlignment w:val="baseline"/>
    </w:pPr>
    <w:rPr>
      <w:rFonts w:ascii="Liberation Serif" w:eastAsia="NSimSun" w:hAnsi="Liberation Serif" w:cs="Lucida Sans"/>
      <w:kern w:val="3"/>
      <w:sz w:val="24"/>
      <w:szCs w:val="24"/>
      <w:lang w:val="fr-CA" w:eastAsia="zh-CN" w:bidi="hi-IN"/>
    </w:rPr>
  </w:style>
  <w:style w:type="paragraph" w:customStyle="1" w:styleId="Footnote">
    <w:name w:val="Footnote"/>
    <w:basedOn w:val="Normal"/>
    <w:rsid w:val="00621944"/>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val="fr-CA" w:eastAsia="zh-CN" w:bidi="hi-IN"/>
    </w:rPr>
  </w:style>
  <w:style w:type="character" w:styleId="Appelnotedebasdep">
    <w:name w:val="footnote reference"/>
    <w:basedOn w:val="Policepardfaut"/>
    <w:uiPriority w:val="99"/>
    <w:semiHidden/>
    <w:unhideWhenUsed/>
    <w:rsid w:val="00621944"/>
    <w:rPr>
      <w:vertAlign w:val="superscript"/>
    </w:rPr>
  </w:style>
  <w:style w:type="character" w:customStyle="1" w:styleId="Titre3Car">
    <w:name w:val="Titre 3 Car"/>
    <w:basedOn w:val="Policepardfaut"/>
    <w:link w:val="Titre3"/>
    <w:uiPriority w:val="9"/>
    <w:rsid w:val="00B24540"/>
    <w:rPr>
      <w:rFonts w:ascii="Liberation Serif" w:eastAsia="NSimSun" w:hAnsi="Liberation Serif" w:cs="Lucida Sans"/>
      <w:b/>
      <w:bCs/>
      <w:kern w:val="3"/>
      <w:sz w:val="28"/>
      <w:szCs w:val="28"/>
      <w:lang w:val="fr-CA" w:eastAsia="zh-CN" w:bidi="hi-IN"/>
    </w:rPr>
  </w:style>
  <w:style w:type="paragraph" w:customStyle="1" w:styleId="Standard">
    <w:name w:val="Standard"/>
    <w:rsid w:val="001B3222"/>
    <w:pPr>
      <w:suppressAutoHyphens/>
      <w:autoSpaceDN w:val="0"/>
      <w:spacing w:after="0" w:line="240" w:lineRule="auto"/>
      <w:textAlignment w:val="baseline"/>
    </w:pPr>
    <w:rPr>
      <w:rFonts w:ascii="Liberation Serif" w:eastAsia="NSimSun" w:hAnsi="Liberation Serif" w:cs="Lucida Sans"/>
      <w:kern w:val="3"/>
      <w:sz w:val="24"/>
      <w:szCs w:val="24"/>
      <w:lang w:val="fr-CA" w:eastAsia="zh-CN" w:bidi="hi-IN"/>
    </w:rPr>
  </w:style>
  <w:style w:type="paragraph" w:styleId="Textedebulles">
    <w:name w:val="Balloon Text"/>
    <w:basedOn w:val="Normal"/>
    <w:link w:val="TextedebullesCar"/>
    <w:uiPriority w:val="99"/>
    <w:semiHidden/>
    <w:unhideWhenUsed/>
    <w:rsid w:val="00555F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F3A"/>
    <w:rPr>
      <w:rFonts w:ascii="Segoe UI" w:hAnsi="Segoe UI" w:cs="Segoe UI"/>
      <w:sz w:val="18"/>
      <w:szCs w:val="18"/>
    </w:rPr>
  </w:style>
  <w:style w:type="character" w:styleId="lev">
    <w:name w:val="Strong"/>
    <w:basedOn w:val="Policepardfaut"/>
    <w:uiPriority w:val="22"/>
    <w:qFormat/>
    <w:rsid w:val="006E4479"/>
    <w:rPr>
      <w:b/>
      <w:bCs/>
    </w:rPr>
  </w:style>
  <w:style w:type="character" w:styleId="Marquedecommentaire">
    <w:name w:val="annotation reference"/>
    <w:basedOn w:val="Policepardfaut"/>
    <w:uiPriority w:val="99"/>
    <w:semiHidden/>
    <w:unhideWhenUsed/>
    <w:rsid w:val="00047E8B"/>
    <w:rPr>
      <w:sz w:val="16"/>
      <w:szCs w:val="16"/>
    </w:rPr>
  </w:style>
  <w:style w:type="paragraph" w:styleId="Commentaire">
    <w:name w:val="annotation text"/>
    <w:basedOn w:val="Normal"/>
    <w:link w:val="CommentaireCar"/>
    <w:uiPriority w:val="99"/>
    <w:semiHidden/>
    <w:unhideWhenUsed/>
    <w:rsid w:val="00047E8B"/>
    <w:pPr>
      <w:spacing w:line="240" w:lineRule="auto"/>
    </w:pPr>
    <w:rPr>
      <w:sz w:val="20"/>
      <w:szCs w:val="20"/>
    </w:rPr>
  </w:style>
  <w:style w:type="character" w:customStyle="1" w:styleId="CommentaireCar">
    <w:name w:val="Commentaire Car"/>
    <w:basedOn w:val="Policepardfaut"/>
    <w:link w:val="Commentaire"/>
    <w:uiPriority w:val="99"/>
    <w:semiHidden/>
    <w:rsid w:val="00047E8B"/>
    <w:rPr>
      <w:sz w:val="20"/>
      <w:szCs w:val="20"/>
    </w:rPr>
  </w:style>
  <w:style w:type="paragraph" w:styleId="Objetducommentaire">
    <w:name w:val="annotation subject"/>
    <w:basedOn w:val="Commentaire"/>
    <w:next w:val="Commentaire"/>
    <w:link w:val="ObjetducommentaireCar"/>
    <w:uiPriority w:val="99"/>
    <w:semiHidden/>
    <w:unhideWhenUsed/>
    <w:rsid w:val="00047E8B"/>
    <w:rPr>
      <w:b/>
      <w:bCs/>
    </w:rPr>
  </w:style>
  <w:style w:type="character" w:customStyle="1" w:styleId="ObjetducommentaireCar">
    <w:name w:val="Objet du commentaire Car"/>
    <w:basedOn w:val="CommentaireCar"/>
    <w:link w:val="Objetducommentaire"/>
    <w:uiPriority w:val="99"/>
    <w:semiHidden/>
    <w:rsid w:val="00047E8B"/>
    <w:rPr>
      <w:b/>
      <w:bCs/>
      <w:sz w:val="20"/>
      <w:szCs w:val="20"/>
    </w:rPr>
  </w:style>
  <w:style w:type="character" w:customStyle="1" w:styleId="BulletSymbols">
    <w:name w:val="Bullet Symbols"/>
    <w:rsid w:val="003047D2"/>
    <w:rPr>
      <w:rFonts w:ascii="OpenSymbol" w:eastAsia="OpenSymbol" w:hAnsi="OpenSymbol" w:cs="OpenSymbol"/>
    </w:rPr>
  </w:style>
  <w:style w:type="paragraph" w:styleId="En-tte">
    <w:name w:val="header"/>
    <w:basedOn w:val="Normal"/>
    <w:link w:val="En-tteCar"/>
    <w:uiPriority w:val="99"/>
    <w:unhideWhenUsed/>
    <w:rsid w:val="00316CA5"/>
    <w:pPr>
      <w:tabs>
        <w:tab w:val="center" w:pos="4320"/>
        <w:tab w:val="right" w:pos="8640"/>
      </w:tabs>
      <w:spacing w:after="0" w:line="240" w:lineRule="auto"/>
    </w:pPr>
  </w:style>
  <w:style w:type="character" w:customStyle="1" w:styleId="En-tteCar">
    <w:name w:val="En-tête Car"/>
    <w:basedOn w:val="Policepardfaut"/>
    <w:link w:val="En-tte"/>
    <w:uiPriority w:val="99"/>
    <w:rsid w:val="00316CA5"/>
  </w:style>
  <w:style w:type="paragraph" w:styleId="Pieddepage">
    <w:name w:val="footer"/>
    <w:basedOn w:val="Normal"/>
    <w:link w:val="PieddepageCar"/>
    <w:uiPriority w:val="99"/>
    <w:unhideWhenUsed/>
    <w:rsid w:val="00316CA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6CA5"/>
  </w:style>
  <w:style w:type="paragraph" w:styleId="NormalWeb">
    <w:name w:val="Normal (Web)"/>
    <w:basedOn w:val="Normal"/>
    <w:uiPriority w:val="99"/>
    <w:semiHidden/>
    <w:unhideWhenUsed/>
    <w:rsid w:val="00382705"/>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1A31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190">
      <w:bodyDiv w:val="1"/>
      <w:marLeft w:val="0"/>
      <w:marRight w:val="0"/>
      <w:marTop w:val="0"/>
      <w:marBottom w:val="0"/>
      <w:divBdr>
        <w:top w:val="none" w:sz="0" w:space="0" w:color="auto"/>
        <w:left w:val="none" w:sz="0" w:space="0" w:color="auto"/>
        <w:bottom w:val="none" w:sz="0" w:space="0" w:color="auto"/>
        <w:right w:val="none" w:sz="0" w:space="0" w:color="auto"/>
      </w:divBdr>
      <w:divsChild>
        <w:div w:id="1225414138">
          <w:marLeft w:val="0"/>
          <w:marRight w:val="0"/>
          <w:marTop w:val="0"/>
          <w:marBottom w:val="0"/>
          <w:divBdr>
            <w:top w:val="none" w:sz="0" w:space="0" w:color="auto"/>
            <w:left w:val="none" w:sz="0" w:space="0" w:color="auto"/>
            <w:bottom w:val="none" w:sz="0" w:space="0" w:color="auto"/>
            <w:right w:val="none" w:sz="0" w:space="0" w:color="auto"/>
          </w:divBdr>
        </w:div>
      </w:divsChild>
    </w:div>
    <w:div w:id="467354901">
      <w:bodyDiv w:val="1"/>
      <w:marLeft w:val="0"/>
      <w:marRight w:val="0"/>
      <w:marTop w:val="0"/>
      <w:marBottom w:val="0"/>
      <w:divBdr>
        <w:top w:val="none" w:sz="0" w:space="0" w:color="auto"/>
        <w:left w:val="none" w:sz="0" w:space="0" w:color="auto"/>
        <w:bottom w:val="none" w:sz="0" w:space="0" w:color="auto"/>
        <w:right w:val="none" w:sz="0" w:space="0" w:color="auto"/>
      </w:divBdr>
      <w:divsChild>
        <w:div w:id="690112464">
          <w:marLeft w:val="0"/>
          <w:marRight w:val="0"/>
          <w:marTop w:val="0"/>
          <w:marBottom w:val="0"/>
          <w:divBdr>
            <w:top w:val="none" w:sz="0" w:space="0" w:color="auto"/>
            <w:left w:val="none" w:sz="0" w:space="0" w:color="auto"/>
            <w:bottom w:val="none" w:sz="0" w:space="0" w:color="auto"/>
            <w:right w:val="none" w:sz="0" w:space="0" w:color="auto"/>
          </w:divBdr>
        </w:div>
      </w:divsChild>
    </w:div>
    <w:div w:id="535587148">
      <w:bodyDiv w:val="1"/>
      <w:marLeft w:val="0"/>
      <w:marRight w:val="0"/>
      <w:marTop w:val="0"/>
      <w:marBottom w:val="0"/>
      <w:divBdr>
        <w:top w:val="none" w:sz="0" w:space="0" w:color="auto"/>
        <w:left w:val="none" w:sz="0" w:space="0" w:color="auto"/>
        <w:bottom w:val="none" w:sz="0" w:space="0" w:color="auto"/>
        <w:right w:val="none" w:sz="0" w:space="0" w:color="auto"/>
      </w:divBdr>
    </w:div>
    <w:div w:id="538277981">
      <w:bodyDiv w:val="1"/>
      <w:marLeft w:val="0"/>
      <w:marRight w:val="0"/>
      <w:marTop w:val="0"/>
      <w:marBottom w:val="0"/>
      <w:divBdr>
        <w:top w:val="none" w:sz="0" w:space="0" w:color="auto"/>
        <w:left w:val="none" w:sz="0" w:space="0" w:color="auto"/>
        <w:bottom w:val="none" w:sz="0" w:space="0" w:color="auto"/>
        <w:right w:val="none" w:sz="0" w:space="0" w:color="auto"/>
      </w:divBdr>
    </w:div>
    <w:div w:id="651905976">
      <w:bodyDiv w:val="1"/>
      <w:marLeft w:val="0"/>
      <w:marRight w:val="0"/>
      <w:marTop w:val="0"/>
      <w:marBottom w:val="0"/>
      <w:divBdr>
        <w:top w:val="none" w:sz="0" w:space="0" w:color="auto"/>
        <w:left w:val="none" w:sz="0" w:space="0" w:color="auto"/>
        <w:bottom w:val="none" w:sz="0" w:space="0" w:color="auto"/>
        <w:right w:val="none" w:sz="0" w:space="0" w:color="auto"/>
      </w:divBdr>
      <w:divsChild>
        <w:div w:id="1730687901">
          <w:marLeft w:val="0"/>
          <w:marRight w:val="0"/>
          <w:marTop w:val="0"/>
          <w:marBottom w:val="0"/>
          <w:divBdr>
            <w:top w:val="none" w:sz="0" w:space="0" w:color="auto"/>
            <w:left w:val="none" w:sz="0" w:space="0" w:color="auto"/>
            <w:bottom w:val="none" w:sz="0" w:space="0" w:color="auto"/>
            <w:right w:val="none" w:sz="0" w:space="0" w:color="auto"/>
          </w:divBdr>
          <w:divsChild>
            <w:div w:id="185488232">
              <w:marLeft w:val="0"/>
              <w:marRight w:val="0"/>
              <w:marTop w:val="0"/>
              <w:marBottom w:val="0"/>
              <w:divBdr>
                <w:top w:val="none" w:sz="0" w:space="0" w:color="auto"/>
                <w:left w:val="none" w:sz="0" w:space="0" w:color="auto"/>
                <w:bottom w:val="none" w:sz="0" w:space="0" w:color="auto"/>
                <w:right w:val="none" w:sz="0" w:space="0" w:color="auto"/>
              </w:divBdr>
            </w:div>
          </w:divsChild>
        </w:div>
        <w:div w:id="1352611658">
          <w:marLeft w:val="0"/>
          <w:marRight w:val="0"/>
          <w:marTop w:val="120"/>
          <w:marBottom w:val="0"/>
          <w:divBdr>
            <w:top w:val="none" w:sz="0" w:space="0" w:color="auto"/>
            <w:left w:val="none" w:sz="0" w:space="0" w:color="auto"/>
            <w:bottom w:val="none" w:sz="0" w:space="0" w:color="auto"/>
            <w:right w:val="none" w:sz="0" w:space="0" w:color="auto"/>
          </w:divBdr>
          <w:divsChild>
            <w:div w:id="5556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2868">
      <w:bodyDiv w:val="1"/>
      <w:marLeft w:val="0"/>
      <w:marRight w:val="0"/>
      <w:marTop w:val="0"/>
      <w:marBottom w:val="0"/>
      <w:divBdr>
        <w:top w:val="none" w:sz="0" w:space="0" w:color="auto"/>
        <w:left w:val="none" w:sz="0" w:space="0" w:color="auto"/>
        <w:bottom w:val="none" w:sz="0" w:space="0" w:color="auto"/>
        <w:right w:val="none" w:sz="0" w:space="0" w:color="auto"/>
      </w:divBdr>
      <w:divsChild>
        <w:div w:id="1197429537">
          <w:marLeft w:val="0"/>
          <w:marRight w:val="0"/>
          <w:marTop w:val="0"/>
          <w:marBottom w:val="0"/>
          <w:divBdr>
            <w:top w:val="none" w:sz="0" w:space="0" w:color="auto"/>
            <w:left w:val="none" w:sz="0" w:space="0" w:color="auto"/>
            <w:bottom w:val="none" w:sz="0" w:space="0" w:color="auto"/>
            <w:right w:val="none" w:sz="0" w:space="0" w:color="auto"/>
          </w:divBdr>
        </w:div>
      </w:divsChild>
    </w:div>
    <w:div w:id="813105810">
      <w:bodyDiv w:val="1"/>
      <w:marLeft w:val="0"/>
      <w:marRight w:val="0"/>
      <w:marTop w:val="0"/>
      <w:marBottom w:val="0"/>
      <w:divBdr>
        <w:top w:val="none" w:sz="0" w:space="0" w:color="auto"/>
        <w:left w:val="none" w:sz="0" w:space="0" w:color="auto"/>
        <w:bottom w:val="none" w:sz="0" w:space="0" w:color="auto"/>
        <w:right w:val="none" w:sz="0" w:space="0" w:color="auto"/>
      </w:divBdr>
    </w:div>
    <w:div w:id="835729589">
      <w:bodyDiv w:val="1"/>
      <w:marLeft w:val="0"/>
      <w:marRight w:val="0"/>
      <w:marTop w:val="0"/>
      <w:marBottom w:val="0"/>
      <w:divBdr>
        <w:top w:val="none" w:sz="0" w:space="0" w:color="auto"/>
        <w:left w:val="none" w:sz="0" w:space="0" w:color="auto"/>
        <w:bottom w:val="none" w:sz="0" w:space="0" w:color="auto"/>
        <w:right w:val="none" w:sz="0" w:space="0" w:color="auto"/>
      </w:divBdr>
      <w:divsChild>
        <w:div w:id="963003948">
          <w:marLeft w:val="0"/>
          <w:marRight w:val="0"/>
          <w:marTop w:val="0"/>
          <w:marBottom w:val="0"/>
          <w:divBdr>
            <w:top w:val="none" w:sz="0" w:space="0" w:color="auto"/>
            <w:left w:val="none" w:sz="0" w:space="0" w:color="auto"/>
            <w:bottom w:val="none" w:sz="0" w:space="0" w:color="auto"/>
            <w:right w:val="none" w:sz="0" w:space="0" w:color="auto"/>
          </w:divBdr>
        </w:div>
        <w:div w:id="672222094">
          <w:marLeft w:val="0"/>
          <w:marRight w:val="0"/>
          <w:marTop w:val="0"/>
          <w:marBottom w:val="0"/>
          <w:divBdr>
            <w:top w:val="none" w:sz="0" w:space="0" w:color="auto"/>
            <w:left w:val="none" w:sz="0" w:space="0" w:color="auto"/>
            <w:bottom w:val="none" w:sz="0" w:space="0" w:color="auto"/>
            <w:right w:val="none" w:sz="0" w:space="0" w:color="auto"/>
          </w:divBdr>
        </w:div>
      </w:divsChild>
    </w:div>
    <w:div w:id="1123621788">
      <w:bodyDiv w:val="1"/>
      <w:marLeft w:val="0"/>
      <w:marRight w:val="0"/>
      <w:marTop w:val="0"/>
      <w:marBottom w:val="0"/>
      <w:divBdr>
        <w:top w:val="none" w:sz="0" w:space="0" w:color="auto"/>
        <w:left w:val="none" w:sz="0" w:space="0" w:color="auto"/>
        <w:bottom w:val="none" w:sz="0" w:space="0" w:color="auto"/>
        <w:right w:val="none" w:sz="0" w:space="0" w:color="auto"/>
      </w:divBdr>
    </w:div>
    <w:div w:id="1251160741">
      <w:bodyDiv w:val="1"/>
      <w:marLeft w:val="0"/>
      <w:marRight w:val="0"/>
      <w:marTop w:val="0"/>
      <w:marBottom w:val="0"/>
      <w:divBdr>
        <w:top w:val="none" w:sz="0" w:space="0" w:color="auto"/>
        <w:left w:val="none" w:sz="0" w:space="0" w:color="auto"/>
        <w:bottom w:val="none" w:sz="0" w:space="0" w:color="auto"/>
        <w:right w:val="none" w:sz="0" w:space="0" w:color="auto"/>
      </w:divBdr>
      <w:divsChild>
        <w:div w:id="174001231">
          <w:marLeft w:val="0"/>
          <w:marRight w:val="0"/>
          <w:marTop w:val="0"/>
          <w:marBottom w:val="0"/>
          <w:divBdr>
            <w:top w:val="none" w:sz="0" w:space="0" w:color="auto"/>
            <w:left w:val="none" w:sz="0" w:space="0" w:color="auto"/>
            <w:bottom w:val="none" w:sz="0" w:space="0" w:color="auto"/>
            <w:right w:val="none" w:sz="0" w:space="0" w:color="auto"/>
          </w:divBdr>
        </w:div>
      </w:divsChild>
    </w:div>
    <w:div w:id="1462919097">
      <w:bodyDiv w:val="1"/>
      <w:marLeft w:val="0"/>
      <w:marRight w:val="0"/>
      <w:marTop w:val="0"/>
      <w:marBottom w:val="0"/>
      <w:divBdr>
        <w:top w:val="none" w:sz="0" w:space="0" w:color="auto"/>
        <w:left w:val="none" w:sz="0" w:space="0" w:color="auto"/>
        <w:bottom w:val="none" w:sz="0" w:space="0" w:color="auto"/>
        <w:right w:val="none" w:sz="0" w:space="0" w:color="auto"/>
      </w:divBdr>
      <w:divsChild>
        <w:div w:id="1880507442">
          <w:marLeft w:val="0"/>
          <w:marRight w:val="0"/>
          <w:marTop w:val="0"/>
          <w:marBottom w:val="0"/>
          <w:divBdr>
            <w:top w:val="none" w:sz="0" w:space="0" w:color="auto"/>
            <w:left w:val="none" w:sz="0" w:space="0" w:color="auto"/>
            <w:bottom w:val="none" w:sz="0" w:space="0" w:color="auto"/>
            <w:right w:val="none" w:sz="0" w:space="0" w:color="auto"/>
          </w:divBdr>
        </w:div>
      </w:divsChild>
    </w:div>
    <w:div w:id="183949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squeduclimat.org/" TargetMode="External"/><Relationship Id="rId13" Type="http://schemas.openxmlformats.org/officeDocument/2006/relationships/hyperlink" Target="https://kahoot.com/" TargetMode="External"/><Relationship Id="rId18" Type="http://schemas.openxmlformats.org/officeDocument/2006/relationships/hyperlink" Target="https://centrere.uqam.ca/" TargetMode="External"/><Relationship Id="rId3" Type="http://schemas.openxmlformats.org/officeDocument/2006/relationships/settings" Target="settings.xml"/><Relationship Id="rId21" Type="http://schemas.openxmlformats.org/officeDocument/2006/relationships/hyperlink" Target="https://www.facebook.com/redaq.ca" TargetMode="External"/><Relationship Id="rId7" Type="http://schemas.openxmlformats.org/officeDocument/2006/relationships/image" Target="media/image1.png"/><Relationship Id="rId12" Type="http://schemas.openxmlformats.org/officeDocument/2006/relationships/hyperlink" Target="https://espacedocweb.enseigne.ac-lyon.fr/spip/spip.php?article186" TargetMode="External"/><Relationship Id="rId17" Type="http://schemas.openxmlformats.org/officeDocument/2006/relationships/hyperlink" Target="https://passerelles.quebec/cartographie" TargetMode="External"/><Relationship Id="rId2" Type="http://schemas.openxmlformats.org/officeDocument/2006/relationships/styles" Target="styles.xml"/><Relationship Id="rId16" Type="http://schemas.openxmlformats.org/officeDocument/2006/relationships/hyperlink" Target="https://www.facebook.com/groups/solonTransition/?ref=bookmarks" TargetMode="External"/><Relationship Id="rId20" Type="http://schemas.openxmlformats.org/officeDocument/2006/relationships/hyperlink" Target="https://www.facebook.com/CarpeDiemC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mberfestival.org.uk/soundsoftheforest-soundma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groups/271912649678886/" TargetMode="External"/><Relationship Id="rId23" Type="http://schemas.openxmlformats.org/officeDocument/2006/relationships/fontTable" Target="fontTable.xml"/><Relationship Id="rId10" Type="http://schemas.openxmlformats.org/officeDocument/2006/relationships/hyperlink" Target="http://radio.garden/search" TargetMode="External"/><Relationship Id="rId19" Type="http://schemas.openxmlformats.org/officeDocument/2006/relationships/hyperlink" Target="https://www.facebook.com/educationautrementbalado" TargetMode="External"/><Relationship Id="rId4" Type="http://schemas.openxmlformats.org/officeDocument/2006/relationships/webSettings" Target="webSettings.xml"/><Relationship Id="rId9" Type="http://schemas.openxmlformats.org/officeDocument/2006/relationships/hyperlink" Target="https://www.gapminder.org/dollar-street?countries=World&amp;regions=World&amp;zoom=3&amp;row=1&amp;topic=families&amp;min=26&amp;max=15000&amp;lng=en" TargetMode="External"/><Relationship Id="rId14" Type="http://schemas.openxmlformats.org/officeDocument/2006/relationships/hyperlink" Target="https://www.facebook.com/festivalcinever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lickr.com/photos/banq/albums/7215770636769067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2095</Words>
  <Characters>11527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Chartier Philippe</dc:creator>
  <cp:keywords/>
  <dc:description/>
  <cp:lastModifiedBy>Pascale Félizat</cp:lastModifiedBy>
  <cp:revision>3</cp:revision>
  <cp:lastPrinted>2020-09-23T16:10:00Z</cp:lastPrinted>
  <dcterms:created xsi:type="dcterms:W3CDTF">2020-11-11T15:33:00Z</dcterms:created>
  <dcterms:modified xsi:type="dcterms:W3CDTF">2020-12-11T15:00:00Z</dcterms:modified>
</cp:coreProperties>
</file>