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36"/>
        <w:gridCol w:w="9554"/>
      </w:tblGrid>
      <w:tr w:rsidR="00B171AD" w:rsidRPr="008A4319" w14:paraId="1FBB0CA0" w14:textId="77777777" w:rsidTr="002D2030">
        <w:trPr>
          <w:jc w:val="center"/>
        </w:trPr>
        <w:tc>
          <w:tcPr>
            <w:tcW w:w="1129" w:type="dxa"/>
          </w:tcPr>
          <w:p w14:paraId="1EFAB582" w14:textId="77777777" w:rsidR="00EB75EC" w:rsidRDefault="00B171AD">
            <w:pPr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18A93FEF" wp14:editId="66A72186">
                  <wp:extent cx="647700" cy="589227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38" cy="64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247BA" w14:textId="451DEFFD" w:rsidR="00001480" w:rsidRPr="002D2030" w:rsidRDefault="002D2030" w:rsidP="00001480">
            <w:pPr>
              <w:jc w:val="center"/>
              <w:rPr>
                <w:sz w:val="36"/>
                <w:szCs w:val="36"/>
                <w:lang w:val="fr-CA"/>
              </w:rPr>
            </w:pPr>
            <w:r w:rsidRPr="002D2030">
              <w:rPr>
                <w:sz w:val="36"/>
                <w:szCs w:val="36"/>
                <w:lang w:val="fr-CA"/>
              </w:rPr>
              <w:t>00</w:t>
            </w:r>
            <w:r w:rsidR="004F7D1B">
              <w:rPr>
                <w:sz w:val="36"/>
                <w:szCs w:val="36"/>
                <w:lang w:val="fr-CA"/>
              </w:rPr>
              <w:t>5</w:t>
            </w:r>
          </w:p>
        </w:tc>
        <w:tc>
          <w:tcPr>
            <w:tcW w:w="9555" w:type="dxa"/>
          </w:tcPr>
          <w:p w14:paraId="6CEBB231" w14:textId="77777777" w:rsidR="00923896" w:rsidRPr="00923896" w:rsidRDefault="00923896" w:rsidP="00B171AD">
            <w:pPr>
              <w:jc w:val="center"/>
              <w:rPr>
                <w:rFonts w:ascii="Liberation Serif" w:hAnsi="Liberation Serif" w:cs="Liberation Serif"/>
                <w:sz w:val="20"/>
                <w:szCs w:val="20"/>
                <w:lang w:val="fr-CA"/>
              </w:rPr>
            </w:pPr>
          </w:p>
          <w:p w14:paraId="21E66B9C" w14:textId="70874EE3" w:rsidR="00B171AD" w:rsidRPr="00B171AD" w:rsidRDefault="000C5CD7" w:rsidP="002D2030">
            <w:pPr>
              <w:rPr>
                <w:rFonts w:ascii="Liberation Serif" w:hAnsi="Liberation Serif" w:cs="Liberation Serif"/>
                <w:sz w:val="44"/>
                <w:szCs w:val="44"/>
                <w:lang w:val="fr-CA"/>
              </w:rPr>
            </w:pPr>
            <w:r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>Sout</w:t>
            </w:r>
            <w:r w:rsidR="008A4319"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>enir</w:t>
            </w:r>
            <w:r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 xml:space="preserve"> l’agentivité </w:t>
            </w:r>
            <w:r w:rsidR="008A4319"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>et l’</w:t>
            </w:r>
            <w:r w:rsidR="004F7D1B"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>apprentissage ancré dans la communauté</w:t>
            </w:r>
            <w:r w:rsidR="00303B87"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 xml:space="preserve"> </w:t>
            </w:r>
          </w:p>
        </w:tc>
      </w:tr>
    </w:tbl>
    <w:p w14:paraId="38F60B5A" w14:textId="7F98348A" w:rsidR="00B171AD" w:rsidRDefault="00B171AD">
      <w:pPr>
        <w:rPr>
          <w:lang w:val="fr-CA"/>
        </w:rPr>
      </w:pPr>
    </w:p>
    <w:p w14:paraId="770CA4A0" w14:textId="6294D6B5" w:rsidR="00C4531F" w:rsidRDefault="00C4531F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</w:p>
    <w:p w14:paraId="02FDBF8A" w14:textId="0238A0B3" w:rsidR="00C4531F" w:rsidRDefault="00741111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L’idée</w:t>
      </w:r>
      <w:r w:rsidR="00C70774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 </w:t>
      </w:r>
    </w:p>
    <w:p w14:paraId="40D692B2" w14:textId="178003AE" w:rsidR="00435525" w:rsidRDefault="007524B2" w:rsidP="00435525">
      <w:pPr>
        <w:pStyle w:val="Paragraphedeliste"/>
        <w:numPr>
          <w:ilvl w:val="0"/>
          <w:numId w:val="6"/>
        </w:numPr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Pour combattre le déficit nature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, 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contribuer au bien-être des habitants, et dans la mouvance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des activités extérieures organisées de plus en plus en milieu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scolaire, l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a bibliothèque 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propose</w:t>
      </w:r>
      <w:r w:rsidR="00E02D14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, 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aux enfants et aux familles notamment</w:t>
      </w:r>
      <w:r w:rsidR="00E02D14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,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des activités d’apprentissage ancrées dans la communauté qui utilisent l’environnement comme élément de départ de type </w:t>
      </w:r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a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pprentissage par l’enquête (</w:t>
      </w:r>
      <w:proofErr w:type="spellStart"/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Inquiry</w:t>
      </w:r>
      <w:proofErr w:type="spellEnd"/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</w:t>
      </w:r>
      <w:proofErr w:type="spellStart"/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based</w:t>
      </w:r>
      <w:proofErr w:type="spellEnd"/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</w:t>
      </w:r>
      <w:proofErr w:type="spellStart"/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learning</w:t>
      </w:r>
      <w:proofErr w:type="spellEnd"/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), recherche-action ou approche expérimentale en partant de questions telles que : Est-ce que les arbres sont morts l’hiver, il y avait quoi ici il y a 100 ans</w:t>
      </w:r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?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, il y a-t-il de la pauvreté dans notre quartier</w:t>
      </w:r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?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, </w:t>
      </w:r>
      <w:r w:rsidR="00BA77CB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Q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u’est-ce qui fait vivre notre communauté</w:t>
      </w:r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?</w:t>
      </w:r>
    </w:p>
    <w:p w14:paraId="75AF648B" w14:textId="1DAB6ED8" w:rsidR="0084644C" w:rsidRDefault="00AB51FF" w:rsidP="00435525">
      <w:pPr>
        <w:pStyle w:val="Paragraphedeliste"/>
        <w:numPr>
          <w:ilvl w:val="0"/>
          <w:numId w:val="6"/>
        </w:numPr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Elle 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propose des</w:t>
      </w:r>
      <w:r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activité</w:t>
      </w:r>
      <w:r w:rsidR="004154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s</w:t>
      </w:r>
      <w:r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d’interprétation en éducation relative à l’environnement </w:t>
      </w:r>
      <w:r w:rsidR="004845FD"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de type </w:t>
      </w:r>
      <w:r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« itinéraire environnemental vers le paysage </w:t>
      </w:r>
      <w:r w:rsidR="004845FD"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intérieur »</w:t>
      </w:r>
      <w:r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(</w:t>
      </w:r>
      <w:r w:rsidR="007C421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L. </w:t>
      </w:r>
      <w:r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Sauvé) qui permet </w:t>
      </w:r>
      <w:r w:rsidR="009A4F68"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à chacun </w:t>
      </w:r>
      <w:r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de répondre à des questions comme quel est ce lieu où j’habite</w:t>
      </w:r>
      <w:r w:rsidR="004845FD"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? Avec qui est-ce que je partage cet espace de vie ?... Humains et autres qu’humains. D’où est-ce que je viens ? d’où venons-nous ? Qui suis-je ici ? Qui sommes-nous en ce lieu réunis ? Quelle est mon histoire dans ce lieu ?... Notre histoire ? Qu’y faisons-nous ? Que savons-nous de ces maisons, de cette rivière</w:t>
      </w:r>
      <w:r w:rsidR="009A4F68" w:rsidRPr="00435525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?</w:t>
      </w:r>
    </w:p>
    <w:p w14:paraId="54C80446" w14:textId="1097C10E" w:rsidR="004154B0" w:rsidRDefault="004154B0" w:rsidP="00435525">
      <w:pPr>
        <w:pStyle w:val="Paragraphedeliste"/>
        <w:numPr>
          <w:ilvl w:val="0"/>
          <w:numId w:val="6"/>
        </w:numPr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Elle propose des activités </w:t>
      </w:r>
      <w:r w:rsidR="0046205F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permettant 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de </w:t>
      </w:r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prendre conscience de l’interconnexion des enjeux, de développer le recours à l’interdisciplinarité et de 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développer l’agentivité</w:t>
      </w:r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c’est-à-dire le sentiment d’être capable de passer à l’action.</w:t>
      </w:r>
    </w:p>
    <w:p w14:paraId="30633474" w14:textId="00906A1F" w:rsidR="00303B87" w:rsidRDefault="00303B87" w:rsidP="00435525">
      <w:pPr>
        <w:pStyle w:val="Paragraphedeliste"/>
        <w:numPr>
          <w:ilvl w:val="0"/>
          <w:numId w:val="6"/>
        </w:numPr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Elle facilite la cohésion de groupe et permet aux plus jeunes d’être des parties prenantes de la résolution de problèmes dans leur communauté.</w:t>
      </w:r>
    </w:p>
    <w:p w14:paraId="3F43E108" w14:textId="44DB45A5" w:rsidR="00E02D14" w:rsidRPr="00435525" w:rsidRDefault="00E02D14" w:rsidP="00435525">
      <w:pPr>
        <w:pStyle w:val="Paragraphedeliste"/>
        <w:numPr>
          <w:ilvl w:val="0"/>
          <w:numId w:val="6"/>
        </w:numPr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Elle propose ou facilite l’entrée dans des groupes d’expérimentation ou des projets citoyens complexes existants basés sur l’expérimentation par le faire comme </w:t>
      </w:r>
      <w:hyperlink r:id="rId11" w:history="1">
        <w:r w:rsidRPr="00E02D14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Jeunes marins urbains</w:t>
        </w:r>
      </w:hyperlink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.</w:t>
      </w:r>
    </w:p>
    <w:p w14:paraId="4B8C3838" w14:textId="55729C8B" w:rsidR="005A1942" w:rsidRDefault="005A1942">
      <w:pPr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p w14:paraId="425D29C4" w14:textId="3FBE2A8C" w:rsidR="00313690" w:rsidRPr="00D057FC" w:rsidRDefault="00313690">
      <w:pPr>
        <w:rPr>
          <w:lang w:val="fr-CA"/>
        </w:rPr>
      </w:pPr>
      <w: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Rubrique : </w:t>
      </w:r>
      <w:r w:rsidR="00CE4A90">
        <w:rPr>
          <w:lang w:val="fr-CA"/>
        </w:rPr>
        <w:t>CENTRE D’APPRENTISSAGE</w:t>
      </w:r>
    </w:p>
    <w:p w14:paraId="00D5B78F" w14:textId="77777777" w:rsidR="00BB62C8" w:rsidRDefault="00BB62C8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</w:p>
    <w:p w14:paraId="3CC3AF7D" w14:textId="68A868BA" w:rsidR="00EC566E" w:rsidRPr="00BB62C8" w:rsidRDefault="000E5B23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 w:rsidRPr="000E5B23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INSPIRATION</w:t>
      </w:r>
    </w:p>
    <w:p w14:paraId="3AE24942" w14:textId="09EBD37C" w:rsidR="00832830" w:rsidRDefault="00832830" w:rsidP="003B2C06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’été, les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bibliothèques organisent traditionnellement 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des club</w:t>
      </w:r>
      <w:r w:rsidR="0046205F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s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de lecture pour les jeunes </w:t>
      </w:r>
      <w:r w:rsidR="0046205F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mais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le concept</w:t>
      </w:r>
      <w:r w:rsidR="0046205F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de ces club de lecture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est en train d’évoluer.</w:t>
      </w:r>
    </w:p>
    <w:p w14:paraId="4C64F955" w14:textId="0EB7C3E1" w:rsidR="00DA07CD" w:rsidRDefault="00DA07CD" w:rsidP="003B2C06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L’apprentissage à l’extérieur est une tendance du milieu éducatif dans son ensemble. Voir par exemple la </w:t>
      </w:r>
      <w:hyperlink r:id="rId12" w:history="1">
        <w:r w:rsidR="00303B87" w:rsidRPr="00303B87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 xml:space="preserve">Conférence de Julie </w:t>
        </w:r>
        <w:proofErr w:type="spellStart"/>
        <w:r w:rsidR="00303B87" w:rsidRPr="00303B87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Moffet</w:t>
        </w:r>
        <w:proofErr w:type="spellEnd"/>
        <w:r w:rsidR="00303B87" w:rsidRPr="00303B87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 </w:t>
        </w:r>
      </w:hyperlink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(février 2019) sur les 3 façons de concevoir des interventions en contexte de plein air (</w:t>
      </w:r>
      <w:proofErr w:type="spellStart"/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outdoor</w:t>
      </w:r>
      <w:proofErr w:type="spellEnd"/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</w:t>
      </w:r>
      <w:proofErr w:type="spellStart"/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education</w:t>
      </w:r>
      <w:proofErr w:type="spellEnd"/>
      <w:r w:rsidR="00303B87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).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Les bibliothèques investissent déjà :</w:t>
      </w:r>
    </w:p>
    <w:p w14:paraId="62635E2E" w14:textId="33765A4C" w:rsidR="00DA07CD" w:rsidRDefault="00DA07CD" w:rsidP="00DA07CD">
      <w:pPr>
        <w:pStyle w:val="Paragraphedeliste"/>
        <w:numPr>
          <w:ilvl w:val="1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a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formes 1 dans l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a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quelle l’environnement n’est pas un outil pédagogique) (ex heure du conte dans un parc)</w:t>
      </w:r>
    </w:p>
    <w:p w14:paraId="03E629FE" w14:textId="1912AC94" w:rsidR="003B2C06" w:rsidRPr="00DA07CD" w:rsidRDefault="00DA07CD" w:rsidP="00DA07CD">
      <w:pPr>
        <w:pStyle w:val="Paragraphedeliste"/>
        <w:numPr>
          <w:ilvl w:val="1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a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forme 2 (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dans laquelle 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l’environnement rehausse l’apprentissage). </w:t>
      </w:r>
      <w:r w:rsidR="00CE4A90" w:rsidRPr="00DA07C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Plusieurs activités </w:t>
      </w:r>
      <w:r w:rsidR="00831313" w:rsidRPr="00DA07C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proposées</w:t>
      </w:r>
      <w:r w:rsidR="00E90E35" w:rsidRPr="00DA07C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en bibliothèques soutiennent </w:t>
      </w:r>
      <w:r w:rsidR="00303B87" w:rsidRPr="00DA07C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déjà </w:t>
      </w:r>
      <w:r w:rsidR="00E90E35" w:rsidRPr="00DA07C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des activités d’exploration et identification</w:t>
      </w:r>
      <w:r w:rsidR="00520089" w:rsidRPr="00DA07C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du milieu naturel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, par exemple :</w:t>
      </w:r>
    </w:p>
    <w:p w14:paraId="664319B3" w14:textId="319DAF90" w:rsidR="00862EDC" w:rsidRPr="00862EDC" w:rsidRDefault="00862EDC" w:rsidP="00DA07CD">
      <w:pPr>
        <w:pStyle w:val="Paragraphedeliste"/>
        <w:numPr>
          <w:ilvl w:val="2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Activité animée</w:t>
      </w:r>
      <w:r w:rsidRPr="0083131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par l'</w:t>
      </w:r>
      <w:proofErr w:type="spellStart"/>
      <w:r w:rsidRPr="0083131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Éco-quartier</w:t>
      </w:r>
      <w:proofErr w:type="spellEnd"/>
      <w:r w:rsidRPr="0083131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du Sud-Ouest. Venez avec nous vous promener dans le quartier, découvrir des plantes magiques qui nous entourent et récolter les feuilles nécessaires à la création de votre herbier. Activité parent-enfant - 6 ans+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(Bibliothèque Saint-Charles)</w:t>
      </w:r>
    </w:p>
    <w:p w14:paraId="353561C4" w14:textId="4BB4C031" w:rsidR="00F01620" w:rsidRPr="00F01620" w:rsidRDefault="00F01620" w:rsidP="00DA07CD">
      <w:pPr>
        <w:pStyle w:val="Paragraphedeliste"/>
        <w:numPr>
          <w:ilvl w:val="2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lastRenderedPageBreak/>
        <w:t>Activité qu’est-ce que c’est ? proposé sur le site de la bibliothèque Saint-Charles d’identification à partir de morceaux de photographies</w:t>
      </w:r>
    </w:p>
    <w:p w14:paraId="15D036B5" w14:textId="00DA8484" w:rsidR="00F01620" w:rsidRPr="00BA77CB" w:rsidRDefault="00F01620" w:rsidP="00DA07CD">
      <w:pPr>
        <w:pStyle w:val="Paragraphedeliste"/>
        <w:numPr>
          <w:ilvl w:val="2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 w:rsidRPr="00721EA9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Activité de </w:t>
      </w:r>
      <w:r w:rsidRPr="00721EA9">
        <w:rPr>
          <w:rFonts w:ascii="Liberation Serif" w:hAnsi="Liberation Serif" w:cs="Liberation Serif"/>
          <w:lang w:val="fr-CA"/>
        </w:rPr>
        <w:t xml:space="preserve">Carnet nature : A la découverte des arbres de mon quartier animé par les </w:t>
      </w:r>
      <w:proofErr w:type="spellStart"/>
      <w:r w:rsidRPr="00721EA9">
        <w:rPr>
          <w:rFonts w:ascii="Liberation Serif" w:hAnsi="Liberation Serif" w:cs="Liberation Serif"/>
          <w:lang w:val="fr-CA"/>
        </w:rPr>
        <w:t>Scientifines</w:t>
      </w:r>
      <w:proofErr w:type="spellEnd"/>
      <w:r w:rsidRPr="00721EA9">
        <w:rPr>
          <w:rFonts w:ascii="Liberation Serif" w:hAnsi="Liberation Serif" w:cs="Liberation Serif"/>
          <w:lang w:val="fr-CA"/>
        </w:rPr>
        <w:t xml:space="preserve"> : Partez à la découverte des arbres aux alentours de la bibliothèque, à l’aide d’un guide d’identification. Quel âge ont les arbres? Comment reconnaître les différentes essences? Pourquoi les feuilles tombent-elles à l’automne? De belles découvertes sur le terrain en perspective! (Bibliothèques Rosemont-Petite Patrie)</w:t>
      </w:r>
    </w:p>
    <w:p w14:paraId="100B2A66" w14:textId="0F29517A" w:rsidR="00BA77CB" w:rsidRPr="00BA77CB" w:rsidRDefault="00BA77CB" w:rsidP="00BA77CB">
      <w:pPr>
        <w:pStyle w:val="Paragraphedeliste"/>
        <w:numPr>
          <w:ilvl w:val="2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lang w:val="fr-CA"/>
        </w:rPr>
        <w:t xml:space="preserve">Activités à l’intérieur ou à l’extérieur organisées avec la collaboration du GUEPE pour découvrir des aspects de la nature comme </w:t>
      </w:r>
      <w:r w:rsidRPr="00BA77CB">
        <w:rPr>
          <w:rFonts w:ascii="Liberation Serif" w:hAnsi="Liberation Serif" w:cs="Liberation Serif"/>
          <w:lang w:val="fr-CA"/>
        </w:rPr>
        <w:t>https://www.guepe.qc.ca/ateliers-en-classe/prescolaire-et-1er-cycle/</w:t>
      </w:r>
    </w:p>
    <w:p w14:paraId="052F3956" w14:textId="25E09EB6" w:rsidR="00520089" w:rsidRDefault="00520089" w:rsidP="00DA07CD">
      <w:pPr>
        <w:pStyle w:val="Paragraphedeliste"/>
        <w:numPr>
          <w:ilvl w:val="2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Activité cherche et trouve à l’extérieur </w:t>
      </w:r>
      <w:r w:rsidR="000F187E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pour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tous petits </w:t>
      </w:r>
      <w:hyperlink r:id="rId13" w:history="1">
        <w:r w:rsidRPr="000F187E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proposée en ligne par une maman</w:t>
        </w:r>
      </w:hyperlink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et publicisée par la bibliothèque de Petite-Patrie : </w:t>
      </w:r>
    </w:p>
    <w:p w14:paraId="0D80CDE6" w14:textId="77777777" w:rsidR="00E319F9" w:rsidRDefault="00E319F9" w:rsidP="00E319F9">
      <w:pPr>
        <w:pStyle w:val="Paragraphedeliste"/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p w14:paraId="1BA29670" w14:textId="2C21CC13" w:rsidR="00E319F9" w:rsidRDefault="00520089" w:rsidP="00520089">
      <w:pPr>
        <w:pStyle w:val="Paragraphedeliste"/>
        <w:shd w:val="clear" w:color="auto" w:fill="FFFFFF"/>
        <w:jc w:val="center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noProof/>
        </w:rPr>
        <w:drawing>
          <wp:inline distT="0" distB="0" distL="0" distR="0" wp14:anchorId="7BDA41C5" wp14:editId="7C51DB52">
            <wp:extent cx="2006600" cy="11881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7215" cy="119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AE27" w14:textId="77777777" w:rsidR="00BA77CB" w:rsidRDefault="00BA77CB" w:rsidP="00520089">
      <w:pPr>
        <w:pStyle w:val="Paragraphedeliste"/>
        <w:shd w:val="clear" w:color="auto" w:fill="FFFFFF"/>
        <w:jc w:val="center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p w14:paraId="43778851" w14:textId="745E227D" w:rsidR="00E02D14" w:rsidRPr="00F803D3" w:rsidRDefault="00BA77CB" w:rsidP="00F803D3">
      <w:pPr>
        <w:pStyle w:val="Paragraphedeliste"/>
        <w:numPr>
          <w:ilvl w:val="1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Toutefois,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la forme 3 dans laquelle l’environnement est un point de départ de l’apprentissage 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et de la réflexion (le paysage intérieur) 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est encore peu investi en dépit de ses avantages</w:t>
      </w:r>
      <w:r w:rsidR="001E3FEE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 : 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développement de la curiosité, de l’investissement et surtout de l’agentivité.</w:t>
      </w:r>
    </w:p>
    <w:p w14:paraId="2858675A" w14:textId="57EB976D" w:rsidR="00DA07CD" w:rsidRDefault="00DA07CD" w:rsidP="000502F6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Si les ressources en personnel sont limité</w:t>
      </w:r>
      <w:r w:rsidR="00E02D14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s</w:t>
      </w:r>
      <w:r w:rsidR="00E02D14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pour accompagner ces apprentissages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, il y a un </w:t>
      </w:r>
      <w:r w:rsidR="00F803D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fort 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besoin d’implication de citoyens dans leur communauté</w:t>
      </w:r>
      <w:r w:rsidR="00E02D14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 : </w:t>
      </w:r>
    </w:p>
    <w:p w14:paraId="5B0E1054" w14:textId="655E4D46" w:rsidR="001512C3" w:rsidRDefault="00DA07CD" w:rsidP="00DA07CD">
      <w:pPr>
        <w:pStyle w:val="Paragraphedeliste"/>
        <w:numPr>
          <w:ilvl w:val="1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</w:t>
      </w:r>
      <w:r w:rsidR="001512C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’association des amis des bibliothèques de Montréal cherche à embrasser de nouvelles avenues en ce moment</w:t>
      </w:r>
      <w:r w:rsidR="000502F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et l</w:t>
      </w:r>
      <w:r w:rsidR="001512C3" w:rsidRPr="000502F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es nouveaux retraités sont plus actifs que jamais (voir </w:t>
      </w:r>
      <w:hyperlink r:id="rId15" w:history="1">
        <w:proofErr w:type="spellStart"/>
        <w:r w:rsidR="001512C3" w:rsidRPr="000502F6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Presages</w:t>
        </w:r>
        <w:proofErr w:type="spellEnd"/>
      </w:hyperlink>
      <w:r w:rsidR="001512C3" w:rsidRPr="000502F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)</w:t>
      </w:r>
    </w:p>
    <w:p w14:paraId="6DC75AC2" w14:textId="21EDB959" w:rsidR="00DA07CD" w:rsidRDefault="00DA07CD" w:rsidP="00DA07CD">
      <w:pPr>
        <w:pStyle w:val="Paragraphedeliste"/>
        <w:numPr>
          <w:ilvl w:val="1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Les jeunes veulent se </w:t>
      </w:r>
      <w:r w:rsidR="00E02D14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responsabiliser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</w:t>
      </w:r>
      <w:r w:rsidR="00E02D14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en matière de changements climatiques et de perte de biodiversité</w:t>
      </w:r>
    </w:p>
    <w:p w14:paraId="3F1484B4" w14:textId="35FBA319" w:rsidR="00DA07CD" w:rsidRPr="000502F6" w:rsidRDefault="00DA07CD" w:rsidP="00DA07CD">
      <w:pPr>
        <w:pStyle w:val="Paragraphedeliste"/>
        <w:numPr>
          <w:ilvl w:val="1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Les nouveaux arrivants cherchent des moyens de comprendre et s’intégrer à leur nouvelle communauté mais aussi des moyens de faire reconnaître leur apport.</w:t>
      </w:r>
    </w:p>
    <w:p w14:paraId="5E3FCF8A" w14:textId="77777777" w:rsidR="007C4216" w:rsidRDefault="007C4216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</w:p>
    <w:p w14:paraId="3FFC3E0A" w14:textId="77777777" w:rsidR="00832830" w:rsidRDefault="00B171AD" w:rsidP="00832830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 w:rsidRPr="000E5B23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Partenaires et références</w:t>
      </w:r>
      <w:r w:rsidR="004468E1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 utiles</w:t>
      </w:r>
    </w:p>
    <w:p w14:paraId="46E2B336" w14:textId="05D13036" w:rsidR="00832830" w:rsidRPr="00832830" w:rsidRDefault="002F13A8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hyperlink r:id="rId16" w:history="1">
        <w:r w:rsidR="00832830" w:rsidRPr="00832830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Québec en forme</w:t>
        </w:r>
      </w:hyperlink>
      <w:r w:rsidR="0083283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– Fondation Chagnon</w:t>
      </w:r>
    </w:p>
    <w:p w14:paraId="6120355F" w14:textId="77777777" w:rsidR="00967511" w:rsidRPr="00967511" w:rsidRDefault="002F13A8" w:rsidP="00832830">
      <w:pPr>
        <w:pStyle w:val="Paragraphedeliste"/>
        <w:numPr>
          <w:ilvl w:val="0"/>
          <w:numId w:val="3"/>
        </w:numPr>
        <w:shd w:val="clear" w:color="auto" w:fill="FFFFFF"/>
        <w:rPr>
          <w:rStyle w:val="Lienhypertexte"/>
          <w:rFonts w:ascii="Liberation Serif" w:hAnsi="Liberation Serif" w:cs="Liberation Serif"/>
          <w:b/>
          <w:bCs/>
          <w:color w:val="050505"/>
          <w:sz w:val="24"/>
          <w:szCs w:val="24"/>
          <w:u w:val="none"/>
          <w:shd w:val="clear" w:color="auto" w:fill="FFFFFF"/>
          <w:lang w:val="fr-CA"/>
        </w:rPr>
      </w:pPr>
      <w:hyperlink r:id="rId17" w:history="1">
        <w:r w:rsidR="00832830" w:rsidRPr="00832830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Fondation</w:t>
        </w:r>
        <w:r w:rsidR="00832830" w:rsidRPr="00832830">
          <w:rPr>
            <w:rStyle w:val="Lienhypertexte"/>
            <w:rFonts w:ascii="Liberation Serif" w:hAnsi="Liberation Serif" w:cs="Liberation Serif"/>
            <w:b/>
            <w:bCs/>
            <w:sz w:val="24"/>
            <w:szCs w:val="24"/>
            <w:shd w:val="clear" w:color="auto" w:fill="FFFFFF"/>
            <w:lang w:val="fr-CA"/>
          </w:rPr>
          <w:t xml:space="preserve"> </w:t>
        </w:r>
        <w:r w:rsidR="00832830" w:rsidRPr="00832830">
          <w:rPr>
            <w:rStyle w:val="Lienhypertexte"/>
            <w:rFonts w:ascii="Liberation Serif" w:hAnsi="Liberation Serif" w:cs="Liberation Serif"/>
            <w:sz w:val="24"/>
            <w:szCs w:val="24"/>
            <w:shd w:val="clear" w:color="auto" w:fill="FFFFFF"/>
            <w:lang w:val="fr-CA"/>
          </w:rPr>
          <w:t>McConnell</w:t>
        </w:r>
      </w:hyperlink>
    </w:p>
    <w:p w14:paraId="651CE8BD" w14:textId="4D94BFE8" w:rsidR="005B26FF" w:rsidRPr="005B26FF" w:rsidRDefault="005B26FF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hyperlink r:id="rId18" w:history="1">
        <w:r w:rsidRPr="001E3EE6">
          <w:rPr>
            <w:rStyle w:val="Lienhypertexte"/>
            <w:lang w:val="fr-CA"/>
          </w:rPr>
          <w:t>https://enseignerdehors.ca/soutiller-activites/creation-dune-visite-guidee-du-village/</w:t>
        </w:r>
      </w:hyperlink>
    </w:p>
    <w:p w14:paraId="692D7B48" w14:textId="1ECF28E4" w:rsidR="006609FA" w:rsidRPr="006609FA" w:rsidRDefault="006609FA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hyperlink r:id="rId19" w:history="1">
        <w:r w:rsidRPr="001E3EE6">
          <w:rPr>
            <w:rStyle w:val="Lienhypertexte"/>
            <w:lang w:val="fr-CA"/>
          </w:rPr>
          <w:t>https://enseignerdehors.ca/soutiller-activites/philo-pour-enfants-contempler-la-nature/</w:t>
        </w:r>
      </w:hyperlink>
    </w:p>
    <w:p w14:paraId="17F34FCE" w14:textId="006519A1" w:rsidR="006609FA" w:rsidRPr="006609FA" w:rsidRDefault="006609FA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hyperlink r:id="rId20" w:history="1">
        <w:r w:rsidRPr="001E3EE6">
          <w:rPr>
            <w:rStyle w:val="Lienhypertexte"/>
            <w:lang w:val="fr-CA"/>
          </w:rPr>
          <w:t>https://enseignerdehors.ca/soutiller-activites/ecriture-nature-pleine-conscience/</w:t>
        </w:r>
      </w:hyperlink>
    </w:p>
    <w:p w14:paraId="08C915ED" w14:textId="5D9C4BF9" w:rsidR="001E3FEE" w:rsidRPr="001E3FEE" w:rsidRDefault="001E3FEE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hyperlink r:id="rId21" w:history="1">
        <w:r w:rsidRPr="001E3EE6">
          <w:rPr>
            <w:rStyle w:val="Lienhypertexte"/>
            <w:lang w:val="fr-CA"/>
          </w:rPr>
          <w:t>https://enseignerdehors.ca/soutiller-activites/construire-un-abri/</w:t>
        </w:r>
      </w:hyperlink>
    </w:p>
    <w:p w14:paraId="18253DAE" w14:textId="4CA21FE2" w:rsidR="00233CE3" w:rsidRPr="00233CE3" w:rsidRDefault="00233CE3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hyperlink r:id="rId22" w:history="1">
        <w:r w:rsidRPr="001E3EE6">
          <w:rPr>
            <w:rStyle w:val="Lienhypertexte"/>
            <w:lang w:val="fr-CA"/>
          </w:rPr>
          <w:t>https://enseignerdehors.ca/approche-pedagogique/la-litterature-pour-enseigner-la-nature-idees-dalbums-pour-la-rentree/</w:t>
        </w:r>
      </w:hyperlink>
    </w:p>
    <w:p w14:paraId="0FC03105" w14:textId="77848AB8" w:rsidR="00BA77CB" w:rsidRPr="00BA77CB" w:rsidRDefault="00BA77CB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hyperlink r:id="rId23" w:history="1">
        <w:r w:rsidRPr="001E3EE6">
          <w:rPr>
            <w:rStyle w:val="Lienhypertexte"/>
            <w:lang w:val="fr-CA"/>
          </w:rPr>
          <w:t>https://fondationmf.ca/ressources-pedagogiques/mon-fleuve-et-moi/</w:t>
        </w:r>
      </w:hyperlink>
    </w:p>
    <w:p w14:paraId="42372E50" w14:textId="476F5BDC" w:rsidR="00BA77CB" w:rsidRPr="00BA77CB" w:rsidRDefault="00BA77CB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hyperlink r:id="rId24" w:history="1">
        <w:r w:rsidRPr="001E3EE6">
          <w:rPr>
            <w:rStyle w:val="Lienhypertexte"/>
            <w:lang w:val="fr-CA"/>
          </w:rPr>
          <w:t>http://www.espace-ressources.uqam.ca/images/Documents/Pedagogique/Trousses/ecosensibles.pdf</w:t>
        </w:r>
      </w:hyperlink>
    </w:p>
    <w:p w14:paraId="6F326472" w14:textId="3B536642" w:rsidR="00554B48" w:rsidRPr="00832830" w:rsidRDefault="00AC0C94" w:rsidP="00832830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 w:rsidRPr="00AC0C94">
        <w:rPr>
          <w:lang w:val="fr-CA"/>
        </w:rPr>
        <w:t>http://jardinermonecole.org/2016/11/03/quest-ce-qui-pousse-dans-mon-quartier/</w:t>
      </w:r>
      <w:r w:rsidR="00554B48" w:rsidRPr="00832830">
        <w:rPr>
          <w:lang w:val="fr-CA"/>
        </w:rPr>
        <w:br/>
      </w:r>
    </w:p>
    <w:p w14:paraId="4960C396" w14:textId="1494DC77" w:rsidR="000E5B23" w:rsidRPr="00E319F9" w:rsidRDefault="000E5B23" w:rsidP="005A1942">
      <w:pPr>
        <w:pStyle w:val="Paragraphedeliste"/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sectPr w:rsidR="000E5B23" w:rsidRPr="00E319F9" w:rsidSect="00ED512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4F136" w14:textId="77777777" w:rsidR="002F13A8" w:rsidRDefault="002F13A8" w:rsidP="007A283F">
      <w:pPr>
        <w:spacing w:after="0" w:line="240" w:lineRule="auto"/>
      </w:pPr>
      <w:r>
        <w:separator/>
      </w:r>
    </w:p>
  </w:endnote>
  <w:endnote w:type="continuationSeparator" w:id="0">
    <w:p w14:paraId="61C14869" w14:textId="77777777" w:rsidR="002F13A8" w:rsidRDefault="002F13A8" w:rsidP="007A2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CEC3B" w14:textId="77777777" w:rsidR="00931639" w:rsidRDefault="009316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ACC88" w14:textId="5A6F705B" w:rsidR="00350EDC" w:rsidRPr="00F973E6" w:rsidRDefault="00350EDC" w:rsidP="00350EDC">
    <w:pPr>
      <w:pStyle w:val="Pieddepage"/>
      <w:rPr>
        <w:rFonts w:ascii="Liberation Serif" w:hAnsi="Liberation Serif" w:cs="Liberation Serif"/>
        <w:sz w:val="16"/>
        <w:szCs w:val="16"/>
        <w:lang w:val="fr-CA"/>
      </w:rPr>
    </w:pPr>
    <w:proofErr w:type="spellStart"/>
    <w:r w:rsidRPr="00F973E6">
      <w:rPr>
        <w:rFonts w:ascii="Liberation Serif" w:hAnsi="Liberation Serif" w:cs="Liberation Serif"/>
        <w:sz w:val="16"/>
        <w:szCs w:val="16"/>
        <w:lang w:val="fr-CA"/>
      </w:rPr>
      <w:t>Collaboratoire</w:t>
    </w:r>
    <w:proofErr w:type="spellEnd"/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des bibliothèques en transition </w:t>
    </w:r>
    <w:r>
      <w:rPr>
        <w:rFonts w:ascii="Liberation Serif" w:hAnsi="Liberation Serif" w:cs="Liberation Serif"/>
        <w:sz w:val="16"/>
        <w:szCs w:val="16"/>
        <w:lang w:val="fr-CA"/>
      </w:rPr>
      <w:t>–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</w:t>
    </w:r>
    <w:r>
      <w:rPr>
        <w:rFonts w:ascii="Liberation Serif" w:hAnsi="Liberation Serif" w:cs="Liberation Serif"/>
        <w:sz w:val="16"/>
        <w:szCs w:val="16"/>
        <w:lang w:val="fr-CA"/>
      </w:rPr>
      <w:t>Idée 00</w:t>
    </w:r>
    <w:r w:rsidR="0046205F">
      <w:rPr>
        <w:rFonts w:ascii="Liberation Serif" w:hAnsi="Liberation Serif" w:cs="Liberation Serif"/>
        <w:sz w:val="16"/>
        <w:szCs w:val="16"/>
        <w:lang w:val="fr-CA"/>
      </w:rPr>
      <w:t>5</w:t>
    </w:r>
    <w:r>
      <w:rPr>
        <w:rFonts w:ascii="Liberation Serif" w:hAnsi="Liberation Serif" w:cs="Liberation Serif"/>
        <w:sz w:val="16"/>
        <w:szCs w:val="16"/>
        <w:lang w:val="fr-CA"/>
      </w:rPr>
      <w:t xml:space="preserve"> –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</w:t>
    </w:r>
    <w:r>
      <w:rPr>
        <w:rFonts w:ascii="Liberation Serif" w:hAnsi="Liberation Serif" w:cs="Liberation Serif"/>
        <w:sz w:val="16"/>
        <w:szCs w:val="16"/>
        <w:lang w:val="fr-CA"/>
      </w:rPr>
      <w:t>Partage dans les mêmes conditions (</w:t>
    </w:r>
    <w:r w:rsidRPr="00F973E6">
      <w:rPr>
        <w:rFonts w:ascii="Liberation Serif" w:hAnsi="Liberation Serif" w:cs="Liberation Serif"/>
        <w:sz w:val="16"/>
        <w:szCs w:val="16"/>
        <w:lang w:val="fr-CA"/>
      </w:rPr>
      <w:t>CC BY SA</w:t>
    </w:r>
    <w:r>
      <w:rPr>
        <w:rFonts w:ascii="Liberation Serif" w:hAnsi="Liberation Serif" w:cs="Liberation Serif"/>
        <w:sz w:val="16"/>
        <w:szCs w:val="16"/>
        <w:lang w:val="fr-CA"/>
      </w:rPr>
      <w:t xml:space="preserve">) - 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Mise à jour du 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begin"/>
    </w:r>
    <w:r w:rsidRPr="00F973E6">
      <w:rPr>
        <w:rFonts w:ascii="Liberation Serif" w:hAnsi="Liberation Serif" w:cs="Liberation Serif"/>
        <w:sz w:val="16"/>
        <w:szCs w:val="16"/>
        <w:lang w:val="fr-CA"/>
      </w:rPr>
      <w:instrText xml:space="preserve"> TIME \@ "d MMMM yyyy" </w:instrTex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separate"/>
    </w:r>
    <w:r w:rsidR="008A4319">
      <w:rPr>
        <w:rFonts w:ascii="Liberation Serif" w:hAnsi="Liberation Serif" w:cs="Liberation Serif"/>
        <w:noProof/>
        <w:sz w:val="16"/>
        <w:szCs w:val="16"/>
        <w:lang w:val="fr-CA"/>
      </w:rPr>
      <w:t>23 novembre 2020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end"/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–</w:t>
    </w:r>
    <w:r>
      <w:rPr>
        <w:rFonts w:ascii="Liberation Serif" w:hAnsi="Liberation Serif" w:cs="Liberation Serif"/>
        <w:sz w:val="16"/>
        <w:szCs w:val="16"/>
        <w:lang w:val="fr-CA"/>
      </w:rPr>
      <w:t xml:space="preserve"> 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Page 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begin"/>
    </w:r>
    <w:r w:rsidRPr="00F973E6">
      <w:rPr>
        <w:rFonts w:ascii="Liberation Serif" w:hAnsi="Liberation Serif" w:cs="Liberation Serif"/>
        <w:sz w:val="16"/>
        <w:szCs w:val="16"/>
        <w:lang w:val="fr-CA"/>
      </w:rPr>
      <w:instrText>PAGE   \* MERGEFORMAT</w:instrTex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separate"/>
    </w:r>
    <w:r>
      <w:rPr>
        <w:rFonts w:ascii="Liberation Serif" w:hAnsi="Liberation Serif" w:cs="Liberation Serif"/>
        <w:sz w:val="16"/>
        <w:szCs w:val="16"/>
        <w:lang w:val="fr-CA"/>
      </w:rPr>
      <w:t>3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end"/>
    </w:r>
  </w:p>
  <w:p w14:paraId="319154EA" w14:textId="3B0CFDB9" w:rsidR="00350EDC" w:rsidRPr="00350EDC" w:rsidRDefault="00350EDC">
    <w:pPr>
      <w:pStyle w:val="Pieddepage"/>
      <w:rPr>
        <w:lang w:val="fr-CA"/>
      </w:rPr>
    </w:pPr>
  </w:p>
  <w:p w14:paraId="59FCF979" w14:textId="77777777" w:rsidR="007A283F" w:rsidRPr="007A283F" w:rsidRDefault="007A283F">
    <w:pPr>
      <w:pStyle w:val="Pieddepage"/>
      <w:rPr>
        <w:lang w:val="fr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DD37E" w14:textId="77777777" w:rsidR="00931639" w:rsidRDefault="009316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1ED2C" w14:textId="77777777" w:rsidR="002F13A8" w:rsidRDefault="002F13A8" w:rsidP="007A283F">
      <w:pPr>
        <w:spacing w:after="0" w:line="240" w:lineRule="auto"/>
      </w:pPr>
      <w:r>
        <w:separator/>
      </w:r>
    </w:p>
  </w:footnote>
  <w:footnote w:type="continuationSeparator" w:id="0">
    <w:p w14:paraId="4F71F8FA" w14:textId="77777777" w:rsidR="002F13A8" w:rsidRDefault="002F13A8" w:rsidP="007A2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1F816" w14:textId="77777777" w:rsidR="00931639" w:rsidRDefault="009316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FD9A3" w14:textId="77777777" w:rsidR="00931639" w:rsidRDefault="0093163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7B638" w14:textId="77777777" w:rsidR="00931639" w:rsidRDefault="009316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B25"/>
    <w:multiLevelType w:val="hybridMultilevel"/>
    <w:tmpl w:val="F3E65ED8"/>
    <w:lvl w:ilvl="0" w:tplc="B068FE8C">
      <w:numFmt w:val="bullet"/>
      <w:lvlText w:val="-"/>
      <w:lvlJc w:val="left"/>
      <w:pPr>
        <w:ind w:left="720" w:hanging="360"/>
      </w:pPr>
      <w:rPr>
        <w:rFonts w:ascii="Liberation Serif" w:eastAsiaTheme="minorHAnsi" w:hAnsi="Liberation Serif" w:cs="Liberation Serif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D3815"/>
    <w:multiLevelType w:val="hybridMultilevel"/>
    <w:tmpl w:val="6FFA4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A5D6F"/>
    <w:multiLevelType w:val="hybridMultilevel"/>
    <w:tmpl w:val="846C9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5599D"/>
    <w:multiLevelType w:val="hybridMultilevel"/>
    <w:tmpl w:val="4424A7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C2E27"/>
    <w:multiLevelType w:val="hybridMultilevel"/>
    <w:tmpl w:val="E7A4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E59A4"/>
    <w:multiLevelType w:val="hybridMultilevel"/>
    <w:tmpl w:val="8DF80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756F0"/>
    <w:multiLevelType w:val="hybridMultilevel"/>
    <w:tmpl w:val="E1562D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AD"/>
    <w:rsid w:val="00001480"/>
    <w:rsid w:val="000502F6"/>
    <w:rsid w:val="00086ECE"/>
    <w:rsid w:val="0009269C"/>
    <w:rsid w:val="000C5CD7"/>
    <w:rsid w:val="000D47CA"/>
    <w:rsid w:val="000E5B23"/>
    <w:rsid w:val="000F187E"/>
    <w:rsid w:val="000F5C30"/>
    <w:rsid w:val="001512C3"/>
    <w:rsid w:val="00176F40"/>
    <w:rsid w:val="001C4235"/>
    <w:rsid w:val="001E3FEE"/>
    <w:rsid w:val="00205508"/>
    <w:rsid w:val="002117A7"/>
    <w:rsid w:val="00212C2D"/>
    <w:rsid w:val="00233CE3"/>
    <w:rsid w:val="00282021"/>
    <w:rsid w:val="002B45EA"/>
    <w:rsid w:val="002D2030"/>
    <w:rsid w:val="002D5911"/>
    <w:rsid w:val="002F13A8"/>
    <w:rsid w:val="00303B87"/>
    <w:rsid w:val="00313690"/>
    <w:rsid w:val="00350EDC"/>
    <w:rsid w:val="0037164C"/>
    <w:rsid w:val="00385CB5"/>
    <w:rsid w:val="003B2C06"/>
    <w:rsid w:val="003E2C5C"/>
    <w:rsid w:val="003E7CD2"/>
    <w:rsid w:val="004066B5"/>
    <w:rsid w:val="004154B0"/>
    <w:rsid w:val="00435525"/>
    <w:rsid w:val="004446E3"/>
    <w:rsid w:val="004468E1"/>
    <w:rsid w:val="0046205F"/>
    <w:rsid w:val="004845FD"/>
    <w:rsid w:val="004F2790"/>
    <w:rsid w:val="004F7D1B"/>
    <w:rsid w:val="00513A8D"/>
    <w:rsid w:val="00520089"/>
    <w:rsid w:val="00536FAF"/>
    <w:rsid w:val="00554B48"/>
    <w:rsid w:val="005926FF"/>
    <w:rsid w:val="005A1942"/>
    <w:rsid w:val="005B26FF"/>
    <w:rsid w:val="00615350"/>
    <w:rsid w:val="0064544C"/>
    <w:rsid w:val="00656827"/>
    <w:rsid w:val="006609FA"/>
    <w:rsid w:val="006B3DA4"/>
    <w:rsid w:val="006C3953"/>
    <w:rsid w:val="006E32B6"/>
    <w:rsid w:val="007023DF"/>
    <w:rsid w:val="00721EA9"/>
    <w:rsid w:val="00741111"/>
    <w:rsid w:val="007524B2"/>
    <w:rsid w:val="007A283F"/>
    <w:rsid w:val="007C4216"/>
    <w:rsid w:val="007F731A"/>
    <w:rsid w:val="008129E5"/>
    <w:rsid w:val="00820DC6"/>
    <w:rsid w:val="00831313"/>
    <w:rsid w:val="008324AD"/>
    <w:rsid w:val="00832830"/>
    <w:rsid w:val="0084644C"/>
    <w:rsid w:val="00862EDC"/>
    <w:rsid w:val="008A4319"/>
    <w:rsid w:val="008C601D"/>
    <w:rsid w:val="00923896"/>
    <w:rsid w:val="00931639"/>
    <w:rsid w:val="00952F50"/>
    <w:rsid w:val="00967511"/>
    <w:rsid w:val="009A4F68"/>
    <w:rsid w:val="00A034C4"/>
    <w:rsid w:val="00A06AA4"/>
    <w:rsid w:val="00A15D6B"/>
    <w:rsid w:val="00A50F08"/>
    <w:rsid w:val="00AA1CE8"/>
    <w:rsid w:val="00AB51FF"/>
    <w:rsid w:val="00AC07B8"/>
    <w:rsid w:val="00AC0C94"/>
    <w:rsid w:val="00AD16F0"/>
    <w:rsid w:val="00AE4F2E"/>
    <w:rsid w:val="00AF3B79"/>
    <w:rsid w:val="00B072E4"/>
    <w:rsid w:val="00B171AD"/>
    <w:rsid w:val="00B64647"/>
    <w:rsid w:val="00B74D50"/>
    <w:rsid w:val="00BA77CB"/>
    <w:rsid w:val="00BB62C8"/>
    <w:rsid w:val="00BC6095"/>
    <w:rsid w:val="00C346BC"/>
    <w:rsid w:val="00C4531F"/>
    <w:rsid w:val="00C70774"/>
    <w:rsid w:val="00CE4A90"/>
    <w:rsid w:val="00D057FC"/>
    <w:rsid w:val="00D641C8"/>
    <w:rsid w:val="00DA07CD"/>
    <w:rsid w:val="00DA5836"/>
    <w:rsid w:val="00E02D14"/>
    <w:rsid w:val="00E319F9"/>
    <w:rsid w:val="00E45789"/>
    <w:rsid w:val="00E90E35"/>
    <w:rsid w:val="00EB2DDB"/>
    <w:rsid w:val="00EB75EC"/>
    <w:rsid w:val="00EC566E"/>
    <w:rsid w:val="00ED4D70"/>
    <w:rsid w:val="00ED512D"/>
    <w:rsid w:val="00F01620"/>
    <w:rsid w:val="00F45068"/>
    <w:rsid w:val="00F604AF"/>
    <w:rsid w:val="00F803D3"/>
    <w:rsid w:val="00F937D1"/>
    <w:rsid w:val="00FC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5A91"/>
  <w15:chartTrackingRefBased/>
  <w15:docId w15:val="{16A21C9A-F89D-4D94-A82D-3DF70CE1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E5B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19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17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E5B2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5B2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0E5B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llcaps">
    <w:name w:val="allcaps"/>
    <w:basedOn w:val="Policepardfaut"/>
    <w:rsid w:val="000E5B23"/>
  </w:style>
  <w:style w:type="paragraph" w:customStyle="1" w:styleId="font8">
    <w:name w:val="font_8"/>
    <w:basedOn w:val="Normal"/>
    <w:rsid w:val="000E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Policepardfaut"/>
    <w:rsid w:val="000E5B23"/>
  </w:style>
  <w:style w:type="paragraph" w:styleId="Paragraphedeliste">
    <w:name w:val="List Paragraph"/>
    <w:basedOn w:val="Normal"/>
    <w:uiPriority w:val="34"/>
    <w:qFormat/>
    <w:rsid w:val="003716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C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ehive1LTTitel">
    <w:name w:val="Beehive1~LT~Titel"/>
    <w:qFormat/>
    <w:rsid w:val="003B2C06"/>
    <w:pPr>
      <w:spacing w:after="0" w:line="240" w:lineRule="auto"/>
      <w:jc w:val="center"/>
    </w:pPr>
    <w:rPr>
      <w:rFonts w:ascii="Liberation Sans" w:eastAsia="Tahoma" w:hAnsi="Liberation Sans" w:cs="Liberation Sans"/>
      <w:kern w:val="2"/>
      <w:sz w:val="88"/>
      <w:szCs w:val="24"/>
      <w:lang w:val="fr-CA" w:eastAsia="zh-CN" w:bidi="hi-IN"/>
    </w:rPr>
  </w:style>
  <w:style w:type="character" w:customStyle="1" w:styleId="Titre2Car">
    <w:name w:val="Titre 2 Car"/>
    <w:basedOn w:val="Policepardfaut"/>
    <w:link w:val="Titre2"/>
    <w:uiPriority w:val="9"/>
    <w:semiHidden/>
    <w:rsid w:val="00E319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5A1942"/>
    <w:rPr>
      <w:b/>
      <w:bCs/>
    </w:rPr>
  </w:style>
  <w:style w:type="paragraph" w:customStyle="1" w:styleId="Textbody">
    <w:name w:val="Text body"/>
    <w:basedOn w:val="Normal"/>
    <w:rsid w:val="00435525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fr-CA"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7A28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283F"/>
  </w:style>
  <w:style w:type="paragraph" w:styleId="Pieddepage">
    <w:name w:val="footer"/>
    <w:basedOn w:val="Normal"/>
    <w:link w:val="PieddepageCar"/>
    <w:uiPriority w:val="99"/>
    <w:unhideWhenUsed/>
    <w:rsid w:val="007A28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2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2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jesuisunemaman.com/blog/cherche-et-trouve-grandeur-nature" TargetMode="External"/><Relationship Id="rId18" Type="http://schemas.openxmlformats.org/officeDocument/2006/relationships/hyperlink" Target="https://enseignerdehors.ca/soutiller-activites/creation-dune-visite-guidee-du-village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enseignerdehors.ca/soutiller-activites/construire-un-abri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entdegres.ca/conferences/la-classe-exterieure-le-potentiel-pedagogique-des-cours-decole/" TargetMode="External"/><Relationship Id="rId17" Type="http://schemas.openxmlformats.org/officeDocument/2006/relationships/hyperlink" Target="https://mcconnellfoundation.ca/fr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fr.wikipedia.org/wiki/Qu%C3%A9bec_en_Forme" TargetMode="External"/><Relationship Id="rId20" Type="http://schemas.openxmlformats.org/officeDocument/2006/relationships/hyperlink" Target="https://enseignerdehors.ca/soutiller-activites/ecriture-nature-pleine-conscience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jeunesmarinsurbains.org/" TargetMode="External"/><Relationship Id="rId24" Type="http://schemas.openxmlformats.org/officeDocument/2006/relationships/hyperlink" Target="http://www.espace-ressources.uqam.ca/images/Documents/Pedagogique/Trousses/ecosensibles.pdf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presages.org/" TargetMode="External"/><Relationship Id="rId23" Type="http://schemas.openxmlformats.org/officeDocument/2006/relationships/hyperlink" Target="https://fondationmf.ca/ressources-pedagogiques/mon-fleuve-et-moi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enseignerdehors.ca/soutiller-activites/philo-pour-enfants-contempler-la-nature/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s://enseignerdehors.ca/approche-pedagogique/la-litterature-pour-enseigner-la-nature-idees-dalbums-pour-la-rentree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44BD0C95DB24D9E85122015F79DC0" ma:contentTypeVersion="11" ma:contentTypeDescription="Crée un document." ma:contentTypeScope="" ma:versionID="22bbd8fce675212b447d657e8fc188b3">
  <xsd:schema xmlns:xsd="http://www.w3.org/2001/XMLSchema" xmlns:xs="http://www.w3.org/2001/XMLSchema" xmlns:p="http://schemas.microsoft.com/office/2006/metadata/properties" xmlns:ns3="4c8e6393-ba62-4f2f-92f7-70026b771a54" xmlns:ns4="a25d2aad-f26c-423a-841e-f4d90096e251" targetNamespace="http://schemas.microsoft.com/office/2006/metadata/properties" ma:root="true" ma:fieldsID="443e0714a397c661627a36eff9fae21a" ns3:_="" ns4:_="">
    <xsd:import namespace="4c8e6393-ba62-4f2f-92f7-70026b771a54"/>
    <xsd:import namespace="a25d2aad-f26c-423a-841e-f4d90096e2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e6393-ba62-4f2f-92f7-70026b771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d2aad-f26c-423a-841e-f4d90096e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895B4D-5A31-4571-8330-EAC99BFDDE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8e6393-ba62-4f2f-92f7-70026b771a54"/>
    <ds:schemaRef ds:uri="a25d2aad-f26c-423a-841e-f4d90096e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1009F4-1CCD-49F0-9981-1409D15711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E977E0-724E-4180-814B-55CF9EEC2D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1013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Félizat</dc:creator>
  <cp:keywords/>
  <dc:description/>
  <cp:lastModifiedBy>Pascale Félizat</cp:lastModifiedBy>
  <cp:revision>16</cp:revision>
  <dcterms:created xsi:type="dcterms:W3CDTF">2020-11-23T17:16:00Z</dcterms:created>
  <dcterms:modified xsi:type="dcterms:W3CDTF">2020-11-23T20:29:00Z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0x01010079B44BD0C95DB24D9E85122015F79DC0</vt:lpwstr>
  </property>
</Properties>
</file>