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7B1B" w14:textId="3E145B9F" w:rsidR="008216F8" w:rsidRPr="0091219B" w:rsidRDefault="008216F8" w:rsidP="008216F8">
      <w:pPr>
        <w:spacing w:after="120" w:line="240" w:lineRule="auto"/>
        <w:jc w:val="center"/>
        <w:rPr>
          <w:rFonts w:eastAsia="Calibri" w:cstheme="minorHAnsi"/>
          <w:caps/>
        </w:rPr>
      </w:pPr>
      <w:r w:rsidRPr="0091219B">
        <w:rPr>
          <w:rFonts w:eastAsia="Calibri" w:cstheme="minorHAnsi"/>
          <w:caps/>
        </w:rPr>
        <w:t>FORMULAIRE D’AUTODIAGNOSTIC DE LA MATURITÉ EN ÉCOLOGISATION</w:t>
      </w:r>
    </w:p>
    <w:p w14:paraId="4D9C4128" w14:textId="77777777" w:rsidR="008216F8" w:rsidRPr="0091219B" w:rsidRDefault="008216F8" w:rsidP="00D15E9E">
      <w:pPr>
        <w:spacing w:after="120" w:line="240" w:lineRule="auto"/>
        <w:rPr>
          <w:rFonts w:eastAsia="Calibri" w:cstheme="minorHAnsi"/>
          <w:caps/>
        </w:rPr>
      </w:pPr>
    </w:p>
    <w:p w14:paraId="7E7C699A" w14:textId="77777777" w:rsidR="008216F8" w:rsidRPr="0091219B" w:rsidRDefault="008216F8" w:rsidP="008216F8">
      <w:pPr>
        <w:spacing w:after="120" w:line="240" w:lineRule="auto"/>
        <w:jc w:val="center"/>
        <w:rPr>
          <w:rFonts w:eastAsia="Calibri" w:cstheme="minorHAnsi"/>
          <w:caps/>
        </w:rPr>
      </w:pPr>
    </w:p>
    <w:p w14:paraId="05EC437E" w14:textId="77777777" w:rsidR="008216F8" w:rsidRPr="0091219B" w:rsidRDefault="008216F8" w:rsidP="008216F8">
      <w:pPr>
        <w:spacing w:after="120" w:line="240" w:lineRule="auto"/>
        <w:jc w:val="center"/>
        <w:rPr>
          <w:rFonts w:eastAsia="Calibri" w:cstheme="minorHAnsi"/>
          <w:caps/>
        </w:rPr>
      </w:pPr>
    </w:p>
    <w:p w14:paraId="53E5E6B4" w14:textId="77777777" w:rsidR="008216F8" w:rsidRPr="0091219B" w:rsidRDefault="008216F8" w:rsidP="008216F8">
      <w:pPr>
        <w:spacing w:after="120" w:line="240" w:lineRule="auto"/>
        <w:rPr>
          <w:rFonts w:eastAsia="Calibri" w:cstheme="minorHAnsi"/>
          <w:caps/>
        </w:rPr>
      </w:pPr>
    </w:p>
    <w:p w14:paraId="35D06E7E" w14:textId="0EDFD536" w:rsidR="008216F8" w:rsidRPr="0091219B" w:rsidRDefault="008216F8" w:rsidP="008216F8">
      <w:pPr>
        <w:spacing w:after="120" w:line="240" w:lineRule="auto"/>
        <w:jc w:val="center"/>
        <w:rPr>
          <w:rFonts w:eastAsia="Calibri" w:cstheme="minorHAnsi"/>
        </w:rPr>
      </w:pPr>
      <w:r w:rsidRPr="0091219B">
        <w:rPr>
          <w:rFonts w:eastAsia="Calibri" w:cstheme="minorHAnsi"/>
        </w:rPr>
        <w:t>Par</w:t>
      </w:r>
      <w:r w:rsidRPr="0091219B">
        <w:rPr>
          <w:rFonts w:eastAsia="Calibri" w:cstheme="minorHAnsi"/>
        </w:rPr>
        <w:br/>
        <w:t>Benj</w:t>
      </w:r>
      <w:r w:rsidR="007B6EA8" w:rsidRPr="0091219B">
        <w:rPr>
          <w:rFonts w:eastAsia="Calibri" w:cstheme="minorHAnsi"/>
        </w:rPr>
        <w:t>a</w:t>
      </w:r>
      <w:r w:rsidRPr="0091219B">
        <w:rPr>
          <w:rFonts w:eastAsia="Calibri" w:cstheme="minorHAnsi"/>
        </w:rPr>
        <w:t>min Bédard-Martel,</w:t>
      </w:r>
    </w:p>
    <w:p w14:paraId="182BAF38" w14:textId="77777777" w:rsidR="008216F8" w:rsidRPr="0091219B" w:rsidRDefault="008216F8" w:rsidP="008216F8">
      <w:pPr>
        <w:spacing w:after="120" w:line="240" w:lineRule="auto"/>
        <w:jc w:val="center"/>
        <w:rPr>
          <w:rFonts w:eastAsia="Calibri" w:cstheme="minorHAnsi"/>
        </w:rPr>
      </w:pPr>
      <w:r w:rsidRPr="0091219B">
        <w:rPr>
          <w:rFonts w:eastAsia="Calibri" w:cstheme="minorHAnsi"/>
        </w:rPr>
        <w:t>Sophie Boulé,</w:t>
      </w:r>
    </w:p>
    <w:p w14:paraId="5EEDA9D8" w14:textId="77777777" w:rsidR="008216F8" w:rsidRPr="0091219B" w:rsidRDefault="008216F8" w:rsidP="008216F8">
      <w:pPr>
        <w:spacing w:after="120" w:line="240" w:lineRule="auto"/>
        <w:jc w:val="center"/>
        <w:rPr>
          <w:rFonts w:eastAsia="Calibri" w:cstheme="minorHAnsi"/>
        </w:rPr>
      </w:pPr>
      <w:r w:rsidRPr="0091219B">
        <w:rPr>
          <w:rFonts w:eastAsia="Calibri" w:cstheme="minorHAnsi"/>
        </w:rPr>
        <w:t>Sophie Mottet et</w:t>
      </w:r>
    </w:p>
    <w:p w14:paraId="5E99ADA4" w14:textId="77777777" w:rsidR="008216F8" w:rsidRPr="0091219B" w:rsidRDefault="008216F8" w:rsidP="008216F8">
      <w:pPr>
        <w:spacing w:after="120" w:line="240" w:lineRule="auto"/>
        <w:jc w:val="center"/>
        <w:rPr>
          <w:rFonts w:eastAsia="Calibri" w:cstheme="minorHAnsi"/>
        </w:rPr>
      </w:pPr>
      <w:r w:rsidRPr="0091219B">
        <w:rPr>
          <w:rFonts w:eastAsia="Calibri" w:cstheme="minorHAnsi"/>
        </w:rPr>
        <w:t>Élie Prud’Homme-Tessier</w:t>
      </w:r>
    </w:p>
    <w:p w14:paraId="48A7552E" w14:textId="77777777" w:rsidR="008216F8" w:rsidRPr="0091219B" w:rsidRDefault="008216F8" w:rsidP="008216F8">
      <w:pPr>
        <w:spacing w:after="120" w:line="240" w:lineRule="auto"/>
        <w:jc w:val="center"/>
        <w:rPr>
          <w:rFonts w:eastAsia="Calibri" w:cstheme="minorHAnsi"/>
        </w:rPr>
      </w:pPr>
    </w:p>
    <w:p w14:paraId="567B8F11" w14:textId="77777777" w:rsidR="008216F8" w:rsidRPr="0091219B" w:rsidRDefault="008216F8" w:rsidP="008216F8">
      <w:pPr>
        <w:spacing w:after="120" w:line="240" w:lineRule="auto"/>
        <w:jc w:val="center"/>
        <w:rPr>
          <w:rFonts w:eastAsia="Calibri" w:cstheme="minorHAnsi"/>
        </w:rPr>
      </w:pPr>
    </w:p>
    <w:p w14:paraId="5D2C5258" w14:textId="77777777" w:rsidR="008216F8" w:rsidRPr="0091219B" w:rsidRDefault="008216F8" w:rsidP="008216F8">
      <w:pPr>
        <w:spacing w:after="120" w:line="240" w:lineRule="auto"/>
        <w:rPr>
          <w:rFonts w:eastAsia="Calibri" w:cstheme="minorHAnsi"/>
        </w:rPr>
      </w:pPr>
    </w:p>
    <w:p w14:paraId="085FEBA4" w14:textId="77777777" w:rsidR="008216F8" w:rsidRPr="0091219B" w:rsidRDefault="008216F8" w:rsidP="008216F8">
      <w:pPr>
        <w:spacing w:after="120" w:line="240" w:lineRule="auto"/>
        <w:rPr>
          <w:rFonts w:eastAsia="Calibri" w:cstheme="minorHAnsi"/>
        </w:rPr>
      </w:pPr>
    </w:p>
    <w:p w14:paraId="62DF94BE" w14:textId="58DAD7CE" w:rsidR="008216F8" w:rsidRPr="0091219B" w:rsidRDefault="008216F8" w:rsidP="008216F8">
      <w:pPr>
        <w:spacing w:after="120" w:line="240" w:lineRule="auto"/>
        <w:jc w:val="center"/>
        <w:rPr>
          <w:rFonts w:eastAsia="Calibri" w:cstheme="minorHAnsi"/>
        </w:rPr>
      </w:pPr>
      <w:r w:rsidRPr="0091219B">
        <w:rPr>
          <w:rFonts w:eastAsia="Calibri" w:cstheme="minorHAnsi"/>
        </w:rPr>
        <w:t xml:space="preserve">Livrable </w:t>
      </w:r>
      <w:r w:rsidR="0091219B" w:rsidRPr="0091219B">
        <w:rPr>
          <w:rFonts w:eastAsia="Calibri" w:cstheme="minorHAnsi"/>
        </w:rPr>
        <w:t>final</w:t>
      </w:r>
    </w:p>
    <w:p w14:paraId="3DEEB720" w14:textId="77777777" w:rsidR="008216F8" w:rsidRPr="0091219B" w:rsidRDefault="008216F8" w:rsidP="00D15E9E">
      <w:pPr>
        <w:spacing w:after="120" w:line="240" w:lineRule="auto"/>
        <w:rPr>
          <w:rFonts w:eastAsia="Calibri" w:cstheme="minorHAnsi"/>
        </w:rPr>
      </w:pPr>
    </w:p>
    <w:p w14:paraId="09F40B0A" w14:textId="77777777" w:rsidR="008216F8" w:rsidRPr="0091219B" w:rsidRDefault="008216F8" w:rsidP="008216F8">
      <w:pPr>
        <w:spacing w:after="120" w:line="240" w:lineRule="auto"/>
        <w:jc w:val="center"/>
        <w:rPr>
          <w:rFonts w:eastAsia="Calibri" w:cstheme="minorHAnsi"/>
          <w:caps/>
        </w:rPr>
      </w:pPr>
    </w:p>
    <w:p w14:paraId="72582BE3" w14:textId="77777777" w:rsidR="008216F8" w:rsidRPr="0091219B" w:rsidRDefault="008216F8" w:rsidP="008216F8">
      <w:pPr>
        <w:spacing w:after="120" w:line="240" w:lineRule="auto"/>
        <w:rPr>
          <w:rFonts w:eastAsia="Calibri" w:cstheme="minorHAnsi"/>
          <w:caps/>
        </w:rPr>
      </w:pPr>
    </w:p>
    <w:p w14:paraId="3B989894" w14:textId="56AB0F66" w:rsidR="008216F8" w:rsidRPr="0091219B" w:rsidRDefault="008216F8" w:rsidP="008216F8">
      <w:pPr>
        <w:spacing w:after="120" w:line="240" w:lineRule="auto"/>
        <w:jc w:val="center"/>
        <w:rPr>
          <w:rFonts w:eastAsia="Calibri" w:cstheme="minorHAnsi"/>
        </w:rPr>
      </w:pPr>
      <w:r w:rsidRPr="0091219B">
        <w:rPr>
          <w:rFonts w:eastAsia="Calibri" w:cstheme="minorHAnsi"/>
        </w:rPr>
        <w:t>Remis à Luc Tremblay</w:t>
      </w:r>
      <w:r w:rsidR="0016368B" w:rsidRPr="0091219B">
        <w:rPr>
          <w:rFonts w:eastAsia="Calibri" w:cstheme="minorHAnsi"/>
        </w:rPr>
        <w:t xml:space="preserve">, </w:t>
      </w:r>
      <w:r w:rsidRPr="0091219B">
        <w:rPr>
          <w:rFonts w:eastAsia="Calibri" w:cstheme="minorHAnsi"/>
        </w:rPr>
        <w:t>Myriam Lefebvre</w:t>
      </w:r>
      <w:r w:rsidR="0016368B" w:rsidRPr="0091219B">
        <w:rPr>
          <w:rFonts w:eastAsia="Calibri" w:cstheme="minorHAnsi"/>
        </w:rPr>
        <w:t xml:space="preserve"> et aux responsables des cégeps partenaires</w:t>
      </w:r>
    </w:p>
    <w:p w14:paraId="68223C02" w14:textId="77777777" w:rsidR="008216F8" w:rsidRPr="0091219B" w:rsidRDefault="008216F8" w:rsidP="008216F8">
      <w:pPr>
        <w:spacing w:after="120" w:line="240" w:lineRule="auto"/>
        <w:jc w:val="center"/>
        <w:rPr>
          <w:rFonts w:eastAsia="Calibri" w:cstheme="minorHAnsi"/>
        </w:rPr>
      </w:pPr>
    </w:p>
    <w:p w14:paraId="0464F531" w14:textId="77777777" w:rsidR="008216F8" w:rsidRPr="0091219B" w:rsidRDefault="008216F8" w:rsidP="008216F8">
      <w:pPr>
        <w:spacing w:after="120" w:line="240" w:lineRule="auto"/>
        <w:rPr>
          <w:rFonts w:eastAsia="Calibri" w:cstheme="minorHAnsi"/>
          <w:caps/>
        </w:rPr>
      </w:pPr>
    </w:p>
    <w:p w14:paraId="301F11D3" w14:textId="77777777" w:rsidR="008216F8" w:rsidRPr="0091219B" w:rsidRDefault="008216F8" w:rsidP="008216F8">
      <w:pPr>
        <w:spacing w:after="120" w:line="240" w:lineRule="auto"/>
        <w:rPr>
          <w:rFonts w:eastAsia="Calibri" w:cstheme="minorHAnsi"/>
          <w:caps/>
        </w:rPr>
      </w:pPr>
    </w:p>
    <w:p w14:paraId="32FB87E5" w14:textId="77777777" w:rsidR="008216F8" w:rsidRPr="0091219B" w:rsidRDefault="008216F8" w:rsidP="008216F8">
      <w:pPr>
        <w:spacing w:after="120" w:line="240" w:lineRule="auto"/>
        <w:rPr>
          <w:rFonts w:eastAsia="Calibri" w:cstheme="minorHAnsi"/>
          <w:caps/>
        </w:rPr>
      </w:pPr>
    </w:p>
    <w:p w14:paraId="76993787" w14:textId="1DD24B48" w:rsidR="008216F8" w:rsidRPr="0091219B" w:rsidRDefault="008216F8" w:rsidP="008216F8">
      <w:pPr>
        <w:spacing w:after="120" w:line="240" w:lineRule="auto"/>
        <w:jc w:val="center"/>
        <w:rPr>
          <w:rFonts w:eastAsia="Calibri" w:cstheme="minorHAnsi"/>
        </w:rPr>
      </w:pPr>
      <w:r w:rsidRPr="0091219B">
        <w:rPr>
          <w:rFonts w:eastAsia="Calibri" w:cstheme="minorHAnsi"/>
        </w:rPr>
        <w:t>Dans le cadre du cours</w:t>
      </w:r>
      <w:r w:rsidR="00151FD7" w:rsidRPr="0091219B">
        <w:rPr>
          <w:rFonts w:eastAsia="Calibri" w:cstheme="minorHAnsi"/>
        </w:rPr>
        <w:t> </w:t>
      </w:r>
      <w:r w:rsidRPr="0091219B">
        <w:rPr>
          <w:rFonts w:eastAsia="Calibri" w:cstheme="minorHAnsi"/>
        </w:rPr>
        <w:t xml:space="preserve">ENV651 </w:t>
      </w:r>
      <w:r w:rsidR="00151FD7" w:rsidRPr="0091219B">
        <w:rPr>
          <w:rFonts w:eastAsia="Calibri" w:cstheme="minorHAnsi"/>
        </w:rPr>
        <w:t>—</w:t>
      </w:r>
      <w:r w:rsidRPr="0091219B">
        <w:rPr>
          <w:rFonts w:eastAsia="Calibri" w:cstheme="minorHAnsi"/>
        </w:rPr>
        <w:t xml:space="preserve"> Projet d’intégration en environnement</w:t>
      </w:r>
    </w:p>
    <w:p w14:paraId="267C26F8" w14:textId="77777777" w:rsidR="008216F8" w:rsidRPr="0091219B" w:rsidRDefault="008216F8" w:rsidP="008216F8">
      <w:pPr>
        <w:spacing w:after="120" w:line="240" w:lineRule="auto"/>
        <w:rPr>
          <w:rFonts w:eastAsia="Calibri" w:cstheme="minorHAnsi"/>
          <w:caps/>
        </w:rPr>
      </w:pPr>
    </w:p>
    <w:p w14:paraId="03EFCDE4" w14:textId="77777777" w:rsidR="008216F8" w:rsidRPr="0091219B" w:rsidRDefault="008216F8" w:rsidP="008216F8">
      <w:pPr>
        <w:spacing w:after="120" w:line="240" w:lineRule="auto"/>
        <w:jc w:val="center"/>
        <w:rPr>
          <w:rFonts w:eastAsia="Calibri" w:cstheme="minorHAnsi"/>
          <w:caps/>
        </w:rPr>
      </w:pPr>
    </w:p>
    <w:p w14:paraId="21BA567B" w14:textId="77777777" w:rsidR="008216F8" w:rsidRPr="0091219B" w:rsidRDefault="008216F8" w:rsidP="008216F8">
      <w:pPr>
        <w:spacing w:after="120" w:line="240" w:lineRule="auto"/>
        <w:rPr>
          <w:rFonts w:eastAsia="Calibri" w:cstheme="minorHAnsi"/>
          <w:caps/>
        </w:rPr>
      </w:pPr>
    </w:p>
    <w:p w14:paraId="04947E6F" w14:textId="77777777" w:rsidR="008216F8" w:rsidRPr="0091219B" w:rsidRDefault="008216F8" w:rsidP="008216F8">
      <w:pPr>
        <w:spacing w:after="120" w:line="240" w:lineRule="auto"/>
        <w:jc w:val="center"/>
        <w:rPr>
          <w:rFonts w:eastAsia="Calibri" w:cstheme="minorHAnsi"/>
          <w:caps/>
        </w:rPr>
      </w:pPr>
      <w:r w:rsidRPr="0091219B">
        <w:rPr>
          <w:rFonts w:eastAsia="Calibri" w:cstheme="minorHAnsi"/>
        </w:rPr>
        <w:t xml:space="preserve">BACCALAURÉAT EN ÉTUDES DE L’ENVIRONNEMENT </w:t>
      </w:r>
    </w:p>
    <w:p w14:paraId="4FC32251" w14:textId="77777777" w:rsidR="008216F8" w:rsidRPr="0091219B" w:rsidRDefault="008216F8" w:rsidP="008216F8">
      <w:pPr>
        <w:spacing w:after="120" w:line="240" w:lineRule="auto"/>
        <w:jc w:val="center"/>
        <w:rPr>
          <w:rFonts w:eastAsia="Calibri" w:cstheme="minorHAnsi"/>
        </w:rPr>
      </w:pPr>
      <w:r w:rsidRPr="0091219B">
        <w:rPr>
          <w:rFonts w:eastAsia="Calibri" w:cstheme="minorHAnsi"/>
        </w:rPr>
        <w:t>UNIVERSITÉ DE SHERBROOKE</w:t>
      </w:r>
    </w:p>
    <w:p w14:paraId="0C086DE6" w14:textId="77777777" w:rsidR="008216F8" w:rsidRPr="0091219B" w:rsidRDefault="008216F8" w:rsidP="008216F8">
      <w:pPr>
        <w:spacing w:after="120" w:line="240" w:lineRule="auto"/>
        <w:jc w:val="center"/>
        <w:rPr>
          <w:rFonts w:eastAsia="Calibri" w:cstheme="minorHAnsi"/>
        </w:rPr>
      </w:pPr>
    </w:p>
    <w:p w14:paraId="779B303E" w14:textId="77777777" w:rsidR="008216F8" w:rsidRPr="0091219B" w:rsidRDefault="008216F8" w:rsidP="00AC573E">
      <w:pPr>
        <w:spacing w:after="120" w:line="240" w:lineRule="auto"/>
        <w:rPr>
          <w:rFonts w:eastAsia="Calibri" w:cstheme="minorHAnsi"/>
        </w:rPr>
      </w:pPr>
    </w:p>
    <w:p w14:paraId="1796AD2B" w14:textId="77777777" w:rsidR="008216F8" w:rsidRPr="0091219B" w:rsidRDefault="008216F8" w:rsidP="008216F8">
      <w:pPr>
        <w:spacing w:after="120" w:line="240" w:lineRule="auto"/>
        <w:rPr>
          <w:rFonts w:eastAsia="Calibri" w:cstheme="minorHAnsi"/>
        </w:rPr>
      </w:pPr>
    </w:p>
    <w:p w14:paraId="72DB6518" w14:textId="67988C31" w:rsidR="00B41A0C" w:rsidRPr="0091219B" w:rsidRDefault="008216F8" w:rsidP="008216F8">
      <w:pPr>
        <w:spacing w:after="120" w:line="240" w:lineRule="auto"/>
        <w:jc w:val="center"/>
        <w:rPr>
          <w:rFonts w:eastAsia="Calibri" w:cstheme="minorHAnsi"/>
        </w:rPr>
        <w:sectPr w:rsidR="00B41A0C" w:rsidRPr="0091219B" w:rsidSect="00B41A0C">
          <w:footerReference w:type="default" r:id="rId11"/>
          <w:pgSz w:w="12240" w:h="15840"/>
          <w:pgMar w:top="1417" w:right="1417" w:bottom="1417" w:left="1417" w:header="708" w:footer="708" w:gutter="0"/>
          <w:cols w:space="708"/>
          <w:titlePg/>
          <w:docGrid w:linePitch="360"/>
        </w:sectPr>
      </w:pPr>
      <w:r w:rsidRPr="0091219B">
        <w:rPr>
          <w:rFonts w:eastAsia="Calibri" w:cstheme="minorHAnsi"/>
        </w:rPr>
        <w:t xml:space="preserve">Le </w:t>
      </w:r>
      <w:r w:rsidR="0091219B" w:rsidRPr="0091219B">
        <w:rPr>
          <w:rFonts w:eastAsia="Calibri" w:cstheme="minorHAnsi"/>
        </w:rPr>
        <w:t>17</w:t>
      </w:r>
      <w:r w:rsidR="00151FD7" w:rsidRPr="0091219B">
        <w:rPr>
          <w:rFonts w:eastAsia="Calibri" w:cstheme="minorHAnsi"/>
        </w:rPr>
        <w:t> </w:t>
      </w:r>
      <w:r w:rsidR="0091219B" w:rsidRPr="0091219B">
        <w:rPr>
          <w:rFonts w:eastAsia="Calibri" w:cstheme="minorHAnsi"/>
        </w:rPr>
        <w:t>décembre</w:t>
      </w:r>
      <w:r w:rsidRPr="0091219B">
        <w:rPr>
          <w:rFonts w:eastAsia="Calibri" w:cstheme="minorHAnsi"/>
        </w:rPr>
        <w:t xml:space="preserve"> 2023</w:t>
      </w:r>
    </w:p>
    <w:p w14:paraId="58597C88" w14:textId="77777777" w:rsidR="008216F8" w:rsidRPr="0091219B" w:rsidRDefault="008216F8" w:rsidP="00502EA5">
      <w:pPr>
        <w:pStyle w:val="TM1"/>
      </w:pPr>
      <w:r w:rsidRPr="0091219B">
        <w:lastRenderedPageBreak/>
        <w:t>TABLE DES MATIÈRES</w:t>
      </w:r>
    </w:p>
    <w:p w14:paraId="06ABEF0E" w14:textId="77777777" w:rsidR="00502EA5" w:rsidRPr="0091219B" w:rsidRDefault="00502EA5" w:rsidP="00502EA5"/>
    <w:p w14:paraId="73347DCF" w14:textId="1FA16F13" w:rsidR="00770BC5" w:rsidRPr="0091219B" w:rsidRDefault="008216F8">
      <w:pPr>
        <w:pStyle w:val="TM1"/>
        <w:rPr>
          <w:rFonts w:eastAsiaTheme="minorEastAsia"/>
          <w:b w:val="0"/>
          <w:noProof/>
          <w:kern w:val="2"/>
          <w:u w:val="none"/>
          <w:lang w:eastAsia="fr-CA"/>
          <w14:ligatures w14:val="standardContextual"/>
        </w:rPr>
      </w:pPr>
      <w:r w:rsidRPr="0091219B">
        <w:rPr>
          <w:rFonts w:cstheme="minorHAnsi"/>
          <w:b w:val="0"/>
          <w:u w:val="none"/>
        </w:rPr>
        <w:fldChar w:fldCharType="begin"/>
      </w:r>
      <w:r w:rsidRPr="0091219B">
        <w:rPr>
          <w:rFonts w:cstheme="minorHAnsi"/>
          <w:b w:val="0"/>
          <w:u w:val="none"/>
        </w:rPr>
        <w:instrText xml:space="preserve"> TOC \o "1-3" \h \z \u </w:instrText>
      </w:r>
      <w:r w:rsidRPr="0091219B">
        <w:rPr>
          <w:rFonts w:cstheme="minorHAnsi"/>
          <w:b w:val="0"/>
          <w:u w:val="none"/>
        </w:rPr>
        <w:fldChar w:fldCharType="separate"/>
      </w:r>
      <w:hyperlink w:anchor="_Toc152351457" w:history="1">
        <w:r w:rsidR="00770BC5" w:rsidRPr="0091219B">
          <w:rPr>
            <w:rStyle w:val="Hyperlien"/>
            <w:b w:val="0"/>
            <w:noProof/>
            <w:u w:val="none"/>
          </w:rPr>
          <w:t>MISE EN CONTEXTE</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_Toc152351457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3</w:t>
        </w:r>
        <w:r w:rsidR="00770BC5" w:rsidRPr="0091219B">
          <w:rPr>
            <w:b w:val="0"/>
            <w:noProof/>
            <w:webHidden/>
            <w:u w:val="none"/>
          </w:rPr>
          <w:fldChar w:fldCharType="end"/>
        </w:r>
      </w:hyperlink>
    </w:p>
    <w:p w14:paraId="3FCB682F" w14:textId="1171D2BE" w:rsidR="00770BC5" w:rsidRPr="0091219B" w:rsidRDefault="00000000">
      <w:pPr>
        <w:pStyle w:val="TM1"/>
        <w:rPr>
          <w:rFonts w:eastAsiaTheme="minorEastAsia"/>
          <w:b w:val="0"/>
          <w:noProof/>
          <w:kern w:val="2"/>
          <w:u w:val="none"/>
          <w:lang w:eastAsia="fr-CA"/>
          <w14:ligatures w14:val="standardContextual"/>
        </w:rPr>
      </w:pPr>
      <w:hyperlink w:anchor="_Toc152351458" w:history="1">
        <w:r w:rsidR="00770BC5" w:rsidRPr="0091219B">
          <w:rPr>
            <w:rStyle w:val="Hyperlien"/>
            <w:rFonts w:cstheme="minorHAnsi"/>
            <w:b w:val="0"/>
            <w:noProof/>
            <w:u w:val="none"/>
          </w:rPr>
          <w:t>INTRODUCTION</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_Toc152351458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4</w:t>
        </w:r>
        <w:r w:rsidR="00770BC5" w:rsidRPr="0091219B">
          <w:rPr>
            <w:b w:val="0"/>
            <w:noProof/>
            <w:webHidden/>
            <w:u w:val="none"/>
          </w:rPr>
          <w:fldChar w:fldCharType="end"/>
        </w:r>
      </w:hyperlink>
    </w:p>
    <w:p w14:paraId="7968AD5C" w14:textId="647A36C4" w:rsidR="00770BC5" w:rsidRPr="0091219B" w:rsidRDefault="00000000">
      <w:pPr>
        <w:pStyle w:val="TM1"/>
        <w:rPr>
          <w:rFonts w:eastAsiaTheme="minorEastAsia"/>
          <w:b w:val="0"/>
          <w:noProof/>
          <w:kern w:val="2"/>
          <w:u w:val="none"/>
          <w:lang w:eastAsia="fr-CA"/>
          <w14:ligatures w14:val="standardContextual"/>
        </w:rPr>
      </w:pPr>
      <w:hyperlink w:anchor="_Toc152351459" w:history="1">
        <w:r w:rsidR="00770BC5" w:rsidRPr="0091219B">
          <w:rPr>
            <w:rStyle w:val="Hyperlien"/>
            <w:rFonts w:cstheme="minorHAnsi"/>
            <w:b w:val="0"/>
            <w:noProof/>
            <w:u w:val="none"/>
          </w:rPr>
          <w:t>Pilier 1 — Écologisation du campus</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_Toc152351459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5</w:t>
        </w:r>
        <w:r w:rsidR="00770BC5" w:rsidRPr="0091219B">
          <w:rPr>
            <w:b w:val="0"/>
            <w:noProof/>
            <w:webHidden/>
            <w:u w:val="none"/>
          </w:rPr>
          <w:fldChar w:fldCharType="end"/>
        </w:r>
      </w:hyperlink>
    </w:p>
    <w:p w14:paraId="3FCF9DE7" w14:textId="1231D737" w:rsidR="00770BC5" w:rsidRPr="0091219B" w:rsidRDefault="00000000">
      <w:pPr>
        <w:pStyle w:val="TM1"/>
        <w:rPr>
          <w:rFonts w:eastAsiaTheme="minorEastAsia"/>
          <w:b w:val="0"/>
          <w:noProof/>
          <w:kern w:val="2"/>
          <w:u w:val="none"/>
          <w:lang w:eastAsia="fr-CA"/>
          <w14:ligatures w14:val="standardContextual"/>
        </w:rPr>
      </w:pPr>
      <w:hyperlink w:anchor="_Toc152351460" w:history="1">
        <w:r w:rsidR="00770BC5" w:rsidRPr="0091219B">
          <w:rPr>
            <w:rStyle w:val="Hyperlien"/>
            <w:b w:val="0"/>
            <w:noProof/>
            <w:u w:val="none"/>
          </w:rPr>
          <w:t>Pilier 2 — Écologisation du curriculum et de la formation</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_Toc152351460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10</w:t>
        </w:r>
        <w:r w:rsidR="00770BC5" w:rsidRPr="0091219B">
          <w:rPr>
            <w:b w:val="0"/>
            <w:noProof/>
            <w:webHidden/>
            <w:u w:val="none"/>
          </w:rPr>
          <w:fldChar w:fldCharType="end"/>
        </w:r>
      </w:hyperlink>
    </w:p>
    <w:p w14:paraId="1AE98DF2" w14:textId="243EE321" w:rsidR="00770BC5" w:rsidRPr="0091219B" w:rsidRDefault="00000000">
      <w:pPr>
        <w:pStyle w:val="TM1"/>
        <w:rPr>
          <w:rFonts w:eastAsiaTheme="minorEastAsia"/>
          <w:b w:val="0"/>
          <w:noProof/>
          <w:kern w:val="2"/>
          <w:u w:val="none"/>
          <w:lang w:eastAsia="fr-CA"/>
          <w14:ligatures w14:val="standardContextual"/>
        </w:rPr>
      </w:pPr>
      <w:hyperlink w:anchor="_Toc152351461" w:history="1">
        <w:r w:rsidR="00770BC5" w:rsidRPr="0091219B">
          <w:rPr>
            <w:rStyle w:val="Hyperlien"/>
            <w:b w:val="0"/>
            <w:noProof/>
            <w:u w:val="none"/>
          </w:rPr>
          <w:t>Pilier 3 — Écologisation de la recherche</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_Toc152351461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14</w:t>
        </w:r>
        <w:r w:rsidR="00770BC5" w:rsidRPr="0091219B">
          <w:rPr>
            <w:b w:val="0"/>
            <w:noProof/>
            <w:webHidden/>
            <w:u w:val="none"/>
          </w:rPr>
          <w:fldChar w:fldCharType="end"/>
        </w:r>
      </w:hyperlink>
    </w:p>
    <w:p w14:paraId="0CF74D64" w14:textId="57C34F38" w:rsidR="00770BC5" w:rsidRPr="0091219B" w:rsidRDefault="00000000">
      <w:pPr>
        <w:pStyle w:val="TM1"/>
        <w:rPr>
          <w:rFonts w:eastAsiaTheme="minorEastAsia"/>
          <w:b w:val="0"/>
          <w:noProof/>
          <w:kern w:val="2"/>
          <w:u w:val="none"/>
          <w:lang w:eastAsia="fr-CA"/>
          <w14:ligatures w14:val="standardContextual"/>
        </w:rPr>
      </w:pPr>
      <w:hyperlink w:anchor="_Toc152351462" w:history="1">
        <w:r w:rsidR="00770BC5" w:rsidRPr="0091219B">
          <w:rPr>
            <w:rStyle w:val="Hyperlien"/>
            <w:rFonts w:cstheme="minorHAnsi"/>
            <w:b w:val="0"/>
            <w:noProof/>
            <w:u w:val="none"/>
          </w:rPr>
          <w:t>Pilier 4 — Écologisation de la communauté et du lieu de travail</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_Toc152351462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17</w:t>
        </w:r>
        <w:r w:rsidR="00770BC5" w:rsidRPr="0091219B">
          <w:rPr>
            <w:b w:val="0"/>
            <w:noProof/>
            <w:webHidden/>
            <w:u w:val="none"/>
          </w:rPr>
          <w:fldChar w:fldCharType="end"/>
        </w:r>
      </w:hyperlink>
    </w:p>
    <w:p w14:paraId="0660ABF4" w14:textId="425C7E59" w:rsidR="00770BC5" w:rsidRPr="0091219B" w:rsidRDefault="00000000">
      <w:pPr>
        <w:pStyle w:val="TM1"/>
        <w:rPr>
          <w:rFonts w:eastAsiaTheme="minorEastAsia"/>
          <w:b w:val="0"/>
          <w:noProof/>
          <w:kern w:val="2"/>
          <w:u w:val="none"/>
          <w:lang w:eastAsia="fr-CA"/>
          <w14:ligatures w14:val="standardContextual"/>
        </w:rPr>
      </w:pPr>
      <w:hyperlink w:anchor="_Toc152351463" w:history="1">
        <w:r w:rsidR="00770BC5" w:rsidRPr="0091219B">
          <w:rPr>
            <w:rStyle w:val="Hyperlien"/>
            <w:rFonts w:cstheme="minorHAnsi"/>
            <w:b w:val="0"/>
            <w:noProof/>
            <w:u w:val="none"/>
          </w:rPr>
          <w:t>Pilier 5 — Écologisation de la culture institutionnelle</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_Toc152351463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20</w:t>
        </w:r>
        <w:r w:rsidR="00770BC5" w:rsidRPr="0091219B">
          <w:rPr>
            <w:b w:val="0"/>
            <w:noProof/>
            <w:webHidden/>
            <w:u w:val="none"/>
          </w:rPr>
          <w:fldChar w:fldCharType="end"/>
        </w:r>
      </w:hyperlink>
    </w:p>
    <w:p w14:paraId="45B17313" w14:textId="0E35B6B5" w:rsidR="00770BC5" w:rsidRPr="0091219B" w:rsidRDefault="00000000">
      <w:pPr>
        <w:pStyle w:val="TM1"/>
        <w:rPr>
          <w:rFonts w:eastAsiaTheme="minorEastAsia"/>
          <w:b w:val="0"/>
          <w:noProof/>
          <w:kern w:val="2"/>
          <w:u w:val="none"/>
          <w:lang w:eastAsia="fr-CA"/>
          <w14:ligatures w14:val="standardContextual"/>
        </w:rPr>
      </w:pPr>
      <w:hyperlink w:anchor="_Toc152351464" w:history="1">
        <w:r w:rsidR="00770BC5" w:rsidRPr="0091219B">
          <w:rPr>
            <w:rStyle w:val="Hyperlien"/>
            <w:rFonts w:cstheme="minorHAnsi"/>
            <w:b w:val="0"/>
            <w:noProof/>
            <w:u w:val="none"/>
            <w:lang w:val="en-CA"/>
          </w:rPr>
          <w:t>Références</w:t>
        </w:r>
        <w:r w:rsidR="00770BC5" w:rsidRPr="0091219B">
          <w:rPr>
            <w:b w:val="0"/>
            <w:noProof/>
            <w:webHidden/>
            <w:u w:val="none"/>
          </w:rPr>
          <w:tab/>
        </w:r>
        <w:r w:rsidR="00770BC5" w:rsidRPr="0091219B">
          <w:rPr>
            <w:b w:val="0"/>
            <w:noProof/>
            <w:webHidden/>
            <w:u w:val="none"/>
          </w:rPr>
          <w:fldChar w:fldCharType="begin"/>
        </w:r>
        <w:r w:rsidR="00770BC5" w:rsidRPr="0091219B">
          <w:rPr>
            <w:b w:val="0"/>
            <w:noProof/>
            <w:webHidden/>
            <w:u w:val="none"/>
          </w:rPr>
          <w:instrText xml:space="preserve"> PAGEREF _Toc152351464 \h </w:instrText>
        </w:r>
        <w:r w:rsidR="00770BC5" w:rsidRPr="0091219B">
          <w:rPr>
            <w:b w:val="0"/>
            <w:noProof/>
            <w:webHidden/>
            <w:u w:val="none"/>
          </w:rPr>
        </w:r>
        <w:r w:rsidR="00770BC5" w:rsidRPr="0091219B">
          <w:rPr>
            <w:b w:val="0"/>
            <w:noProof/>
            <w:webHidden/>
            <w:u w:val="none"/>
          </w:rPr>
          <w:fldChar w:fldCharType="separate"/>
        </w:r>
        <w:r w:rsidR="00770BC5" w:rsidRPr="0091219B">
          <w:rPr>
            <w:b w:val="0"/>
            <w:noProof/>
            <w:webHidden/>
            <w:u w:val="none"/>
          </w:rPr>
          <w:t>25</w:t>
        </w:r>
        <w:r w:rsidR="00770BC5" w:rsidRPr="0091219B">
          <w:rPr>
            <w:b w:val="0"/>
            <w:noProof/>
            <w:webHidden/>
            <w:u w:val="none"/>
          </w:rPr>
          <w:fldChar w:fldCharType="end"/>
        </w:r>
      </w:hyperlink>
    </w:p>
    <w:p w14:paraId="3D8682B7" w14:textId="43988C06" w:rsidR="00B41A0C" w:rsidRPr="0091219B" w:rsidRDefault="008216F8" w:rsidP="008216F8">
      <w:pPr>
        <w:pStyle w:val="Titre1"/>
        <w:rPr>
          <w:rFonts w:asciiTheme="minorHAnsi" w:hAnsiTheme="minorHAnsi" w:cstheme="minorHAnsi"/>
          <w:sz w:val="22"/>
        </w:rPr>
      </w:pPr>
      <w:r w:rsidRPr="0091219B">
        <w:rPr>
          <w:rFonts w:asciiTheme="minorHAnsi" w:hAnsiTheme="minorHAnsi" w:cstheme="minorHAnsi"/>
          <w:sz w:val="22"/>
          <w:u w:val="none"/>
        </w:rPr>
        <w:fldChar w:fldCharType="end"/>
      </w:r>
    </w:p>
    <w:p w14:paraId="502CC7CB" w14:textId="77777777" w:rsidR="00B41A0C" w:rsidRPr="0091219B" w:rsidRDefault="00B41A0C">
      <w:pPr>
        <w:rPr>
          <w:rFonts w:cstheme="minorHAnsi"/>
          <w:caps/>
          <w:u w:val="single"/>
        </w:rPr>
      </w:pPr>
      <w:r w:rsidRPr="0091219B">
        <w:rPr>
          <w:rFonts w:cstheme="minorHAnsi"/>
        </w:rPr>
        <w:br w:type="page"/>
      </w:r>
    </w:p>
    <w:p w14:paraId="6C517B86" w14:textId="336265AD" w:rsidR="008216F8" w:rsidRPr="0091219B" w:rsidRDefault="008216F8" w:rsidP="00B41A0C">
      <w:pPr>
        <w:pStyle w:val="Lgende"/>
        <w:keepNext/>
        <w:jc w:val="center"/>
        <w:rPr>
          <w:rFonts w:cstheme="minorHAnsi"/>
          <w:b/>
          <w:bCs/>
          <w:i w:val="0"/>
          <w:iCs w:val="0"/>
          <w:color w:val="auto"/>
          <w:sz w:val="22"/>
          <w:szCs w:val="22"/>
        </w:rPr>
      </w:pPr>
      <w:r w:rsidRPr="0091219B">
        <w:rPr>
          <w:rFonts w:cstheme="minorHAnsi"/>
          <w:b/>
          <w:bCs/>
          <w:i w:val="0"/>
          <w:iCs w:val="0"/>
          <w:color w:val="auto"/>
          <w:sz w:val="22"/>
          <w:szCs w:val="22"/>
        </w:rPr>
        <w:lastRenderedPageBreak/>
        <w:t>Tableau</w:t>
      </w:r>
      <w:r w:rsidR="00151FD7" w:rsidRPr="0091219B">
        <w:rPr>
          <w:rFonts w:cstheme="minorHAnsi"/>
          <w:b/>
          <w:bCs/>
          <w:i w:val="0"/>
          <w:iCs w:val="0"/>
          <w:color w:val="auto"/>
          <w:sz w:val="22"/>
          <w:szCs w:val="22"/>
        </w:rPr>
        <w:t> </w:t>
      </w:r>
      <w:r w:rsidRPr="0091219B">
        <w:rPr>
          <w:rFonts w:cstheme="minorHAnsi"/>
          <w:b/>
          <w:bCs/>
          <w:i w:val="0"/>
          <w:iCs w:val="0"/>
          <w:color w:val="auto"/>
          <w:sz w:val="22"/>
          <w:szCs w:val="22"/>
        </w:rPr>
        <w:t>1.1 Synthèse des questions liées aux thématiques et aux piliers de l</w:t>
      </w:r>
      <w:r w:rsidR="00151FD7" w:rsidRPr="0091219B">
        <w:rPr>
          <w:rFonts w:cstheme="minorHAnsi"/>
          <w:b/>
          <w:bCs/>
          <w:i w:val="0"/>
          <w:iCs w:val="0"/>
          <w:color w:val="auto"/>
          <w:sz w:val="22"/>
          <w:szCs w:val="22"/>
        </w:rPr>
        <w:t>’</w:t>
      </w:r>
      <w:r w:rsidRPr="0091219B">
        <w:rPr>
          <w:rFonts w:cstheme="minorHAnsi"/>
          <w:b/>
          <w:bCs/>
          <w:i w:val="0"/>
          <w:iCs w:val="0"/>
          <w:color w:val="auto"/>
          <w:sz w:val="22"/>
          <w:szCs w:val="22"/>
        </w:rPr>
        <w:t>écologisation</w:t>
      </w:r>
    </w:p>
    <w:tbl>
      <w:tblPr>
        <w:tblStyle w:val="Grilledutableau1"/>
        <w:tblW w:w="0" w:type="auto"/>
        <w:tblLook w:val="04A0" w:firstRow="1" w:lastRow="0" w:firstColumn="1" w:lastColumn="0" w:noHBand="0" w:noVBand="1"/>
      </w:tblPr>
      <w:tblGrid>
        <w:gridCol w:w="8566"/>
      </w:tblGrid>
      <w:tr w:rsidR="008216F8" w:rsidRPr="0091219B" w14:paraId="53225E41" w14:textId="77777777" w:rsidTr="00391F18">
        <w:tc>
          <w:tcPr>
            <w:tcW w:w="0" w:type="auto"/>
            <w:shd w:val="clear" w:color="auto" w:fill="BFBFBF" w:themeFill="background1" w:themeFillShade="BF"/>
          </w:tcPr>
          <w:p w14:paraId="0CFCA3BE" w14:textId="0D31FDA1" w:rsidR="008216F8" w:rsidRPr="0091219B" w:rsidRDefault="008216F8">
            <w:pPr>
              <w:spacing w:line="259" w:lineRule="auto"/>
              <w:rPr>
                <w:rFonts w:eastAsia="Calibri" w:cstheme="minorHAnsi"/>
                <w:lang w:val="fr-CA"/>
              </w:rPr>
            </w:pPr>
            <w:r w:rsidRPr="0091219B">
              <w:rPr>
                <w:rFonts w:eastAsia="Calibri" w:cstheme="minorHAnsi"/>
                <w:lang w:val="fr-CA"/>
              </w:rPr>
              <w:t>Pilier</w:t>
            </w:r>
            <w:r w:rsidR="00151FD7" w:rsidRPr="0091219B">
              <w:rPr>
                <w:rFonts w:eastAsia="Calibri" w:cstheme="minorHAnsi"/>
                <w:lang w:val="fr-CA"/>
              </w:rPr>
              <w:t> </w:t>
            </w:r>
            <w:r w:rsidRPr="0091219B">
              <w:rPr>
                <w:rFonts w:eastAsia="Calibri" w:cstheme="minorHAnsi"/>
                <w:lang w:val="fr-CA"/>
              </w:rPr>
              <w:t xml:space="preserve">1 : Écologisation du </w:t>
            </w:r>
            <w:r w:rsidRPr="0091219B">
              <w:rPr>
                <w:rFonts w:eastAsia="Calibri" w:cstheme="minorHAnsi"/>
                <w:b/>
                <w:bCs/>
                <w:lang w:val="fr-CA"/>
              </w:rPr>
              <w:t>campus</w:t>
            </w:r>
          </w:p>
        </w:tc>
      </w:tr>
      <w:tr w:rsidR="008216F8" w:rsidRPr="0091219B" w14:paraId="14893808" w14:textId="77777777" w:rsidTr="00391F18">
        <w:tc>
          <w:tcPr>
            <w:tcW w:w="0" w:type="auto"/>
            <w:shd w:val="clear" w:color="auto" w:fill="F2F2F2" w:themeFill="background1" w:themeFillShade="F2"/>
          </w:tcPr>
          <w:p w14:paraId="6886C039"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1.1 Gestion des matières résiduelles</w:t>
            </w:r>
          </w:p>
        </w:tc>
      </w:tr>
      <w:tr w:rsidR="008216F8" w:rsidRPr="0091219B" w14:paraId="3575265E" w14:textId="77777777" w:rsidTr="00391F18">
        <w:tc>
          <w:tcPr>
            <w:tcW w:w="0" w:type="auto"/>
            <w:shd w:val="clear" w:color="auto" w:fill="F2F2F2" w:themeFill="background1" w:themeFillShade="F2"/>
          </w:tcPr>
          <w:p w14:paraId="6F373EE7" w14:textId="77777777" w:rsidR="008216F8" w:rsidRPr="0091219B" w:rsidRDefault="008216F8">
            <w:pPr>
              <w:spacing w:line="259" w:lineRule="auto"/>
              <w:ind w:left="314"/>
              <w:rPr>
                <w:rFonts w:eastAsia="Calibri"/>
                <w:lang w:val="fr-CA"/>
              </w:rPr>
            </w:pPr>
            <w:r w:rsidRPr="0091219B">
              <w:rPr>
                <w:rFonts w:eastAsia="Calibri"/>
                <w:lang w:val="fr-CA"/>
              </w:rPr>
              <w:t>1.2 Énergie</w:t>
            </w:r>
          </w:p>
        </w:tc>
      </w:tr>
      <w:tr w:rsidR="008216F8" w:rsidRPr="0091219B" w14:paraId="44DD14CE" w14:textId="77777777" w:rsidTr="00391F18">
        <w:tc>
          <w:tcPr>
            <w:tcW w:w="0" w:type="auto"/>
            <w:shd w:val="clear" w:color="auto" w:fill="F2F2F2" w:themeFill="background1" w:themeFillShade="F2"/>
          </w:tcPr>
          <w:p w14:paraId="6A4DC720" w14:textId="6E1AA5E9" w:rsidR="008216F8" w:rsidRPr="0091219B" w:rsidRDefault="008216F8">
            <w:pPr>
              <w:spacing w:line="259" w:lineRule="auto"/>
              <w:ind w:left="314"/>
              <w:rPr>
                <w:rFonts w:eastAsia="Calibri"/>
                <w:lang w:val="fr-CA"/>
              </w:rPr>
            </w:pPr>
            <w:r w:rsidRPr="0091219B">
              <w:rPr>
                <w:rFonts w:eastAsia="Calibri"/>
                <w:lang w:val="fr-CA"/>
              </w:rPr>
              <w:t xml:space="preserve">1.3 </w:t>
            </w:r>
            <w:r w:rsidR="00D26E58" w:rsidRPr="0091219B">
              <w:rPr>
                <w:rFonts w:eastAsia="Calibri"/>
                <w:lang w:val="fr-CA"/>
              </w:rPr>
              <w:t>Chantiers de construction, r</w:t>
            </w:r>
            <w:r w:rsidR="009A5A25" w:rsidRPr="0091219B">
              <w:rPr>
                <w:rFonts w:eastAsia="Calibri"/>
                <w:lang w:val="fr-CA"/>
              </w:rPr>
              <w:t>é</w:t>
            </w:r>
            <w:r w:rsidR="00D26E58" w:rsidRPr="0091219B">
              <w:rPr>
                <w:rFonts w:eastAsia="Calibri"/>
                <w:lang w:val="fr-CA"/>
              </w:rPr>
              <w:t>novation et démolition</w:t>
            </w:r>
          </w:p>
        </w:tc>
      </w:tr>
      <w:tr w:rsidR="008216F8" w:rsidRPr="0091219B" w14:paraId="2C04D248" w14:textId="77777777" w:rsidTr="00391F18">
        <w:tc>
          <w:tcPr>
            <w:tcW w:w="0" w:type="auto"/>
            <w:shd w:val="clear" w:color="auto" w:fill="F2F2F2" w:themeFill="background1" w:themeFillShade="F2"/>
          </w:tcPr>
          <w:p w14:paraId="7073F82D"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 xml:space="preserve">1.4 Eau </w:t>
            </w:r>
          </w:p>
        </w:tc>
      </w:tr>
      <w:tr w:rsidR="008216F8" w:rsidRPr="0091219B" w14:paraId="3E8C86D0" w14:textId="77777777" w:rsidTr="00391F18">
        <w:tc>
          <w:tcPr>
            <w:tcW w:w="0" w:type="auto"/>
            <w:shd w:val="clear" w:color="auto" w:fill="F2F2F2" w:themeFill="background1" w:themeFillShade="F2"/>
          </w:tcPr>
          <w:p w14:paraId="5003D844"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1.5 Gaz à effet de serre (GES)</w:t>
            </w:r>
          </w:p>
        </w:tc>
      </w:tr>
      <w:tr w:rsidR="008216F8" w:rsidRPr="0091219B" w14:paraId="58EA3EC7" w14:textId="77777777" w:rsidTr="00391F18">
        <w:tc>
          <w:tcPr>
            <w:tcW w:w="0" w:type="auto"/>
            <w:shd w:val="clear" w:color="auto" w:fill="F2F2F2" w:themeFill="background1" w:themeFillShade="F2"/>
          </w:tcPr>
          <w:p w14:paraId="301CB8CC"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1.6 Espaces verts</w:t>
            </w:r>
          </w:p>
        </w:tc>
      </w:tr>
      <w:tr w:rsidR="008216F8" w:rsidRPr="0091219B" w14:paraId="5240C336" w14:textId="77777777" w:rsidTr="00391F18">
        <w:tc>
          <w:tcPr>
            <w:tcW w:w="0" w:type="auto"/>
            <w:shd w:val="clear" w:color="auto" w:fill="F2F2F2" w:themeFill="background1" w:themeFillShade="F2"/>
          </w:tcPr>
          <w:p w14:paraId="2D773BE0"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1.7 Approvisionnements</w:t>
            </w:r>
          </w:p>
        </w:tc>
      </w:tr>
      <w:tr w:rsidR="008216F8" w:rsidRPr="0091219B" w14:paraId="6F72809F" w14:textId="77777777" w:rsidTr="00391F18">
        <w:tc>
          <w:tcPr>
            <w:tcW w:w="0" w:type="auto"/>
            <w:shd w:val="clear" w:color="auto" w:fill="F2F2F2" w:themeFill="background1" w:themeFillShade="F2"/>
          </w:tcPr>
          <w:p w14:paraId="198DC95C"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1.8 Mobilité</w:t>
            </w:r>
          </w:p>
        </w:tc>
      </w:tr>
      <w:tr w:rsidR="008216F8" w:rsidRPr="0091219B" w14:paraId="76905064" w14:textId="77777777" w:rsidTr="00391F18">
        <w:tc>
          <w:tcPr>
            <w:tcW w:w="0" w:type="auto"/>
            <w:shd w:val="clear" w:color="auto" w:fill="BFBFBF" w:themeFill="background1" w:themeFillShade="BF"/>
          </w:tcPr>
          <w:p w14:paraId="16BD486E" w14:textId="74355530" w:rsidR="008216F8" w:rsidRPr="0091219B" w:rsidRDefault="008216F8">
            <w:pPr>
              <w:spacing w:line="259" w:lineRule="auto"/>
              <w:rPr>
                <w:rFonts w:eastAsia="Calibri" w:cstheme="minorHAnsi"/>
                <w:lang w:val="fr-CA"/>
              </w:rPr>
            </w:pPr>
            <w:r w:rsidRPr="0091219B">
              <w:rPr>
                <w:rFonts w:eastAsia="Calibri" w:cstheme="minorHAnsi"/>
                <w:lang w:val="fr-CA"/>
              </w:rPr>
              <w:t>Pilier</w:t>
            </w:r>
            <w:r w:rsidR="00151FD7" w:rsidRPr="0091219B">
              <w:rPr>
                <w:rFonts w:eastAsia="Calibri" w:cstheme="minorHAnsi"/>
                <w:lang w:val="fr-CA"/>
              </w:rPr>
              <w:t> </w:t>
            </w:r>
            <w:r w:rsidRPr="0091219B">
              <w:rPr>
                <w:rFonts w:eastAsia="Calibri" w:cstheme="minorHAnsi"/>
                <w:lang w:val="fr-CA"/>
              </w:rPr>
              <w:t xml:space="preserve">2 : Écologisation du </w:t>
            </w:r>
            <w:r w:rsidRPr="0091219B">
              <w:rPr>
                <w:rFonts w:eastAsia="Calibri" w:cstheme="minorHAnsi"/>
                <w:b/>
                <w:lang w:val="fr-CA"/>
              </w:rPr>
              <w:t xml:space="preserve">curriculum </w:t>
            </w:r>
            <w:r w:rsidRPr="0091219B">
              <w:rPr>
                <w:rFonts w:eastAsia="Calibri" w:cstheme="minorHAnsi"/>
                <w:bCs/>
                <w:lang w:val="fr-CA"/>
              </w:rPr>
              <w:t>et de la</w:t>
            </w:r>
            <w:r w:rsidRPr="0091219B">
              <w:rPr>
                <w:rFonts w:eastAsia="Calibri" w:cstheme="minorHAnsi"/>
                <w:b/>
                <w:lang w:val="fr-CA"/>
              </w:rPr>
              <w:t xml:space="preserve"> formation</w:t>
            </w:r>
          </w:p>
        </w:tc>
      </w:tr>
      <w:tr w:rsidR="008216F8" w:rsidRPr="0091219B" w14:paraId="6C6C0216" w14:textId="77777777" w:rsidTr="00391F18">
        <w:tc>
          <w:tcPr>
            <w:tcW w:w="0" w:type="auto"/>
            <w:shd w:val="clear" w:color="auto" w:fill="F2F2F2" w:themeFill="background1" w:themeFillShade="F2"/>
          </w:tcPr>
          <w:p w14:paraId="19690185" w14:textId="7C949D4D" w:rsidR="008216F8" w:rsidRPr="0091219B" w:rsidRDefault="008216F8">
            <w:pPr>
              <w:spacing w:line="259" w:lineRule="auto"/>
              <w:ind w:left="314"/>
              <w:rPr>
                <w:rFonts w:eastAsia="Calibri" w:cstheme="minorHAnsi"/>
                <w:lang w:val="fr-CA"/>
              </w:rPr>
            </w:pPr>
            <w:r w:rsidRPr="0091219B">
              <w:rPr>
                <w:rFonts w:eastAsia="Calibri" w:cstheme="minorHAnsi"/>
                <w:lang w:val="fr-CA"/>
              </w:rPr>
              <w:t xml:space="preserve">2.1 </w:t>
            </w:r>
            <w:r w:rsidR="00DF6EFC" w:rsidRPr="0091219B">
              <w:rPr>
                <w:rFonts w:eastAsia="Calibri" w:cstheme="minorHAnsi"/>
                <w:lang w:val="fr-CA"/>
              </w:rPr>
              <w:t>St</w:t>
            </w:r>
            <w:r w:rsidR="004F2A5A" w:rsidRPr="0091219B">
              <w:rPr>
                <w:rFonts w:eastAsia="Calibri" w:cstheme="minorHAnsi"/>
                <w:lang w:val="fr-CA"/>
              </w:rPr>
              <w:t>ages</w:t>
            </w:r>
          </w:p>
        </w:tc>
      </w:tr>
      <w:tr w:rsidR="008216F8" w:rsidRPr="0091219B" w14:paraId="364AAC73" w14:textId="77777777" w:rsidTr="00391F18">
        <w:tc>
          <w:tcPr>
            <w:tcW w:w="0" w:type="auto"/>
            <w:shd w:val="clear" w:color="auto" w:fill="F2F2F2" w:themeFill="background1" w:themeFillShade="F2"/>
          </w:tcPr>
          <w:p w14:paraId="0698FDBB" w14:textId="36F35719" w:rsidR="008216F8" w:rsidRPr="0091219B" w:rsidRDefault="008216F8">
            <w:pPr>
              <w:spacing w:line="259" w:lineRule="auto"/>
              <w:ind w:left="314"/>
              <w:rPr>
                <w:rFonts w:eastAsia="Calibri" w:cstheme="minorHAnsi"/>
                <w:lang w:val="fr-CA"/>
              </w:rPr>
            </w:pPr>
            <w:r w:rsidRPr="0091219B">
              <w:rPr>
                <w:rFonts w:eastAsia="Calibri" w:cstheme="minorHAnsi"/>
                <w:lang w:val="fr-CA"/>
              </w:rPr>
              <w:t xml:space="preserve">2.2 </w:t>
            </w:r>
            <w:r w:rsidR="00DF6EFC" w:rsidRPr="0091219B">
              <w:rPr>
                <w:rFonts w:eastAsia="Calibri" w:cstheme="minorHAnsi"/>
                <w:lang w:val="fr-CA"/>
              </w:rPr>
              <w:t>C</w:t>
            </w:r>
            <w:r w:rsidR="00D6228A" w:rsidRPr="0091219B">
              <w:rPr>
                <w:rFonts w:cstheme="minorHAnsi"/>
                <w:lang w:val="fr-CA"/>
              </w:rPr>
              <w:t xml:space="preserve">ours et parcours collégial </w:t>
            </w:r>
          </w:p>
        </w:tc>
      </w:tr>
      <w:tr w:rsidR="008216F8" w:rsidRPr="0091219B" w14:paraId="028803AB" w14:textId="77777777" w:rsidTr="00391F18">
        <w:trPr>
          <w:trHeight w:val="248"/>
        </w:trPr>
        <w:tc>
          <w:tcPr>
            <w:tcW w:w="0" w:type="auto"/>
            <w:shd w:val="clear" w:color="auto" w:fill="F2F2F2" w:themeFill="background1" w:themeFillShade="F2"/>
          </w:tcPr>
          <w:p w14:paraId="69C6967C" w14:textId="4D20FA9F" w:rsidR="00D6228A" w:rsidRPr="0091219B" w:rsidRDefault="008216F8" w:rsidP="00756351">
            <w:pPr>
              <w:spacing w:line="259" w:lineRule="auto"/>
              <w:ind w:left="314"/>
              <w:rPr>
                <w:rFonts w:eastAsia="Calibri" w:cstheme="minorHAnsi"/>
                <w:lang w:val="fr-CA"/>
              </w:rPr>
            </w:pPr>
            <w:r w:rsidRPr="0091219B">
              <w:rPr>
                <w:rFonts w:eastAsia="Calibri" w:cstheme="minorHAnsi"/>
                <w:lang w:val="fr-CA"/>
              </w:rPr>
              <w:t xml:space="preserve">2.3 </w:t>
            </w:r>
            <w:r w:rsidR="000C345E" w:rsidRPr="0091219B">
              <w:rPr>
                <w:rFonts w:eastAsia="Calibri" w:cstheme="minorHAnsi"/>
                <w:lang w:val="fr-CA"/>
              </w:rPr>
              <w:t>P</w:t>
            </w:r>
            <w:r w:rsidR="00864595" w:rsidRPr="0091219B">
              <w:rPr>
                <w:rFonts w:cstheme="minorHAnsi"/>
                <w:lang w:val="fr-CA"/>
              </w:rPr>
              <w:t>rogrammes</w:t>
            </w:r>
          </w:p>
        </w:tc>
      </w:tr>
      <w:tr w:rsidR="008216F8" w:rsidRPr="0091219B" w14:paraId="4C6BE0DE" w14:textId="77777777" w:rsidTr="00391F18">
        <w:tc>
          <w:tcPr>
            <w:tcW w:w="0" w:type="auto"/>
            <w:shd w:val="clear" w:color="auto" w:fill="F2F2F2" w:themeFill="background1" w:themeFillShade="F2"/>
          </w:tcPr>
          <w:p w14:paraId="37016AD3" w14:textId="27D314BE" w:rsidR="008216F8" w:rsidRPr="0091219B" w:rsidRDefault="008216F8">
            <w:pPr>
              <w:spacing w:line="259" w:lineRule="auto"/>
              <w:ind w:left="314"/>
              <w:rPr>
                <w:rFonts w:eastAsia="Calibri" w:cstheme="minorHAnsi"/>
                <w:lang w:val="fr-CA"/>
              </w:rPr>
            </w:pPr>
            <w:r w:rsidRPr="0091219B">
              <w:rPr>
                <w:rFonts w:eastAsia="Calibri" w:cstheme="minorHAnsi"/>
                <w:lang w:val="fr-CA"/>
              </w:rPr>
              <w:t xml:space="preserve">2.4 </w:t>
            </w:r>
            <w:r w:rsidR="00DD04E9" w:rsidRPr="0091219B">
              <w:rPr>
                <w:rFonts w:cstheme="minorHAnsi"/>
                <w:lang w:val="fr-CA"/>
              </w:rPr>
              <w:t>Litt</w:t>
            </w:r>
            <w:r w:rsidR="000144CE" w:rsidRPr="0091219B">
              <w:rPr>
                <w:rFonts w:cstheme="minorHAnsi"/>
                <w:lang w:val="fr-CA"/>
              </w:rPr>
              <w:t xml:space="preserve">ératie </w:t>
            </w:r>
            <w:r w:rsidR="00D6228A" w:rsidRPr="0091219B">
              <w:rPr>
                <w:rFonts w:cstheme="minorHAnsi"/>
                <w:lang w:val="fr-CA"/>
              </w:rPr>
              <w:t xml:space="preserve">en matière d’écologisation </w:t>
            </w:r>
            <w:r w:rsidR="00AD1279" w:rsidRPr="0091219B">
              <w:rPr>
                <w:rFonts w:cstheme="minorHAnsi"/>
                <w:lang w:val="fr-CA"/>
              </w:rPr>
              <w:t>de la communauté étudiante</w:t>
            </w:r>
          </w:p>
        </w:tc>
      </w:tr>
      <w:tr w:rsidR="008216F8" w:rsidRPr="0091219B" w14:paraId="19EE417F" w14:textId="77777777" w:rsidTr="00391F18">
        <w:tc>
          <w:tcPr>
            <w:tcW w:w="0" w:type="auto"/>
            <w:shd w:val="clear" w:color="auto" w:fill="F2F2F2" w:themeFill="background1" w:themeFillShade="F2"/>
          </w:tcPr>
          <w:p w14:paraId="619E88AD" w14:textId="66414DB0" w:rsidR="008216F8" w:rsidRPr="0091219B" w:rsidRDefault="008216F8">
            <w:pPr>
              <w:spacing w:line="259" w:lineRule="auto"/>
              <w:ind w:left="314"/>
              <w:rPr>
                <w:rFonts w:eastAsia="Calibri" w:cstheme="minorHAnsi"/>
                <w:lang w:val="fr-CA"/>
              </w:rPr>
            </w:pPr>
            <w:r w:rsidRPr="0091219B">
              <w:rPr>
                <w:rFonts w:eastAsia="Calibri" w:cstheme="minorHAnsi"/>
                <w:lang w:val="fr-CA"/>
              </w:rPr>
              <w:t xml:space="preserve">2.5 </w:t>
            </w:r>
            <w:r w:rsidR="00137B13">
              <w:rPr>
                <w:rFonts w:eastAsia="Calibri" w:cstheme="minorHAnsi"/>
                <w:lang w:val="fr-CA"/>
              </w:rPr>
              <w:t xml:space="preserve">Formation continue et aux entreprises </w:t>
            </w:r>
          </w:p>
        </w:tc>
      </w:tr>
      <w:tr w:rsidR="008216F8" w:rsidRPr="0091219B" w14:paraId="6EA8F79E" w14:textId="77777777" w:rsidTr="00391F18">
        <w:trPr>
          <w:trHeight w:val="368"/>
        </w:trPr>
        <w:tc>
          <w:tcPr>
            <w:tcW w:w="0" w:type="auto"/>
            <w:shd w:val="clear" w:color="auto" w:fill="F2F2F2" w:themeFill="background1" w:themeFillShade="F2"/>
          </w:tcPr>
          <w:p w14:paraId="64536726" w14:textId="11E6E842" w:rsidR="008216F8" w:rsidRPr="0091219B" w:rsidRDefault="008216F8" w:rsidP="00756351">
            <w:pPr>
              <w:ind w:left="296" w:firstLine="20"/>
              <w:rPr>
                <w:rFonts w:cstheme="minorHAnsi"/>
                <w:lang w:val="fr-CA"/>
              </w:rPr>
            </w:pPr>
            <w:r w:rsidRPr="0091219B">
              <w:rPr>
                <w:rFonts w:eastAsia="Calibri" w:cstheme="minorHAnsi"/>
                <w:lang w:val="fr-CA"/>
              </w:rPr>
              <w:t xml:space="preserve">2.6 </w:t>
            </w:r>
            <w:r w:rsidR="004118C9" w:rsidRPr="0091219B">
              <w:rPr>
                <w:rFonts w:eastAsia="Calibri" w:cstheme="minorHAnsi"/>
                <w:lang w:val="fr-CA"/>
              </w:rPr>
              <w:t>Pratiques</w:t>
            </w:r>
            <w:r w:rsidR="003B0CC6" w:rsidRPr="0091219B">
              <w:rPr>
                <w:rFonts w:cstheme="minorHAnsi"/>
                <w:lang w:val="fr-CA"/>
              </w:rPr>
              <w:t xml:space="preserve"> traditionnelles de durabilité </w:t>
            </w:r>
          </w:p>
        </w:tc>
      </w:tr>
      <w:tr w:rsidR="008216F8" w:rsidRPr="0091219B" w14:paraId="4E446614" w14:textId="77777777" w:rsidTr="00391F18">
        <w:tc>
          <w:tcPr>
            <w:tcW w:w="0" w:type="auto"/>
            <w:shd w:val="clear" w:color="auto" w:fill="F2F2F2" w:themeFill="background1" w:themeFillShade="F2"/>
          </w:tcPr>
          <w:p w14:paraId="633047EE"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2.7 Utilisation des environnements naturels et bâtis locaux pour l’apprentissage</w:t>
            </w:r>
          </w:p>
        </w:tc>
      </w:tr>
      <w:tr w:rsidR="008216F8" w:rsidRPr="0091219B" w14:paraId="57136817" w14:textId="77777777" w:rsidTr="00391F18">
        <w:tc>
          <w:tcPr>
            <w:tcW w:w="0" w:type="auto"/>
            <w:shd w:val="clear" w:color="auto" w:fill="F2F2F2" w:themeFill="background1" w:themeFillShade="F2"/>
          </w:tcPr>
          <w:p w14:paraId="310CE755" w14:textId="4CC9DD63" w:rsidR="008216F8" w:rsidRPr="0091219B" w:rsidRDefault="008216F8">
            <w:pPr>
              <w:spacing w:line="259" w:lineRule="auto"/>
              <w:ind w:left="314"/>
              <w:rPr>
                <w:rFonts w:eastAsia="Calibri" w:cstheme="minorHAnsi"/>
                <w:lang w:val="fr-CA"/>
              </w:rPr>
            </w:pPr>
            <w:r w:rsidRPr="0091219B">
              <w:rPr>
                <w:rFonts w:eastAsia="Calibri" w:cstheme="minorHAnsi"/>
                <w:lang w:val="fr-CA"/>
              </w:rPr>
              <w:t>2.8 Développement professionnel (DP)</w:t>
            </w:r>
          </w:p>
        </w:tc>
      </w:tr>
      <w:tr w:rsidR="008216F8" w:rsidRPr="0091219B" w14:paraId="2920C7BD" w14:textId="77777777" w:rsidTr="00391F18">
        <w:tc>
          <w:tcPr>
            <w:tcW w:w="0" w:type="auto"/>
            <w:shd w:val="clear" w:color="auto" w:fill="BFBFBF" w:themeFill="background1" w:themeFillShade="BF"/>
          </w:tcPr>
          <w:p w14:paraId="1E8D2DBF" w14:textId="7611F566" w:rsidR="008216F8" w:rsidRPr="0091219B" w:rsidRDefault="008216F8">
            <w:pPr>
              <w:spacing w:line="259" w:lineRule="auto"/>
              <w:rPr>
                <w:rFonts w:eastAsia="Calibri" w:cstheme="minorHAnsi"/>
                <w:lang w:val="fr-CA"/>
              </w:rPr>
            </w:pPr>
            <w:r w:rsidRPr="0091219B">
              <w:rPr>
                <w:rFonts w:eastAsia="Calibri" w:cstheme="minorHAnsi"/>
                <w:lang w:val="fr-CA"/>
              </w:rPr>
              <w:t>Pilier</w:t>
            </w:r>
            <w:r w:rsidR="00151FD7" w:rsidRPr="0091219B">
              <w:rPr>
                <w:rFonts w:eastAsia="Calibri" w:cstheme="minorHAnsi"/>
                <w:lang w:val="fr-CA"/>
              </w:rPr>
              <w:t> </w:t>
            </w:r>
            <w:r w:rsidRPr="0091219B">
              <w:rPr>
                <w:rFonts w:eastAsia="Calibri" w:cstheme="minorHAnsi"/>
                <w:lang w:val="fr-CA"/>
              </w:rPr>
              <w:t xml:space="preserve">3 : Écologisation de la </w:t>
            </w:r>
            <w:r w:rsidRPr="0091219B">
              <w:rPr>
                <w:rFonts w:eastAsia="Calibri" w:cstheme="minorHAnsi"/>
                <w:b/>
                <w:lang w:val="fr-CA"/>
              </w:rPr>
              <w:t>recherche</w:t>
            </w:r>
          </w:p>
        </w:tc>
      </w:tr>
      <w:tr w:rsidR="008216F8" w:rsidRPr="0091219B" w14:paraId="089285B9" w14:textId="77777777" w:rsidTr="00391F18">
        <w:tc>
          <w:tcPr>
            <w:tcW w:w="0" w:type="auto"/>
            <w:shd w:val="clear" w:color="auto" w:fill="F2F2F2" w:themeFill="background1" w:themeFillShade="F2"/>
          </w:tcPr>
          <w:p w14:paraId="699B5ED8" w14:textId="77777777" w:rsidR="008216F8" w:rsidRPr="0091219B" w:rsidRDefault="008216F8">
            <w:pPr>
              <w:spacing w:line="259" w:lineRule="auto"/>
              <w:ind w:left="314"/>
              <w:rPr>
                <w:rFonts w:eastAsia="Calibri" w:cstheme="minorHAnsi"/>
                <w:lang w:val="fr-CA"/>
              </w:rPr>
            </w:pPr>
            <w:r w:rsidRPr="0091219B">
              <w:rPr>
                <w:rFonts w:eastAsia="Calibri" w:cstheme="minorHAnsi"/>
                <w:lang w:val="fr-CA"/>
              </w:rPr>
              <w:t>3.1 Apport de la recherche dans la démarche d’écologisation</w:t>
            </w:r>
          </w:p>
        </w:tc>
      </w:tr>
      <w:tr w:rsidR="008216F8" w:rsidRPr="0091219B" w14:paraId="1CFF7E64" w14:textId="77777777" w:rsidTr="00391F18">
        <w:tc>
          <w:tcPr>
            <w:tcW w:w="0" w:type="auto"/>
            <w:shd w:val="clear" w:color="auto" w:fill="F2F2F2" w:themeFill="background1" w:themeFillShade="F2"/>
          </w:tcPr>
          <w:p w14:paraId="7820CA58" w14:textId="2D3B2634" w:rsidR="008216F8" w:rsidRPr="0091219B" w:rsidRDefault="008216F8">
            <w:pPr>
              <w:spacing w:line="259" w:lineRule="auto"/>
              <w:ind w:left="314"/>
              <w:rPr>
                <w:rFonts w:eastAsia="Calibri" w:cstheme="minorHAnsi"/>
                <w:lang w:val="fr-CA"/>
              </w:rPr>
            </w:pPr>
            <w:r w:rsidRPr="0091219B">
              <w:rPr>
                <w:rFonts w:eastAsia="Calibri" w:cstheme="minorHAnsi"/>
                <w:lang w:val="fr-CA"/>
              </w:rPr>
              <w:t>3.2 Implication de la démarche d’écologisation dans</w:t>
            </w:r>
            <w:r w:rsidR="00AA5C70" w:rsidRPr="0091219B">
              <w:rPr>
                <w:rFonts w:eastAsia="Calibri" w:cstheme="minorHAnsi"/>
                <w:lang w:val="fr-CA"/>
              </w:rPr>
              <w:t xml:space="preserve"> la </w:t>
            </w:r>
            <w:r w:rsidRPr="0091219B">
              <w:rPr>
                <w:rFonts w:eastAsia="Calibri" w:cstheme="minorHAnsi"/>
                <w:lang w:val="fr-CA"/>
              </w:rPr>
              <w:t>recherche</w:t>
            </w:r>
            <w:r w:rsidR="00AA5C70" w:rsidRPr="0091219B">
              <w:rPr>
                <w:rFonts w:eastAsia="Calibri" w:cstheme="minorHAnsi"/>
                <w:lang w:val="fr-CA"/>
              </w:rPr>
              <w:t xml:space="preserve"> locale</w:t>
            </w:r>
          </w:p>
        </w:tc>
      </w:tr>
      <w:tr w:rsidR="008216F8" w:rsidRPr="0091219B" w14:paraId="7BA27A27" w14:textId="77777777" w:rsidTr="00391F18">
        <w:tc>
          <w:tcPr>
            <w:tcW w:w="0" w:type="auto"/>
            <w:shd w:val="clear" w:color="auto" w:fill="F2F2F2" w:themeFill="background1" w:themeFillShade="F2"/>
          </w:tcPr>
          <w:p w14:paraId="10A095E0" w14:textId="6268E9F1" w:rsidR="008216F8" w:rsidRPr="0091219B" w:rsidRDefault="008216F8">
            <w:pPr>
              <w:spacing w:line="259" w:lineRule="auto"/>
              <w:ind w:left="314"/>
              <w:rPr>
                <w:rFonts w:eastAsia="Calibri" w:cstheme="minorHAnsi"/>
                <w:lang w:val="fr-CA"/>
              </w:rPr>
            </w:pPr>
            <w:r w:rsidRPr="0091219B">
              <w:rPr>
                <w:rFonts w:eastAsia="Calibri" w:cstheme="minorHAnsi"/>
                <w:lang w:val="fr-CA"/>
              </w:rPr>
              <w:t xml:space="preserve">3.3 </w:t>
            </w:r>
            <w:r w:rsidR="00B56BAC" w:rsidRPr="0091219B">
              <w:rPr>
                <w:rFonts w:eastAsia="Calibri" w:cstheme="minorHAnsi"/>
                <w:lang w:val="fr-CA"/>
              </w:rPr>
              <w:t>Institution</w:t>
            </w:r>
            <w:r w:rsidR="004118C9" w:rsidRPr="0091219B">
              <w:rPr>
                <w:rFonts w:eastAsia="Calibri" w:cstheme="minorHAnsi"/>
                <w:lang w:val="fr-CA"/>
              </w:rPr>
              <w:t>n</w:t>
            </w:r>
            <w:r w:rsidR="00B56BAC" w:rsidRPr="0091219B">
              <w:rPr>
                <w:rFonts w:eastAsia="Calibri" w:cstheme="minorHAnsi"/>
                <w:lang w:val="fr-CA"/>
              </w:rPr>
              <w:t>alisation</w:t>
            </w:r>
            <w:r w:rsidR="00D865F2" w:rsidRPr="0091219B">
              <w:rPr>
                <w:rFonts w:eastAsia="Calibri" w:cstheme="minorHAnsi"/>
                <w:lang w:val="fr-CA"/>
              </w:rPr>
              <w:t xml:space="preserve"> </w:t>
            </w:r>
            <w:r w:rsidR="0056565D" w:rsidRPr="0091219B">
              <w:rPr>
                <w:rFonts w:eastAsia="Calibri" w:cstheme="minorHAnsi"/>
                <w:lang w:val="fr-CA"/>
              </w:rPr>
              <w:t xml:space="preserve">de la recherche </w:t>
            </w:r>
            <w:r w:rsidR="00D865F2" w:rsidRPr="0091219B">
              <w:rPr>
                <w:rFonts w:eastAsia="Calibri" w:cstheme="minorHAnsi"/>
                <w:lang w:val="fr-CA"/>
              </w:rPr>
              <w:t xml:space="preserve">dans la démarche d’écologisation </w:t>
            </w:r>
          </w:p>
        </w:tc>
      </w:tr>
      <w:tr w:rsidR="008216F8" w:rsidRPr="0091219B" w14:paraId="71AE928F" w14:textId="77777777" w:rsidTr="00391F18">
        <w:tc>
          <w:tcPr>
            <w:tcW w:w="0" w:type="auto"/>
            <w:shd w:val="clear" w:color="auto" w:fill="F2F2F2" w:themeFill="background1" w:themeFillShade="F2"/>
          </w:tcPr>
          <w:p w14:paraId="48654FAE" w14:textId="47D7B560" w:rsidR="008216F8" w:rsidRPr="0091219B" w:rsidRDefault="008216F8">
            <w:pPr>
              <w:spacing w:line="259" w:lineRule="auto"/>
              <w:ind w:left="314"/>
              <w:rPr>
                <w:rFonts w:eastAsia="Calibri" w:cstheme="minorHAnsi"/>
                <w:lang w:val="fr-CA"/>
              </w:rPr>
            </w:pPr>
            <w:r w:rsidRPr="0091219B">
              <w:rPr>
                <w:rFonts w:eastAsia="Calibri" w:cstheme="minorHAnsi"/>
                <w:lang w:val="fr-CA"/>
              </w:rPr>
              <w:t>3.</w:t>
            </w:r>
            <w:r w:rsidR="006850C9" w:rsidRPr="0091219B">
              <w:rPr>
                <w:rFonts w:eastAsia="Calibri" w:cstheme="minorHAnsi"/>
                <w:lang w:val="fr-CA"/>
              </w:rPr>
              <w:t>4</w:t>
            </w:r>
            <w:r w:rsidRPr="0091219B">
              <w:rPr>
                <w:rFonts w:eastAsia="Calibri" w:cstheme="minorHAnsi"/>
                <w:lang w:val="fr-CA"/>
              </w:rPr>
              <w:t xml:space="preserve"> </w:t>
            </w:r>
            <w:r w:rsidR="00FE4122" w:rsidRPr="0091219B">
              <w:rPr>
                <w:rFonts w:eastAsia="Times New Roman" w:cstheme="minorHAnsi"/>
                <w:lang w:val="fr-CA" w:eastAsia="fr-CA"/>
              </w:rPr>
              <w:t>C</w:t>
            </w:r>
            <w:r w:rsidR="00F952C2" w:rsidRPr="0091219B">
              <w:rPr>
                <w:rFonts w:eastAsia="Times New Roman" w:cstheme="minorHAnsi"/>
                <w:lang w:val="fr-CA" w:eastAsia="fr-CA"/>
              </w:rPr>
              <w:t>ollaboration</w:t>
            </w:r>
            <w:r w:rsidR="00FE4122" w:rsidRPr="0091219B">
              <w:rPr>
                <w:rFonts w:eastAsia="Times New Roman" w:cstheme="minorHAnsi"/>
                <w:lang w:val="fr-CA" w:eastAsia="fr-CA"/>
              </w:rPr>
              <w:t>s</w:t>
            </w:r>
            <w:r w:rsidR="00F952C2" w:rsidRPr="0091219B">
              <w:rPr>
                <w:rFonts w:eastAsia="Times New Roman" w:cstheme="minorHAnsi"/>
                <w:lang w:val="fr-CA" w:eastAsia="fr-CA"/>
              </w:rPr>
              <w:t xml:space="preserve"> en recherche en matière de durabilité</w:t>
            </w:r>
          </w:p>
        </w:tc>
      </w:tr>
      <w:tr w:rsidR="008216F8" w:rsidRPr="0091219B" w14:paraId="254A5BC3" w14:textId="77777777" w:rsidTr="00391F18">
        <w:tc>
          <w:tcPr>
            <w:tcW w:w="0" w:type="auto"/>
            <w:shd w:val="clear" w:color="auto" w:fill="F2F2F2" w:themeFill="background1" w:themeFillShade="F2"/>
          </w:tcPr>
          <w:p w14:paraId="51397BAC" w14:textId="7334C40B" w:rsidR="008216F8" w:rsidRPr="0091219B" w:rsidRDefault="008216F8" w:rsidP="00502EA5">
            <w:pPr>
              <w:ind w:firstLine="316"/>
              <w:rPr>
                <w:rFonts w:eastAsia="Times New Roman" w:cstheme="minorHAnsi"/>
                <w:lang w:val="fr-CA" w:eastAsia="fr-CA"/>
              </w:rPr>
            </w:pPr>
            <w:r w:rsidRPr="0091219B">
              <w:rPr>
                <w:rFonts w:eastAsia="Calibri" w:cstheme="minorHAnsi"/>
                <w:lang w:val="fr-CA"/>
              </w:rPr>
              <w:t>3.</w:t>
            </w:r>
            <w:r w:rsidR="006850C9" w:rsidRPr="0091219B">
              <w:rPr>
                <w:rFonts w:eastAsia="Calibri" w:cstheme="minorHAnsi"/>
                <w:lang w:val="fr-CA"/>
              </w:rPr>
              <w:t>5</w:t>
            </w:r>
            <w:r w:rsidRPr="0091219B">
              <w:rPr>
                <w:rFonts w:eastAsia="Calibri" w:cstheme="minorHAnsi"/>
                <w:lang w:val="fr-CA"/>
              </w:rPr>
              <w:t xml:space="preserve"> </w:t>
            </w:r>
            <w:r w:rsidR="004118C9" w:rsidRPr="0091219B">
              <w:rPr>
                <w:rFonts w:eastAsia="Calibri" w:cstheme="minorHAnsi"/>
                <w:lang w:val="fr-CA"/>
              </w:rPr>
              <w:t>É</w:t>
            </w:r>
            <w:r w:rsidR="0077317B" w:rsidRPr="0091219B">
              <w:rPr>
                <w:rFonts w:eastAsia="Times New Roman" w:cstheme="minorHAnsi"/>
                <w:lang w:val="fr-CA" w:eastAsia="fr-CA"/>
              </w:rPr>
              <w:t>quipements et</w:t>
            </w:r>
            <w:r w:rsidR="004118C9" w:rsidRPr="0091219B">
              <w:rPr>
                <w:rFonts w:eastAsia="Times New Roman" w:cstheme="minorHAnsi"/>
                <w:lang w:val="fr-CA" w:eastAsia="fr-CA"/>
              </w:rPr>
              <w:t xml:space="preserve"> méthodologies</w:t>
            </w:r>
            <w:r w:rsidR="0077317B" w:rsidRPr="0091219B">
              <w:rPr>
                <w:rFonts w:eastAsia="Times New Roman" w:cstheme="minorHAnsi"/>
                <w:lang w:val="fr-CA" w:eastAsia="fr-CA"/>
              </w:rPr>
              <w:t xml:space="preserve"> de recherche</w:t>
            </w:r>
          </w:p>
        </w:tc>
      </w:tr>
      <w:tr w:rsidR="008216F8" w:rsidRPr="0091219B" w14:paraId="4952C5E4" w14:textId="77777777" w:rsidTr="00391F18">
        <w:tc>
          <w:tcPr>
            <w:tcW w:w="0" w:type="auto"/>
            <w:shd w:val="clear" w:color="auto" w:fill="BFBFBF" w:themeFill="background1" w:themeFillShade="BF"/>
          </w:tcPr>
          <w:p w14:paraId="30AF1F5B" w14:textId="66534D23" w:rsidR="008216F8" w:rsidRPr="0091219B" w:rsidRDefault="008216F8">
            <w:pPr>
              <w:spacing w:line="259" w:lineRule="auto"/>
              <w:rPr>
                <w:rFonts w:eastAsia="Calibri"/>
                <w:lang w:val="fr-CA"/>
              </w:rPr>
            </w:pPr>
            <w:r w:rsidRPr="0091219B">
              <w:rPr>
                <w:rFonts w:eastAsia="Calibri"/>
                <w:lang w:val="fr-CA"/>
              </w:rPr>
              <w:t>Pilier</w:t>
            </w:r>
            <w:r w:rsidR="00151FD7" w:rsidRPr="0091219B">
              <w:rPr>
                <w:rFonts w:eastAsia="Calibri"/>
                <w:lang w:val="fr-CA"/>
              </w:rPr>
              <w:t> </w:t>
            </w:r>
            <w:r w:rsidRPr="0091219B">
              <w:rPr>
                <w:rFonts w:eastAsia="Calibri"/>
                <w:lang w:val="fr-CA"/>
              </w:rPr>
              <w:t xml:space="preserve">4 : </w:t>
            </w:r>
            <w:r w:rsidRPr="0091219B">
              <w:rPr>
                <w:rFonts w:eastAsia="Calibri"/>
                <w:bCs/>
                <w:lang w:val="fr-CA"/>
              </w:rPr>
              <w:t>Écologisation de la</w:t>
            </w:r>
            <w:r w:rsidRPr="0091219B">
              <w:rPr>
                <w:rFonts w:eastAsia="Calibri"/>
                <w:b/>
                <w:lang w:val="fr-CA"/>
              </w:rPr>
              <w:t xml:space="preserve"> communauté</w:t>
            </w:r>
            <w:r w:rsidRPr="0091219B">
              <w:rPr>
                <w:rFonts w:eastAsia="Calibri"/>
                <w:bCs/>
                <w:lang w:val="fr-CA"/>
              </w:rPr>
              <w:t xml:space="preserve"> et du</w:t>
            </w:r>
            <w:r w:rsidRPr="0091219B">
              <w:rPr>
                <w:rFonts w:eastAsia="Calibri"/>
                <w:b/>
                <w:lang w:val="fr-CA"/>
              </w:rPr>
              <w:t xml:space="preserve"> lieu de travail</w:t>
            </w:r>
          </w:p>
        </w:tc>
      </w:tr>
      <w:tr w:rsidR="008216F8" w:rsidRPr="0091219B" w14:paraId="20151DB7" w14:textId="77777777" w:rsidTr="00391F18">
        <w:tc>
          <w:tcPr>
            <w:tcW w:w="0" w:type="auto"/>
            <w:shd w:val="clear" w:color="auto" w:fill="F2F2F2" w:themeFill="background1" w:themeFillShade="F2"/>
          </w:tcPr>
          <w:p w14:paraId="077EA1E2" w14:textId="356055B5" w:rsidR="008216F8" w:rsidRPr="0091219B" w:rsidRDefault="008216F8">
            <w:pPr>
              <w:spacing w:line="259" w:lineRule="auto"/>
              <w:ind w:left="314"/>
              <w:rPr>
                <w:rFonts w:eastAsia="Calibri"/>
                <w:lang w:val="fr-CA"/>
              </w:rPr>
            </w:pPr>
            <w:r w:rsidRPr="0091219B">
              <w:rPr>
                <w:rFonts w:eastAsia="Calibri"/>
                <w:lang w:val="fr-CA"/>
              </w:rPr>
              <w:t xml:space="preserve">4.1 </w:t>
            </w:r>
            <w:r w:rsidR="4238A495" w:rsidRPr="0091219B">
              <w:rPr>
                <w:rFonts w:eastAsia="Calibri"/>
                <w:lang w:val="fr-CA"/>
              </w:rPr>
              <w:t>P</w:t>
            </w:r>
            <w:r w:rsidR="0077317B" w:rsidRPr="0091219B">
              <w:rPr>
                <w:rFonts w:eastAsia="Calibri"/>
                <w:lang w:val="fr-CA"/>
              </w:rPr>
              <w:t xml:space="preserve">artenariats avec la communauté collégiale, les organismes locaux et la collectivité </w:t>
            </w:r>
          </w:p>
        </w:tc>
      </w:tr>
      <w:tr w:rsidR="008216F8" w:rsidRPr="0091219B" w14:paraId="5A1BD0FD" w14:textId="77777777" w:rsidTr="00391F18">
        <w:tc>
          <w:tcPr>
            <w:tcW w:w="0" w:type="auto"/>
            <w:shd w:val="clear" w:color="auto" w:fill="F2F2F2" w:themeFill="background1" w:themeFillShade="F2"/>
          </w:tcPr>
          <w:p w14:paraId="6521BB50" w14:textId="6DE3A4B4" w:rsidR="008216F8" w:rsidRPr="0091219B" w:rsidRDefault="008216F8">
            <w:pPr>
              <w:spacing w:line="259" w:lineRule="auto"/>
              <w:ind w:left="314"/>
              <w:rPr>
                <w:rFonts w:eastAsia="Calibri"/>
                <w:lang w:val="fr-CA"/>
              </w:rPr>
            </w:pPr>
            <w:r w:rsidRPr="0091219B">
              <w:rPr>
                <w:rFonts w:eastAsia="Calibri"/>
                <w:lang w:val="fr-CA"/>
              </w:rPr>
              <w:t xml:space="preserve">4.2 </w:t>
            </w:r>
            <w:r w:rsidR="15296A4F" w:rsidRPr="0091219B">
              <w:rPr>
                <w:rFonts w:eastAsia="Calibri"/>
                <w:lang w:val="fr-CA"/>
              </w:rPr>
              <w:t>Partenariat</w:t>
            </w:r>
            <w:r w:rsidR="004118C9" w:rsidRPr="0091219B">
              <w:rPr>
                <w:rFonts w:eastAsia="Calibri"/>
                <w:lang w:val="fr-CA"/>
              </w:rPr>
              <w:t>s</w:t>
            </w:r>
            <w:r w:rsidR="15296A4F" w:rsidRPr="0091219B">
              <w:rPr>
                <w:rFonts w:eastAsia="Calibri"/>
                <w:lang w:val="fr-CA"/>
              </w:rPr>
              <w:t xml:space="preserve"> avec les institutions, les commerces et les industries (ICI) de la collectivité</w:t>
            </w:r>
          </w:p>
        </w:tc>
      </w:tr>
      <w:tr w:rsidR="008216F8" w:rsidRPr="0091219B" w14:paraId="01CCB211" w14:textId="77777777" w:rsidTr="00391F18">
        <w:tc>
          <w:tcPr>
            <w:tcW w:w="0" w:type="auto"/>
            <w:shd w:val="clear" w:color="auto" w:fill="F2F2F2" w:themeFill="background1" w:themeFillShade="F2"/>
          </w:tcPr>
          <w:p w14:paraId="782D6D72" w14:textId="142F0C2E" w:rsidR="008216F8" w:rsidRPr="0091219B" w:rsidRDefault="008216F8">
            <w:pPr>
              <w:spacing w:line="259" w:lineRule="auto"/>
              <w:ind w:left="314"/>
              <w:rPr>
                <w:rFonts w:eastAsia="Calibri"/>
                <w:lang w:val="fr-CA"/>
              </w:rPr>
            </w:pPr>
            <w:r w:rsidRPr="0091219B">
              <w:rPr>
                <w:rFonts w:eastAsia="Calibri"/>
                <w:lang w:val="fr-CA"/>
              </w:rPr>
              <w:t>4.3 Planification conjointe de la durabilité de la communauté et du lieu de travail</w:t>
            </w:r>
            <w:r w:rsidR="00335DBC" w:rsidRPr="0091219B">
              <w:rPr>
                <w:rFonts w:eastAsia="Calibri"/>
                <w:lang w:val="fr-CA"/>
              </w:rPr>
              <w:t xml:space="preserve"> </w:t>
            </w:r>
          </w:p>
        </w:tc>
      </w:tr>
      <w:tr w:rsidR="008216F8" w:rsidRPr="0091219B" w14:paraId="0B0033C7" w14:textId="77777777" w:rsidTr="00391F18">
        <w:tc>
          <w:tcPr>
            <w:tcW w:w="0" w:type="auto"/>
            <w:shd w:val="clear" w:color="auto" w:fill="F2F2F2" w:themeFill="background1" w:themeFillShade="F2"/>
          </w:tcPr>
          <w:p w14:paraId="24D7EF33" w14:textId="4648B4AF" w:rsidR="008216F8" w:rsidRPr="0091219B" w:rsidRDefault="008216F8">
            <w:pPr>
              <w:spacing w:line="259" w:lineRule="auto"/>
              <w:ind w:left="314"/>
              <w:rPr>
                <w:rFonts w:eastAsia="Calibri"/>
                <w:lang w:val="fr-CA"/>
              </w:rPr>
            </w:pPr>
            <w:r w:rsidRPr="0091219B">
              <w:rPr>
                <w:rFonts w:eastAsia="Calibri"/>
                <w:lang w:val="fr-CA"/>
              </w:rPr>
              <w:t xml:space="preserve">4.4 </w:t>
            </w:r>
            <w:r w:rsidR="0D72F58F" w:rsidRPr="0091219B">
              <w:rPr>
                <w:rFonts w:eastAsia="Calibri"/>
                <w:lang w:val="fr-CA"/>
              </w:rPr>
              <w:t>B</w:t>
            </w:r>
            <w:r w:rsidRPr="0091219B">
              <w:rPr>
                <w:rFonts w:eastAsia="Calibri"/>
                <w:lang w:val="fr-CA"/>
              </w:rPr>
              <w:t>esoins en matière d’emploi et relation avec les employeurs locaux</w:t>
            </w:r>
          </w:p>
        </w:tc>
      </w:tr>
      <w:tr w:rsidR="008216F8" w:rsidRPr="0091219B" w14:paraId="1D15EB2A" w14:textId="77777777" w:rsidTr="00391F18">
        <w:tc>
          <w:tcPr>
            <w:tcW w:w="0" w:type="auto"/>
            <w:shd w:val="clear" w:color="auto" w:fill="F2F2F2" w:themeFill="background1" w:themeFillShade="F2"/>
          </w:tcPr>
          <w:p w14:paraId="21CEFEE9" w14:textId="77777777" w:rsidR="008216F8" w:rsidRPr="0091219B" w:rsidRDefault="008216F8">
            <w:pPr>
              <w:spacing w:line="259" w:lineRule="auto"/>
              <w:ind w:left="314"/>
              <w:rPr>
                <w:rFonts w:eastAsia="Calibri"/>
                <w:lang w:val="fr-CA"/>
              </w:rPr>
            </w:pPr>
            <w:r w:rsidRPr="0091219B">
              <w:rPr>
                <w:rFonts w:eastAsia="Calibri"/>
                <w:lang w:val="fr-CA"/>
              </w:rPr>
              <w:t>4.5 Promotion des pratiques durables sur le lieu de travail et du travail décent</w:t>
            </w:r>
          </w:p>
        </w:tc>
      </w:tr>
      <w:tr w:rsidR="008216F8" w:rsidRPr="0091219B" w14:paraId="216B6DF0" w14:textId="77777777" w:rsidTr="00391F18">
        <w:tc>
          <w:tcPr>
            <w:tcW w:w="0" w:type="auto"/>
            <w:shd w:val="clear" w:color="auto" w:fill="BFBFBF" w:themeFill="background1" w:themeFillShade="BF"/>
          </w:tcPr>
          <w:p w14:paraId="6CEB7EC6" w14:textId="6AF56136" w:rsidR="008216F8" w:rsidRPr="0091219B" w:rsidRDefault="008216F8">
            <w:pPr>
              <w:spacing w:line="259" w:lineRule="auto"/>
              <w:rPr>
                <w:rFonts w:eastAsia="Calibri" w:cstheme="minorHAnsi"/>
                <w:lang w:val="fr-CA"/>
              </w:rPr>
            </w:pPr>
            <w:r w:rsidRPr="0091219B">
              <w:rPr>
                <w:rFonts w:eastAsia="Calibri" w:cstheme="minorHAnsi"/>
                <w:lang w:val="fr-CA"/>
              </w:rPr>
              <w:t>Pilier</w:t>
            </w:r>
            <w:r w:rsidR="00151FD7" w:rsidRPr="0091219B">
              <w:rPr>
                <w:rFonts w:eastAsia="Calibri" w:cstheme="minorHAnsi"/>
                <w:lang w:val="fr-CA"/>
              </w:rPr>
              <w:t> </w:t>
            </w:r>
            <w:r w:rsidRPr="0091219B">
              <w:rPr>
                <w:rFonts w:eastAsia="Calibri" w:cstheme="minorHAnsi"/>
                <w:lang w:val="fr-CA"/>
              </w:rPr>
              <w:t xml:space="preserve">5 : </w:t>
            </w:r>
            <w:r w:rsidRPr="0091219B">
              <w:rPr>
                <w:rFonts w:eastAsia="Calibri" w:cstheme="minorHAnsi"/>
                <w:b/>
                <w:bCs/>
                <w:lang w:val="fr-CA"/>
              </w:rPr>
              <w:t>Culture institutionnelle</w:t>
            </w:r>
          </w:p>
        </w:tc>
      </w:tr>
      <w:tr w:rsidR="008216F8" w:rsidRPr="0091219B" w14:paraId="186DF991" w14:textId="77777777" w:rsidTr="00391F18">
        <w:tc>
          <w:tcPr>
            <w:tcW w:w="0" w:type="auto"/>
            <w:shd w:val="clear" w:color="auto" w:fill="F2F2F2" w:themeFill="background1" w:themeFillShade="F2"/>
          </w:tcPr>
          <w:p w14:paraId="31655B57" w14:textId="1771382E" w:rsidR="008216F8" w:rsidRPr="0091219B" w:rsidRDefault="008216F8">
            <w:pPr>
              <w:spacing w:line="259" w:lineRule="auto"/>
              <w:ind w:left="284"/>
              <w:rPr>
                <w:rFonts w:eastAsia="Calibri" w:cstheme="minorHAnsi"/>
                <w:lang w:val="fr-CA"/>
              </w:rPr>
            </w:pPr>
            <w:r w:rsidRPr="0091219B">
              <w:rPr>
                <w:rFonts w:eastAsia="Calibri" w:cstheme="minorHAnsi"/>
                <w:lang w:val="fr-CA"/>
              </w:rPr>
              <w:t xml:space="preserve">5.1 </w:t>
            </w:r>
            <w:r w:rsidR="007E0F0C" w:rsidRPr="0091219B">
              <w:rPr>
                <w:rFonts w:eastAsia="Calibri" w:cstheme="minorHAnsi"/>
                <w:lang w:val="fr-CA"/>
              </w:rPr>
              <w:t>G</w:t>
            </w:r>
            <w:r w:rsidR="00536634" w:rsidRPr="0091219B">
              <w:rPr>
                <w:rFonts w:eastAsia="Calibri" w:cstheme="minorHAnsi"/>
                <w:lang w:val="fr-CA"/>
              </w:rPr>
              <w:t>ouvernance</w:t>
            </w:r>
          </w:p>
        </w:tc>
      </w:tr>
      <w:tr w:rsidR="008216F8" w:rsidRPr="0091219B" w14:paraId="39555DFF" w14:textId="77777777" w:rsidTr="00391F18">
        <w:tc>
          <w:tcPr>
            <w:tcW w:w="0" w:type="auto"/>
            <w:shd w:val="clear" w:color="auto" w:fill="F2F2F2" w:themeFill="background1" w:themeFillShade="F2"/>
          </w:tcPr>
          <w:p w14:paraId="4E0BE4CD" w14:textId="1DF534E1" w:rsidR="008216F8" w:rsidRPr="0091219B" w:rsidRDefault="008216F8">
            <w:pPr>
              <w:spacing w:line="259" w:lineRule="auto"/>
              <w:ind w:left="284"/>
              <w:rPr>
                <w:rFonts w:eastAsia="Calibri" w:cstheme="minorHAnsi"/>
                <w:lang w:val="fr-CA"/>
              </w:rPr>
            </w:pPr>
            <w:r w:rsidRPr="0091219B">
              <w:rPr>
                <w:rFonts w:eastAsia="Calibri" w:cstheme="minorHAnsi"/>
                <w:lang w:val="fr-CA"/>
              </w:rPr>
              <w:t xml:space="preserve">5.2 </w:t>
            </w:r>
            <w:r w:rsidR="007E0F0C" w:rsidRPr="0091219B">
              <w:rPr>
                <w:rFonts w:eastAsia="Calibri" w:cstheme="minorHAnsi"/>
                <w:lang w:val="fr-CA"/>
              </w:rPr>
              <w:t>F</w:t>
            </w:r>
            <w:r w:rsidR="00EE50D5" w:rsidRPr="0091219B">
              <w:rPr>
                <w:lang w:val="fr-CA"/>
              </w:rPr>
              <w:t xml:space="preserve">inancement </w:t>
            </w:r>
          </w:p>
        </w:tc>
      </w:tr>
      <w:tr w:rsidR="008216F8" w:rsidRPr="0091219B" w14:paraId="7B9307D2" w14:textId="77777777" w:rsidTr="00391F18">
        <w:tc>
          <w:tcPr>
            <w:tcW w:w="0" w:type="auto"/>
            <w:shd w:val="clear" w:color="auto" w:fill="F2F2F2" w:themeFill="background1" w:themeFillShade="F2"/>
          </w:tcPr>
          <w:p w14:paraId="1B03CB18" w14:textId="2A13C5FA" w:rsidR="008216F8" w:rsidRPr="0091219B" w:rsidRDefault="008216F8">
            <w:pPr>
              <w:spacing w:line="259" w:lineRule="auto"/>
              <w:ind w:left="284"/>
              <w:rPr>
                <w:rFonts w:eastAsia="Calibri" w:cstheme="minorHAnsi"/>
                <w:lang w:val="fr-CA"/>
              </w:rPr>
            </w:pPr>
            <w:r w:rsidRPr="0091219B">
              <w:rPr>
                <w:rFonts w:eastAsia="Calibri" w:cstheme="minorHAnsi"/>
                <w:lang w:val="fr-CA"/>
              </w:rPr>
              <w:t>5.3</w:t>
            </w:r>
            <w:r w:rsidR="007E0F0C" w:rsidRPr="0091219B">
              <w:rPr>
                <w:rFonts w:eastAsia="Calibri" w:cstheme="minorHAnsi"/>
                <w:lang w:val="fr-CA"/>
              </w:rPr>
              <w:t xml:space="preserve"> É</w:t>
            </w:r>
            <w:r w:rsidR="001C45C1" w:rsidRPr="0091219B">
              <w:rPr>
                <w:lang w:val="fr-CA"/>
              </w:rPr>
              <w:t>valuation des progrès</w:t>
            </w:r>
          </w:p>
        </w:tc>
      </w:tr>
      <w:tr w:rsidR="008216F8" w:rsidRPr="0091219B" w14:paraId="5D79A420" w14:textId="77777777" w:rsidTr="00391F18">
        <w:tc>
          <w:tcPr>
            <w:tcW w:w="0" w:type="auto"/>
            <w:shd w:val="clear" w:color="auto" w:fill="F2F2F2" w:themeFill="background1" w:themeFillShade="F2"/>
          </w:tcPr>
          <w:p w14:paraId="529FF4A8" w14:textId="3304BD6B" w:rsidR="008216F8" w:rsidRPr="0091219B" w:rsidRDefault="008216F8">
            <w:pPr>
              <w:spacing w:line="259" w:lineRule="auto"/>
              <w:ind w:left="284"/>
              <w:rPr>
                <w:rFonts w:eastAsia="Calibri" w:cstheme="minorHAnsi"/>
                <w:lang w:val="fr-CA"/>
              </w:rPr>
            </w:pPr>
            <w:r w:rsidRPr="0091219B">
              <w:rPr>
                <w:rFonts w:eastAsia="Calibri" w:cstheme="minorHAnsi"/>
                <w:lang w:val="fr-CA"/>
              </w:rPr>
              <w:t xml:space="preserve">5.4 </w:t>
            </w:r>
            <w:r w:rsidR="007E0F0C" w:rsidRPr="0091219B">
              <w:rPr>
                <w:rFonts w:eastAsia="Calibri" w:cstheme="minorHAnsi"/>
                <w:lang w:val="fr-CA"/>
              </w:rPr>
              <w:t>R</w:t>
            </w:r>
            <w:r w:rsidR="00942C89" w:rsidRPr="0091219B">
              <w:rPr>
                <w:lang w:val="fr-CA"/>
              </w:rPr>
              <w:t xml:space="preserve">econnaissance de l’engagement  </w:t>
            </w:r>
          </w:p>
        </w:tc>
      </w:tr>
      <w:tr w:rsidR="00502EA5" w:rsidRPr="0091219B" w14:paraId="787839CB" w14:textId="77777777" w:rsidTr="00391F18">
        <w:tc>
          <w:tcPr>
            <w:tcW w:w="0" w:type="auto"/>
            <w:shd w:val="clear" w:color="auto" w:fill="F2F2F2" w:themeFill="background1" w:themeFillShade="F2"/>
          </w:tcPr>
          <w:p w14:paraId="2AC591D4" w14:textId="5A47D213" w:rsidR="00502EA5" w:rsidRPr="0091219B" w:rsidRDefault="00502EA5">
            <w:pPr>
              <w:ind w:left="284"/>
              <w:rPr>
                <w:rFonts w:eastAsia="Calibri" w:cstheme="minorHAnsi"/>
                <w:lang w:val="fr-CA"/>
              </w:rPr>
            </w:pPr>
            <w:r w:rsidRPr="0091219B">
              <w:rPr>
                <w:rFonts w:eastAsia="Calibri" w:cstheme="minorHAnsi"/>
                <w:lang w:val="fr-CA"/>
              </w:rPr>
              <w:t>5.5 Engagement dans la démarche d’écologisation</w:t>
            </w:r>
          </w:p>
        </w:tc>
      </w:tr>
      <w:tr w:rsidR="008216F8" w:rsidRPr="0091219B" w14:paraId="20221ECE" w14:textId="77777777" w:rsidTr="00391F18">
        <w:tc>
          <w:tcPr>
            <w:tcW w:w="0" w:type="auto"/>
            <w:shd w:val="clear" w:color="auto" w:fill="F2F2F2" w:themeFill="background1" w:themeFillShade="F2"/>
          </w:tcPr>
          <w:p w14:paraId="1E9A4A53" w14:textId="5F31C318" w:rsidR="008216F8" w:rsidRPr="0091219B" w:rsidRDefault="008216F8">
            <w:pPr>
              <w:spacing w:line="259" w:lineRule="auto"/>
              <w:ind w:left="284"/>
              <w:rPr>
                <w:rFonts w:eastAsia="Calibri" w:cstheme="minorHAnsi"/>
                <w:lang w:val="fr-CA"/>
              </w:rPr>
            </w:pPr>
            <w:r w:rsidRPr="0091219B">
              <w:rPr>
                <w:rFonts w:eastAsia="Calibri" w:cstheme="minorHAnsi"/>
                <w:lang w:val="fr-CA"/>
              </w:rPr>
              <w:t>5.</w:t>
            </w:r>
            <w:r w:rsidR="00502EA5" w:rsidRPr="0091219B">
              <w:rPr>
                <w:rFonts w:eastAsia="Calibri" w:cstheme="minorHAnsi"/>
                <w:lang w:val="fr-CA"/>
              </w:rPr>
              <w:t>6</w:t>
            </w:r>
            <w:r w:rsidRPr="0091219B">
              <w:rPr>
                <w:rFonts w:eastAsia="Calibri" w:cstheme="minorHAnsi"/>
                <w:lang w:val="fr-CA"/>
              </w:rPr>
              <w:t xml:space="preserve"> </w:t>
            </w:r>
            <w:r w:rsidR="007E0F0C" w:rsidRPr="0091219B">
              <w:rPr>
                <w:lang w:val="fr-CA"/>
              </w:rPr>
              <w:t>Équité,</w:t>
            </w:r>
            <w:r w:rsidR="004971FD" w:rsidRPr="0091219B">
              <w:rPr>
                <w:lang w:val="fr-CA"/>
              </w:rPr>
              <w:t xml:space="preserve"> diversité et </w:t>
            </w:r>
            <w:r w:rsidR="007E0F0C" w:rsidRPr="0091219B">
              <w:rPr>
                <w:lang w:val="fr-CA"/>
              </w:rPr>
              <w:t>i</w:t>
            </w:r>
            <w:r w:rsidR="004971FD" w:rsidRPr="0091219B">
              <w:rPr>
                <w:lang w:val="fr-CA"/>
              </w:rPr>
              <w:t>nclusion (EDI)</w:t>
            </w:r>
          </w:p>
        </w:tc>
      </w:tr>
      <w:tr w:rsidR="008216F8" w:rsidRPr="0091219B" w14:paraId="433CD08C" w14:textId="77777777" w:rsidTr="00391F18">
        <w:tc>
          <w:tcPr>
            <w:tcW w:w="0" w:type="auto"/>
            <w:shd w:val="clear" w:color="auto" w:fill="F2F2F2" w:themeFill="background1" w:themeFillShade="F2"/>
          </w:tcPr>
          <w:p w14:paraId="580497B5" w14:textId="59CB9C37" w:rsidR="008216F8" w:rsidRPr="0091219B" w:rsidRDefault="008216F8">
            <w:pPr>
              <w:spacing w:line="259" w:lineRule="auto"/>
              <w:ind w:left="284"/>
              <w:rPr>
                <w:rFonts w:eastAsia="Calibri" w:cstheme="minorHAnsi"/>
                <w:lang w:val="fr-CA"/>
              </w:rPr>
            </w:pPr>
            <w:r w:rsidRPr="0091219B">
              <w:rPr>
                <w:rFonts w:eastAsia="Calibri" w:cstheme="minorHAnsi"/>
                <w:lang w:val="fr-CA"/>
              </w:rPr>
              <w:t>5.</w:t>
            </w:r>
            <w:r w:rsidR="00502EA5" w:rsidRPr="0091219B">
              <w:rPr>
                <w:rFonts w:eastAsia="Calibri" w:cstheme="minorHAnsi"/>
                <w:lang w:val="fr-CA"/>
              </w:rPr>
              <w:t>7</w:t>
            </w:r>
            <w:r w:rsidRPr="0091219B">
              <w:rPr>
                <w:rFonts w:eastAsia="Calibri" w:cstheme="minorHAnsi"/>
                <w:lang w:val="fr-CA"/>
              </w:rPr>
              <w:t xml:space="preserve"> </w:t>
            </w:r>
            <w:r w:rsidR="007E0F0C" w:rsidRPr="0091219B">
              <w:rPr>
                <w:rFonts w:eastAsia="Calibri" w:cstheme="minorHAnsi"/>
                <w:lang w:val="fr-CA"/>
              </w:rPr>
              <w:t>R</w:t>
            </w:r>
            <w:r w:rsidR="00550A4F" w:rsidRPr="0091219B">
              <w:rPr>
                <w:rFonts w:eastAsia="Times New Roman" w:cstheme="minorHAnsi"/>
                <w:lang w:val="fr-CA" w:eastAsia="fr-CA"/>
              </w:rPr>
              <w:t>essources humaines (RH)</w:t>
            </w:r>
          </w:p>
        </w:tc>
      </w:tr>
    </w:tbl>
    <w:p w14:paraId="49DA82C2" w14:textId="07C56F43" w:rsidR="00B836C5" w:rsidRPr="0091219B" w:rsidRDefault="00B836C5" w:rsidP="00FF645F">
      <w:pPr>
        <w:spacing w:after="0" w:line="360" w:lineRule="auto"/>
        <w:jc w:val="both"/>
        <w:rPr>
          <w:rFonts w:cstheme="minorHAnsi"/>
        </w:rPr>
      </w:pPr>
    </w:p>
    <w:p w14:paraId="3C4A0128" w14:textId="77777777" w:rsidR="00B836C5" w:rsidRPr="0091219B" w:rsidRDefault="00B836C5">
      <w:pPr>
        <w:rPr>
          <w:rFonts w:cstheme="minorHAnsi"/>
        </w:rPr>
      </w:pPr>
      <w:r w:rsidRPr="0091219B">
        <w:rPr>
          <w:rFonts w:cstheme="minorHAnsi"/>
        </w:rPr>
        <w:br w:type="page"/>
      </w:r>
    </w:p>
    <w:p w14:paraId="3C7BFAA6" w14:textId="056EEDB5" w:rsidR="00FF645F" w:rsidRPr="0091219B" w:rsidRDefault="00FF645F" w:rsidP="00295B9A">
      <w:pPr>
        <w:pStyle w:val="Titre1"/>
        <w:rPr>
          <w:b/>
          <w:sz w:val="22"/>
          <w:szCs w:val="18"/>
        </w:rPr>
      </w:pPr>
      <w:bookmarkStart w:id="0" w:name="_Toc152351457"/>
      <w:r w:rsidRPr="0091219B">
        <w:rPr>
          <w:b/>
          <w:sz w:val="22"/>
          <w:szCs w:val="18"/>
        </w:rPr>
        <w:lastRenderedPageBreak/>
        <w:t>MISE EN CONTEXTE</w:t>
      </w:r>
      <w:bookmarkEnd w:id="0"/>
      <w:r w:rsidRPr="0091219B">
        <w:rPr>
          <w:b/>
          <w:sz w:val="22"/>
          <w:szCs w:val="18"/>
        </w:rPr>
        <w:t xml:space="preserve"> </w:t>
      </w:r>
    </w:p>
    <w:p w14:paraId="23E154A2" w14:textId="77777777" w:rsidR="00295B9A" w:rsidRPr="0091219B" w:rsidRDefault="00295B9A" w:rsidP="00FF645F">
      <w:pPr>
        <w:spacing w:after="0" w:line="360" w:lineRule="auto"/>
        <w:jc w:val="both"/>
        <w:rPr>
          <w:rFonts w:cstheme="minorHAnsi"/>
          <w:b/>
          <w:bCs/>
          <w:u w:val="single"/>
        </w:rPr>
      </w:pPr>
    </w:p>
    <w:p w14:paraId="625E9557" w14:textId="77777777" w:rsidR="00A45996" w:rsidRDefault="00723C35" w:rsidP="00326796">
      <w:pPr>
        <w:spacing w:after="0" w:line="360" w:lineRule="auto"/>
        <w:jc w:val="both"/>
        <w:rPr>
          <w:rFonts w:cstheme="minorHAnsi"/>
        </w:rPr>
      </w:pPr>
      <w:r w:rsidRPr="00723C35">
        <w:rPr>
          <w:rFonts w:cstheme="minorHAnsi"/>
        </w:rPr>
        <w:t>Le présent livrable est la version 3 du Formulaire d’autodiagnostic de la maturité en écologisation (FAMÉ). Cette version sera bonifiée par la chargée de projet en écologisation en intégrant les rétroactions des six (6) cégeps partenaires qui ont été recueillies dans les grilles de rétroactions prévues à cet effet. Après cela, la version définitive du FAMÉ pourra être transférée dans le questionnaire Microsoft (MS) Forms qui sera utilisé par l’ensemble du réseau de la Fédération des cégeps.</w:t>
      </w:r>
    </w:p>
    <w:p w14:paraId="025C5E45" w14:textId="61940917" w:rsidR="00EE0A8D" w:rsidRPr="0091219B" w:rsidRDefault="00C145B4" w:rsidP="00326796">
      <w:pPr>
        <w:spacing w:after="0" w:line="360" w:lineRule="auto"/>
        <w:jc w:val="both"/>
        <w:rPr>
          <w:rFonts w:cstheme="minorHAnsi"/>
        </w:rPr>
      </w:pPr>
      <w:r w:rsidRPr="0091219B">
        <w:rPr>
          <w:rFonts w:cstheme="minorHAnsi"/>
        </w:rPr>
        <w:t>A</w:t>
      </w:r>
      <w:r w:rsidR="00543C04" w:rsidRPr="0091219B">
        <w:rPr>
          <w:rFonts w:cstheme="minorHAnsi"/>
        </w:rPr>
        <w:t xml:space="preserve">près la </w:t>
      </w:r>
      <w:r w:rsidR="000B379F" w:rsidRPr="0091219B">
        <w:rPr>
          <w:rFonts w:cstheme="minorHAnsi"/>
        </w:rPr>
        <w:t>réalisa</w:t>
      </w:r>
      <w:r w:rsidR="00543C04" w:rsidRPr="0091219B">
        <w:rPr>
          <w:rFonts w:cstheme="minorHAnsi"/>
        </w:rPr>
        <w:t xml:space="preserve">tion, une </w:t>
      </w:r>
      <w:r w:rsidR="009605DD" w:rsidRPr="0091219B">
        <w:rPr>
          <w:rFonts w:cstheme="minorHAnsi"/>
        </w:rPr>
        <w:t>fiche de résultats</w:t>
      </w:r>
      <w:r w:rsidR="006C03C4" w:rsidRPr="0091219B">
        <w:rPr>
          <w:rFonts w:cstheme="minorHAnsi"/>
        </w:rPr>
        <w:t xml:space="preserve"> </w:t>
      </w:r>
      <w:r w:rsidR="001B7835" w:rsidRPr="0091219B">
        <w:rPr>
          <w:rFonts w:cstheme="minorHAnsi"/>
        </w:rPr>
        <w:t xml:space="preserve">sera générée dans MS Excel et envoyée à l’adresse courriel de la personne répondante. Cette fiche sera </w:t>
      </w:r>
      <w:r w:rsidR="006C03C4" w:rsidRPr="0091219B">
        <w:rPr>
          <w:rFonts w:cstheme="minorHAnsi"/>
        </w:rPr>
        <w:t>accompagnée de graphiques pour chaque pilier d’écologisation</w:t>
      </w:r>
      <w:r w:rsidR="001B7835" w:rsidRPr="0091219B">
        <w:rPr>
          <w:rFonts w:cstheme="minorHAnsi"/>
        </w:rPr>
        <w:t xml:space="preserve">, </w:t>
      </w:r>
      <w:r w:rsidR="00384B3D" w:rsidRPr="0091219B">
        <w:rPr>
          <w:rFonts w:cstheme="minorHAnsi"/>
        </w:rPr>
        <w:t xml:space="preserve">ainsi que </w:t>
      </w:r>
      <w:r w:rsidR="001B7835" w:rsidRPr="0091219B">
        <w:rPr>
          <w:rFonts w:cstheme="minorHAnsi"/>
        </w:rPr>
        <w:t xml:space="preserve">du niveau et de l’énoncé correspondant </w:t>
      </w:r>
      <w:r w:rsidR="00384B3D" w:rsidRPr="0091219B">
        <w:rPr>
          <w:rFonts w:cstheme="minorHAnsi"/>
        </w:rPr>
        <w:t>e</w:t>
      </w:r>
      <w:r w:rsidR="004C7547" w:rsidRPr="0091219B">
        <w:rPr>
          <w:rFonts w:cstheme="minorHAnsi"/>
        </w:rPr>
        <w:t>t des notes p</w:t>
      </w:r>
      <w:r w:rsidR="001B7835" w:rsidRPr="0091219B">
        <w:rPr>
          <w:rFonts w:cstheme="minorHAnsi"/>
        </w:rPr>
        <w:t>rises pour chaque question</w:t>
      </w:r>
      <w:r w:rsidR="00384B3D" w:rsidRPr="0091219B">
        <w:rPr>
          <w:rFonts w:cstheme="minorHAnsi"/>
        </w:rPr>
        <w:t>.</w:t>
      </w:r>
      <w:r w:rsidR="009605DD" w:rsidRPr="0091219B">
        <w:rPr>
          <w:rFonts w:cstheme="minorHAnsi"/>
        </w:rPr>
        <w:t xml:space="preserve"> </w:t>
      </w:r>
      <w:r w:rsidR="00384B3D" w:rsidRPr="0091219B">
        <w:rPr>
          <w:rFonts w:cstheme="minorHAnsi"/>
        </w:rPr>
        <w:t>La fiche servira</w:t>
      </w:r>
      <w:r w:rsidR="001F0D36" w:rsidRPr="0091219B">
        <w:rPr>
          <w:rFonts w:cstheme="minorHAnsi"/>
        </w:rPr>
        <w:t xml:space="preserve"> bien sûr </w:t>
      </w:r>
      <w:r w:rsidR="00384B3D" w:rsidRPr="0091219B">
        <w:rPr>
          <w:rFonts w:cstheme="minorHAnsi"/>
        </w:rPr>
        <w:t>à</w:t>
      </w:r>
      <w:r w:rsidR="001F0D36" w:rsidRPr="0091219B">
        <w:rPr>
          <w:rFonts w:cstheme="minorHAnsi"/>
        </w:rPr>
        <w:t xml:space="preserve"> conserver une trace de l’autodiagnostic, mais </w:t>
      </w:r>
      <w:r w:rsidR="00384B3D" w:rsidRPr="0091219B">
        <w:rPr>
          <w:rFonts w:cstheme="minorHAnsi"/>
        </w:rPr>
        <w:t>elle permettra aussi de faciliter la navigation dans le Coffre à outils pour la démarche d’écologisation des cége</w:t>
      </w:r>
      <w:r w:rsidR="00E30617" w:rsidRPr="0091219B">
        <w:rPr>
          <w:rFonts w:cstheme="minorHAnsi"/>
        </w:rPr>
        <w:t>p</w:t>
      </w:r>
      <w:r w:rsidR="00384B3D" w:rsidRPr="0091219B">
        <w:rPr>
          <w:rFonts w:cstheme="minorHAnsi"/>
        </w:rPr>
        <w:t>s (MS Excel)</w:t>
      </w:r>
      <w:r w:rsidR="00A60792">
        <w:rPr>
          <w:rFonts w:cstheme="minorHAnsi"/>
        </w:rPr>
        <w:t>.</w:t>
      </w:r>
    </w:p>
    <w:p w14:paraId="2C9921C8" w14:textId="77777777" w:rsidR="00EE0A8D" w:rsidRPr="0091219B" w:rsidRDefault="00EE0A8D" w:rsidP="00326796">
      <w:pPr>
        <w:spacing w:after="0" w:line="360" w:lineRule="auto"/>
        <w:jc w:val="both"/>
        <w:rPr>
          <w:rFonts w:cstheme="minorHAnsi"/>
        </w:rPr>
      </w:pPr>
    </w:p>
    <w:p w14:paraId="281CF746" w14:textId="77777777" w:rsidR="0016368B" w:rsidRPr="0091219B" w:rsidRDefault="0016368B">
      <w:pPr>
        <w:rPr>
          <w:rFonts w:cstheme="minorHAnsi"/>
          <w:b/>
          <w:caps/>
          <w:u w:val="single"/>
        </w:rPr>
      </w:pPr>
      <w:r w:rsidRPr="0091219B">
        <w:rPr>
          <w:rFonts w:cstheme="minorHAnsi"/>
          <w:b/>
        </w:rPr>
        <w:br w:type="page"/>
      </w:r>
    </w:p>
    <w:p w14:paraId="37EC3EF0" w14:textId="0CFEA75C" w:rsidR="008216F8" w:rsidRPr="0091219B" w:rsidRDefault="008216F8" w:rsidP="00CB4481">
      <w:pPr>
        <w:pStyle w:val="Titre1"/>
        <w:jc w:val="both"/>
        <w:rPr>
          <w:rFonts w:asciiTheme="minorHAnsi" w:hAnsiTheme="minorHAnsi" w:cstheme="minorHAnsi"/>
          <w:b/>
          <w:bCs/>
          <w:sz w:val="22"/>
        </w:rPr>
      </w:pPr>
      <w:bookmarkStart w:id="1" w:name="_Toc152351458"/>
      <w:r w:rsidRPr="0091219B">
        <w:rPr>
          <w:rFonts w:asciiTheme="minorHAnsi" w:hAnsiTheme="minorHAnsi" w:cstheme="minorHAnsi"/>
          <w:b/>
          <w:sz w:val="22"/>
        </w:rPr>
        <w:lastRenderedPageBreak/>
        <w:t>INTRODUCTION</w:t>
      </w:r>
      <w:bookmarkEnd w:id="1"/>
    </w:p>
    <w:p w14:paraId="66B04B3B" w14:textId="0CFEA75C" w:rsidR="00EA3924" w:rsidRPr="0091219B" w:rsidRDefault="00EA3924" w:rsidP="00CB4481">
      <w:pPr>
        <w:jc w:val="both"/>
      </w:pPr>
    </w:p>
    <w:p w14:paraId="44294726" w14:textId="77777777" w:rsidR="00311389" w:rsidRPr="00311389" w:rsidRDefault="00311389" w:rsidP="00311389">
      <w:pPr>
        <w:rPr>
          <w:rFonts w:cstheme="minorHAnsi"/>
        </w:rPr>
      </w:pPr>
      <w:r w:rsidRPr="00311389">
        <w:rPr>
          <w:rFonts w:cstheme="minorHAnsi"/>
        </w:rPr>
        <w:t>Ce questionnaire vise à </w:t>
      </w:r>
      <w:r w:rsidRPr="00311389">
        <w:rPr>
          <w:rFonts w:cstheme="minorHAnsi"/>
          <w:b/>
          <w:bCs/>
        </w:rPr>
        <w:t>autoévaluer</w:t>
      </w:r>
      <w:r w:rsidRPr="00311389">
        <w:rPr>
          <w:rFonts w:cstheme="minorHAnsi"/>
        </w:rPr>
        <w:t> le niveau de </w:t>
      </w:r>
      <w:r w:rsidRPr="00311389">
        <w:rPr>
          <w:rFonts w:cstheme="minorHAnsi"/>
          <w:b/>
          <w:bCs/>
        </w:rPr>
        <w:t>maturité actuel</w:t>
      </w:r>
      <w:r w:rsidRPr="00311389">
        <w:rPr>
          <w:rFonts w:cstheme="minorHAnsi"/>
        </w:rPr>
        <w:t> de la </w:t>
      </w:r>
      <w:r w:rsidRPr="00311389">
        <w:rPr>
          <w:rFonts w:cstheme="minorHAnsi"/>
          <w:b/>
          <w:bCs/>
        </w:rPr>
        <w:t>démarche d’écologisation de votre cégep</w:t>
      </w:r>
      <w:r w:rsidRPr="00311389">
        <w:rPr>
          <w:rFonts w:cstheme="minorHAnsi"/>
        </w:rPr>
        <w:t>. Il comporte 33 questions à choix multiple réparties dans </w:t>
      </w:r>
      <w:r w:rsidRPr="00311389">
        <w:rPr>
          <w:rFonts w:cstheme="minorHAnsi"/>
          <w:b/>
          <w:bCs/>
        </w:rPr>
        <w:t>5 piliers de l’écologisation</w:t>
      </w:r>
      <w:r w:rsidRPr="00311389">
        <w:rPr>
          <w:rFonts w:cstheme="minorHAnsi"/>
        </w:rPr>
        <w:t> (</w:t>
      </w:r>
      <w:r w:rsidRPr="00311389">
        <w:rPr>
          <w:rFonts w:cstheme="minorHAnsi"/>
          <w:b/>
          <w:bCs/>
        </w:rPr>
        <w:t>1. Campus</w:t>
      </w:r>
      <w:r w:rsidRPr="00311389">
        <w:rPr>
          <w:rFonts w:cstheme="minorHAnsi"/>
        </w:rPr>
        <w:t>, </w:t>
      </w:r>
      <w:r w:rsidRPr="00311389">
        <w:rPr>
          <w:rFonts w:cstheme="minorHAnsi"/>
          <w:b/>
          <w:bCs/>
        </w:rPr>
        <w:t>2. Curriculum et formation</w:t>
      </w:r>
      <w:r w:rsidRPr="00311389">
        <w:rPr>
          <w:rFonts w:cstheme="minorHAnsi"/>
        </w:rPr>
        <w:t>, </w:t>
      </w:r>
      <w:r w:rsidRPr="00311389">
        <w:rPr>
          <w:rFonts w:cstheme="minorHAnsi"/>
          <w:b/>
          <w:bCs/>
        </w:rPr>
        <w:t>3. Recherche</w:t>
      </w:r>
      <w:r w:rsidRPr="00311389">
        <w:rPr>
          <w:rFonts w:cstheme="minorHAnsi"/>
        </w:rPr>
        <w:t>, </w:t>
      </w:r>
      <w:r w:rsidRPr="00311389">
        <w:rPr>
          <w:rFonts w:cstheme="minorHAnsi"/>
          <w:b/>
          <w:bCs/>
        </w:rPr>
        <w:t>4. Communauté et lieu de travail</w:t>
      </w:r>
      <w:r w:rsidRPr="00311389">
        <w:rPr>
          <w:rFonts w:cstheme="minorHAnsi"/>
        </w:rPr>
        <w:t>, </w:t>
      </w:r>
      <w:r w:rsidRPr="00311389">
        <w:rPr>
          <w:rFonts w:cstheme="minorHAnsi"/>
          <w:b/>
          <w:bCs/>
        </w:rPr>
        <w:t>5. Culture institutionnelle</w:t>
      </w:r>
      <w:r w:rsidRPr="00311389">
        <w:rPr>
          <w:rFonts w:cstheme="minorHAnsi"/>
        </w:rPr>
        <w:t>). Cela demandera environ </w:t>
      </w:r>
      <w:r w:rsidRPr="00311389">
        <w:rPr>
          <w:rFonts w:cstheme="minorHAnsi"/>
          <w:b/>
          <w:bCs/>
        </w:rPr>
        <w:t>2 h</w:t>
      </w:r>
      <w:r w:rsidRPr="00311389">
        <w:rPr>
          <w:rFonts w:cstheme="minorHAnsi"/>
        </w:rPr>
        <w:t> et la collaboration de </w:t>
      </w:r>
      <w:r w:rsidRPr="00311389">
        <w:rPr>
          <w:rFonts w:cstheme="minorHAnsi"/>
          <w:b/>
          <w:bCs/>
        </w:rPr>
        <w:t>différents services</w:t>
      </w:r>
      <w:r w:rsidRPr="00311389">
        <w:rPr>
          <w:rFonts w:cstheme="minorHAnsi"/>
        </w:rPr>
        <w:t> du cégep. </w:t>
      </w:r>
    </w:p>
    <w:p w14:paraId="71714656" w14:textId="7E9B47A8" w:rsidR="00B77706" w:rsidRPr="0091219B" w:rsidRDefault="00311389" w:rsidP="00311389">
      <w:pPr>
        <w:rPr>
          <w:rFonts w:cstheme="minorHAnsi"/>
          <w:caps/>
          <w:u w:val="single"/>
        </w:rPr>
      </w:pPr>
      <w:r w:rsidRPr="00311389">
        <w:rPr>
          <w:rFonts w:cstheme="minorHAnsi"/>
        </w:rPr>
        <w:br/>
        <w:t>Même s'il est une ressource utile en soi, le FAMÉ a été développé en </w:t>
      </w:r>
      <w:r w:rsidRPr="00311389">
        <w:rPr>
          <w:rFonts w:cstheme="minorHAnsi"/>
          <w:b/>
          <w:bCs/>
        </w:rPr>
        <w:t>complémentarité</w:t>
      </w:r>
      <w:r w:rsidRPr="00311389">
        <w:rPr>
          <w:rFonts w:cstheme="minorHAnsi"/>
        </w:rPr>
        <w:t> avec le </w:t>
      </w:r>
      <w:r w:rsidRPr="00311389">
        <w:rPr>
          <w:rFonts w:cstheme="minorHAnsi"/>
          <w:b/>
          <w:bCs/>
        </w:rPr>
        <w:t>Coffre à outils pour la démarche d'écologisation des cégeps</w:t>
      </w:r>
      <w:r w:rsidRPr="00311389">
        <w:rPr>
          <w:rFonts w:cstheme="minorHAnsi"/>
        </w:rPr>
        <w:t>, un </w:t>
      </w:r>
      <w:r w:rsidRPr="00311389">
        <w:rPr>
          <w:rFonts w:cstheme="minorHAnsi"/>
          <w:b/>
          <w:bCs/>
        </w:rPr>
        <w:t>répertoire évolutif centralisé de ressources</w:t>
      </w:r>
      <w:r w:rsidRPr="00311389">
        <w:rPr>
          <w:rFonts w:cstheme="minorHAnsi"/>
        </w:rPr>
        <w:t> pour aider dans toutes les étapes et toutes les dimensions de la démarche d'écologisation de votre cégep.</w:t>
      </w:r>
      <w:r w:rsidRPr="00311389">
        <w:rPr>
          <w:rFonts w:cstheme="minorHAnsi"/>
          <w:b/>
          <w:bCs/>
        </w:rPr>
        <w:t> </w:t>
      </w:r>
      <w:r w:rsidRPr="00311389">
        <w:rPr>
          <w:rFonts w:cstheme="minorHAnsi"/>
        </w:rPr>
        <w:t>Vous recevrez votre </w:t>
      </w:r>
      <w:r w:rsidRPr="00311389">
        <w:rPr>
          <w:rFonts w:cstheme="minorHAnsi"/>
          <w:b/>
          <w:bCs/>
        </w:rPr>
        <w:t>Fiche résultats</w:t>
      </w:r>
      <w:r w:rsidRPr="00311389">
        <w:rPr>
          <w:rFonts w:cstheme="minorHAnsi"/>
        </w:rPr>
        <w:t> et ce Coffre à outils après l'envoi de vos réponses. </w:t>
      </w:r>
      <w:r w:rsidRPr="00311389">
        <w:rPr>
          <w:rFonts w:cstheme="minorHAnsi"/>
        </w:rPr>
        <w:br/>
      </w:r>
      <w:r w:rsidRPr="00311389">
        <w:rPr>
          <w:rFonts w:cstheme="minorHAnsi"/>
        </w:rPr>
        <w:br/>
        <w:t>Pour chaque thématique, choisissez l’affirmation qui décrit </w:t>
      </w:r>
      <w:r w:rsidRPr="00311389">
        <w:rPr>
          <w:rFonts w:cstheme="minorHAnsi"/>
          <w:b/>
          <w:bCs/>
        </w:rPr>
        <w:t>le mieux</w:t>
      </w:r>
      <w:r w:rsidRPr="00311389">
        <w:rPr>
          <w:rFonts w:cstheme="minorHAnsi"/>
        </w:rPr>
        <w:t> votre situation. Les affirmations sont en ordre croissant de maturité selon </w:t>
      </w:r>
      <w:r w:rsidRPr="00311389">
        <w:rPr>
          <w:rFonts w:cstheme="minorHAnsi"/>
          <w:b/>
          <w:bCs/>
        </w:rPr>
        <w:t>5 niveaux</w:t>
      </w:r>
      <w:r w:rsidRPr="00311389">
        <w:rPr>
          <w:rFonts w:cstheme="minorHAnsi"/>
        </w:rPr>
        <w:t>.</w:t>
      </w:r>
      <w:r w:rsidRPr="00311389">
        <w:rPr>
          <w:rFonts w:cstheme="minorHAnsi"/>
        </w:rPr>
        <w:br/>
      </w:r>
      <w:r w:rsidRPr="00311389">
        <w:rPr>
          <w:rFonts w:cstheme="minorHAnsi"/>
        </w:rPr>
        <w:br/>
        <w:t>Les affirmations sont </w:t>
      </w:r>
      <w:r w:rsidRPr="00311389">
        <w:rPr>
          <w:rFonts w:cstheme="minorHAnsi"/>
          <w:b/>
          <w:bCs/>
        </w:rPr>
        <w:t>CUMULATIVES</w:t>
      </w:r>
      <w:r w:rsidRPr="00311389">
        <w:rPr>
          <w:rFonts w:cstheme="minorHAnsi"/>
        </w:rPr>
        <w:t> : par exemple, pour sélectionner une affirmation de niveau 4, votre cégep doit répondre </w:t>
      </w:r>
      <w:r w:rsidRPr="00311389">
        <w:rPr>
          <w:rFonts w:cstheme="minorHAnsi"/>
          <w:b/>
          <w:bCs/>
        </w:rPr>
        <w:t>aussi</w:t>
      </w:r>
      <w:r w:rsidRPr="00311389">
        <w:rPr>
          <w:rFonts w:cstheme="minorHAnsi"/>
        </w:rPr>
        <w:t> aux exigences des niveaux, 3, 2 et 1 de la même question. Sélectionnez une seule réponse par question.</w:t>
      </w:r>
      <w:r w:rsidRPr="00311389">
        <w:rPr>
          <w:rFonts w:cstheme="minorHAnsi"/>
        </w:rPr>
        <w:br/>
      </w:r>
      <w:r w:rsidRPr="00311389">
        <w:rPr>
          <w:rFonts w:cstheme="minorHAnsi"/>
        </w:rPr>
        <w:br/>
        <w:t>Après chaque thématique, une section facultative </w:t>
      </w:r>
      <w:r w:rsidRPr="00311389">
        <w:rPr>
          <w:rFonts w:cstheme="minorHAnsi"/>
          <w:b/>
          <w:bCs/>
        </w:rPr>
        <w:t>Notes</w:t>
      </w:r>
      <w:r w:rsidRPr="00311389">
        <w:rPr>
          <w:rFonts w:cstheme="minorHAnsi"/>
        </w:rPr>
        <w:t> vous permet de noter vos </w:t>
      </w:r>
      <w:r w:rsidRPr="00311389">
        <w:rPr>
          <w:rFonts w:cstheme="minorHAnsi"/>
          <w:b/>
          <w:bCs/>
        </w:rPr>
        <w:t>idées d’amélioration continue</w:t>
      </w:r>
      <w:r w:rsidRPr="00311389">
        <w:rPr>
          <w:rFonts w:cstheme="minorHAnsi"/>
        </w:rPr>
        <w:t> ou tout autre </w:t>
      </w:r>
      <w:r w:rsidRPr="00311389">
        <w:rPr>
          <w:rFonts w:cstheme="minorHAnsi"/>
          <w:b/>
          <w:bCs/>
        </w:rPr>
        <w:t>commentaire</w:t>
      </w:r>
      <w:r w:rsidRPr="00311389">
        <w:rPr>
          <w:rFonts w:cstheme="minorHAnsi"/>
        </w:rPr>
        <w:t> qui pourrait vous aider dans votre réflexion et votre démarche.</w:t>
      </w:r>
      <w:r w:rsidRPr="00311389">
        <w:rPr>
          <w:rFonts w:cstheme="minorHAnsi"/>
        </w:rPr>
        <w:br/>
      </w:r>
      <w:r w:rsidRPr="00311389">
        <w:rPr>
          <w:rFonts w:cstheme="minorHAnsi"/>
        </w:rPr>
        <w:br/>
        <w:t>Le FAMÉ s’adresse aux cégeps qui désirent </w:t>
      </w:r>
      <w:r w:rsidRPr="00311389">
        <w:rPr>
          <w:rFonts w:cstheme="minorHAnsi"/>
          <w:b/>
          <w:bCs/>
        </w:rPr>
        <w:t>initier</w:t>
      </w:r>
      <w:r w:rsidRPr="00311389">
        <w:rPr>
          <w:rFonts w:cstheme="minorHAnsi"/>
        </w:rPr>
        <w:t> leur démarche d’écologisation ou la </w:t>
      </w:r>
      <w:r w:rsidRPr="00311389">
        <w:rPr>
          <w:rFonts w:cstheme="minorHAnsi"/>
          <w:b/>
          <w:bCs/>
        </w:rPr>
        <w:t>consolider</w:t>
      </w:r>
      <w:r w:rsidRPr="00311389">
        <w:rPr>
          <w:rFonts w:cstheme="minorHAnsi"/>
        </w:rPr>
        <w:t>.</w:t>
      </w:r>
      <w:r w:rsidRPr="00311389">
        <w:rPr>
          <w:rFonts w:cstheme="minorHAnsi"/>
        </w:rPr>
        <w:br/>
        <w:t> </w:t>
      </w:r>
      <w:r w:rsidRPr="00311389">
        <w:rPr>
          <w:rFonts w:cstheme="minorHAnsi"/>
        </w:rPr>
        <w:br/>
        <w:t>Définition de l'</w:t>
      </w:r>
      <w:r w:rsidRPr="00311389">
        <w:rPr>
          <w:rFonts w:cstheme="minorHAnsi"/>
          <w:b/>
          <w:bCs/>
        </w:rPr>
        <w:t>écologisation des cégeps</w:t>
      </w:r>
      <w:r w:rsidRPr="00311389">
        <w:rPr>
          <w:rFonts w:cstheme="minorHAnsi"/>
        </w:rPr>
        <w:t> : processus de quête de connaissances et de pratiques mené par les cégeps afin d'intégrer les principes du </w:t>
      </w:r>
      <w:r w:rsidRPr="00311389">
        <w:rPr>
          <w:rFonts w:cstheme="minorHAnsi"/>
          <w:b/>
          <w:bCs/>
        </w:rPr>
        <w:t>développement durable</w:t>
      </w:r>
      <w:r w:rsidRPr="00311389">
        <w:rPr>
          <w:rFonts w:cstheme="minorHAnsi"/>
        </w:rPr>
        <w:t> dans l'ensemble de leurs activités. (Fédération des cégeps, 2022)</w:t>
      </w:r>
      <w:r w:rsidRPr="00311389">
        <w:rPr>
          <w:rFonts w:cstheme="minorHAnsi"/>
        </w:rPr>
        <w:br/>
      </w:r>
      <w:r w:rsidRPr="00311389">
        <w:rPr>
          <w:rFonts w:cstheme="minorHAnsi"/>
        </w:rPr>
        <w:br/>
        <w:t>Vos réponses demeurent </w:t>
      </w:r>
      <w:r w:rsidRPr="00311389">
        <w:rPr>
          <w:rFonts w:cstheme="minorHAnsi"/>
          <w:b/>
          <w:bCs/>
        </w:rPr>
        <w:t>confidentielles</w:t>
      </w:r>
      <w:r w:rsidRPr="00311389">
        <w:rPr>
          <w:rFonts w:cstheme="minorHAnsi"/>
        </w:rPr>
        <w:t> mais pourraient être </w:t>
      </w:r>
      <w:r w:rsidRPr="00311389">
        <w:rPr>
          <w:rFonts w:cstheme="minorHAnsi"/>
          <w:b/>
          <w:bCs/>
        </w:rPr>
        <w:t>utilisées à l'interne</w:t>
      </w:r>
      <w:r w:rsidRPr="00311389">
        <w:rPr>
          <w:rFonts w:cstheme="minorHAnsi"/>
        </w:rPr>
        <w:t> de la Fédération des cégeps pour cibler les besoins en écologisation du réseau. </w:t>
      </w:r>
      <w:r w:rsidRPr="00311389">
        <w:rPr>
          <w:rFonts w:cstheme="minorHAnsi"/>
        </w:rPr>
        <w:br/>
      </w:r>
      <w:r w:rsidRPr="00311389">
        <w:rPr>
          <w:rFonts w:cstheme="minorHAnsi"/>
        </w:rPr>
        <w:br/>
      </w:r>
      <w:r w:rsidRPr="00311389">
        <w:rPr>
          <w:rFonts w:cstheme="minorHAnsi"/>
          <w:b/>
          <w:bCs/>
        </w:rPr>
        <w:t>Méthodologie</w:t>
      </w:r>
      <w:r w:rsidRPr="00311389">
        <w:rPr>
          <w:rFonts w:cstheme="minorHAnsi"/>
        </w:rPr>
        <w:t> : Le FAMÉ a été développé par une équipe étudiante de l'Université de Sherbrooke et Myriam Lefebvre, chargée de projet en écologisation à la Fédération des cégeps avec la collaboration de six cégeps membres. Le FAMÉ s'inspire fortement du </w:t>
      </w:r>
      <w:r w:rsidRPr="00311389">
        <w:rPr>
          <w:rFonts w:cstheme="minorHAnsi"/>
          <w:i/>
          <w:iCs/>
        </w:rPr>
        <w:t>Guide d'écologisation de l'EFTP </w:t>
      </w:r>
      <w:r w:rsidRPr="00311389">
        <w:rPr>
          <w:rFonts w:cstheme="minorHAnsi"/>
        </w:rPr>
        <w:t>d'UNESCO-UNEVOC (2017) et du </w:t>
      </w:r>
      <w:r w:rsidRPr="00311389">
        <w:rPr>
          <w:rFonts w:cstheme="minorHAnsi"/>
          <w:i/>
          <w:iCs/>
        </w:rPr>
        <w:t>Portrait de l'écologisation du réseau des cégeps</w:t>
      </w:r>
      <w:r w:rsidRPr="00311389">
        <w:rPr>
          <w:rFonts w:cstheme="minorHAnsi"/>
        </w:rPr>
        <w:t> réalisé par le CIRADD en 2021.</w:t>
      </w:r>
      <w:r w:rsidRPr="00311389">
        <w:rPr>
          <w:rFonts w:cstheme="minorHAnsi"/>
        </w:rPr>
        <w:br/>
      </w:r>
      <w:r w:rsidRPr="00311389">
        <w:rPr>
          <w:rFonts w:cstheme="minorHAnsi"/>
        </w:rPr>
        <w:br/>
        <w:t>Si vous devez </w:t>
      </w:r>
      <w:r w:rsidRPr="00311389">
        <w:rPr>
          <w:rFonts w:cstheme="minorHAnsi"/>
          <w:b/>
          <w:bCs/>
        </w:rPr>
        <w:t>quitter le formulaire sans perdre votre progression</w:t>
      </w:r>
      <w:r w:rsidRPr="00311389">
        <w:rPr>
          <w:rFonts w:cstheme="minorHAnsi"/>
        </w:rPr>
        <w:t>, allez jusqu'à la fin et </w:t>
      </w:r>
      <w:r w:rsidRPr="00311389">
        <w:rPr>
          <w:rFonts w:cstheme="minorHAnsi"/>
          <w:b/>
          <w:bCs/>
        </w:rPr>
        <w:t>envoyez votre réponse</w:t>
      </w:r>
      <w:r w:rsidRPr="00311389">
        <w:rPr>
          <w:rFonts w:cstheme="minorHAnsi"/>
        </w:rPr>
        <w:t>. Cliquez ensuite sur "</w:t>
      </w:r>
      <w:r w:rsidRPr="00311389">
        <w:rPr>
          <w:rFonts w:cstheme="minorHAnsi"/>
          <w:b/>
          <w:bCs/>
        </w:rPr>
        <w:t>Enregistrer ma réponse à modifier</w:t>
      </w:r>
      <w:r w:rsidRPr="00311389">
        <w:rPr>
          <w:rFonts w:cstheme="minorHAnsi"/>
        </w:rPr>
        <w:t>" pour pouvoir </w:t>
      </w:r>
      <w:r w:rsidRPr="00311389">
        <w:rPr>
          <w:rFonts w:cstheme="minorHAnsi"/>
          <w:b/>
          <w:bCs/>
        </w:rPr>
        <w:t>modifier ultérieurement</w:t>
      </w:r>
      <w:r w:rsidRPr="00311389">
        <w:rPr>
          <w:rFonts w:cstheme="minorHAnsi"/>
        </w:rPr>
        <w:t> votre réponse sur</w:t>
      </w:r>
      <w:r w:rsidRPr="00311389">
        <w:rPr>
          <w:rFonts w:cstheme="minorHAnsi"/>
          <w:b/>
          <w:bCs/>
        </w:rPr>
        <w:t> votre compte Microsoft Forms</w:t>
      </w:r>
      <w:r w:rsidRPr="00311389">
        <w:rPr>
          <w:rFonts w:cstheme="minorHAnsi"/>
        </w:rPr>
        <w:t>. Cependant, la modification doit se poursuivre avec le même compte et le même ordinateur.</w:t>
      </w:r>
      <w:r w:rsidR="00B77706" w:rsidRPr="0091219B">
        <w:rPr>
          <w:rFonts w:cstheme="minorHAnsi"/>
        </w:rPr>
        <w:br w:type="page"/>
      </w:r>
    </w:p>
    <w:p w14:paraId="585EDE5A" w14:textId="6694B1AE" w:rsidR="008216F8" w:rsidRPr="0091219B" w:rsidRDefault="008216F8" w:rsidP="0016368B">
      <w:pPr>
        <w:pStyle w:val="Titre1"/>
        <w:jc w:val="both"/>
        <w:rPr>
          <w:rFonts w:asciiTheme="minorHAnsi" w:hAnsiTheme="minorHAnsi" w:cstheme="minorHAnsi"/>
          <w:sz w:val="22"/>
        </w:rPr>
      </w:pPr>
      <w:bookmarkStart w:id="2" w:name="_Toc152351459"/>
      <w:r w:rsidRPr="0091219B">
        <w:rPr>
          <w:rFonts w:asciiTheme="minorHAnsi" w:hAnsiTheme="minorHAnsi" w:cstheme="minorHAnsi"/>
          <w:sz w:val="22"/>
        </w:rPr>
        <w:lastRenderedPageBreak/>
        <w:t>Pilier</w:t>
      </w:r>
      <w:r w:rsidR="00151FD7" w:rsidRPr="0091219B">
        <w:rPr>
          <w:rFonts w:asciiTheme="minorHAnsi" w:hAnsiTheme="minorHAnsi" w:cstheme="minorHAnsi"/>
          <w:sz w:val="22"/>
        </w:rPr>
        <w:t> </w:t>
      </w:r>
      <w:r w:rsidRPr="0091219B">
        <w:rPr>
          <w:rFonts w:asciiTheme="minorHAnsi" w:hAnsiTheme="minorHAnsi" w:cstheme="minorHAnsi"/>
          <w:sz w:val="22"/>
        </w:rPr>
        <w:t>1</w:t>
      </w:r>
      <w:r w:rsidR="00151FD7" w:rsidRPr="0091219B">
        <w:rPr>
          <w:rFonts w:asciiTheme="minorHAnsi" w:hAnsiTheme="minorHAnsi" w:cstheme="minorHAnsi"/>
          <w:sz w:val="22"/>
        </w:rPr>
        <w:t xml:space="preserve"> —</w:t>
      </w:r>
      <w:r w:rsidRPr="0091219B">
        <w:rPr>
          <w:rFonts w:asciiTheme="minorHAnsi" w:hAnsiTheme="minorHAnsi" w:cstheme="minorHAnsi"/>
          <w:sz w:val="22"/>
        </w:rPr>
        <w:t xml:space="preserve"> Écologisation du </w:t>
      </w:r>
      <w:r w:rsidRPr="0091219B">
        <w:rPr>
          <w:rFonts w:asciiTheme="minorHAnsi" w:hAnsiTheme="minorHAnsi" w:cstheme="minorHAnsi"/>
          <w:b/>
          <w:sz w:val="22"/>
        </w:rPr>
        <w:t>campus</w:t>
      </w:r>
      <w:bookmarkEnd w:id="2"/>
    </w:p>
    <w:p w14:paraId="4A851A0E" w14:textId="4E7D62B2" w:rsidR="008216F8" w:rsidRPr="0091219B" w:rsidRDefault="008216F8" w:rsidP="0016368B">
      <w:pPr>
        <w:spacing w:after="0" w:line="240" w:lineRule="auto"/>
        <w:jc w:val="both"/>
        <w:rPr>
          <w:rFonts w:cstheme="minorHAnsi"/>
        </w:rPr>
      </w:pPr>
      <w:r w:rsidRPr="0091219B">
        <w:rPr>
          <w:rFonts w:cstheme="minorHAnsi"/>
        </w:rPr>
        <w:t>Ce pilier vise à promouvoir une gestion intégrée du campus pour renforcer les mécanismes de durabilité opérationnelle. Il est conçu pour faire en sorte que les principes de durabilité soient appliqués, que des ressources soient déployées et que l</w:t>
      </w:r>
      <w:r w:rsidR="00456B9A" w:rsidRPr="0091219B">
        <w:rPr>
          <w:rFonts w:cstheme="minorHAnsi"/>
        </w:rPr>
        <w:t>e cégep</w:t>
      </w:r>
      <w:r w:rsidRPr="0091219B">
        <w:rPr>
          <w:rFonts w:cstheme="minorHAnsi"/>
        </w:rPr>
        <w:t xml:space="preserve"> en tire les bénéfices financiers et les avantages.</w:t>
      </w:r>
      <w:r w:rsidR="00DB03D5" w:rsidRPr="0091219B">
        <w:rPr>
          <w:rFonts w:cstheme="minorHAnsi"/>
        </w:rPr>
        <w:t xml:space="preserve"> Cette section fai</w:t>
      </w:r>
      <w:r w:rsidR="00341914" w:rsidRPr="0091219B">
        <w:rPr>
          <w:rFonts w:cstheme="minorHAnsi"/>
        </w:rPr>
        <w:t>t</w:t>
      </w:r>
      <w:r w:rsidR="00DB03D5" w:rsidRPr="0091219B">
        <w:rPr>
          <w:rFonts w:cstheme="minorHAnsi"/>
        </w:rPr>
        <w:t xml:space="preserve"> référence majoritairement aux travaux réalisés par l</w:t>
      </w:r>
      <w:r w:rsidR="00341914" w:rsidRPr="0091219B">
        <w:rPr>
          <w:rFonts w:cstheme="minorHAnsi"/>
        </w:rPr>
        <w:t>’équipe des ressources matérielles</w:t>
      </w:r>
      <w:r w:rsidR="00571358" w:rsidRPr="0091219B">
        <w:rPr>
          <w:rFonts w:cstheme="minorHAnsi"/>
        </w:rPr>
        <w:t xml:space="preserve">, </w:t>
      </w:r>
      <w:r w:rsidR="00A9397C" w:rsidRPr="0091219B">
        <w:rPr>
          <w:rFonts w:cstheme="minorHAnsi"/>
        </w:rPr>
        <w:t>l</w:t>
      </w:r>
      <w:r w:rsidR="00571358" w:rsidRPr="0091219B">
        <w:rPr>
          <w:rFonts w:cstheme="minorHAnsi"/>
        </w:rPr>
        <w:t>es responsables des finances,</w:t>
      </w:r>
      <w:r w:rsidR="00A977B3" w:rsidRPr="0091219B">
        <w:rPr>
          <w:rFonts w:cstheme="minorHAnsi"/>
        </w:rPr>
        <w:t xml:space="preserve"> </w:t>
      </w:r>
      <w:r w:rsidR="00A9397C" w:rsidRPr="0091219B">
        <w:rPr>
          <w:rFonts w:cstheme="minorHAnsi"/>
        </w:rPr>
        <w:t>l</w:t>
      </w:r>
      <w:r w:rsidR="00A977B3" w:rsidRPr="0091219B">
        <w:rPr>
          <w:rFonts w:cstheme="minorHAnsi"/>
        </w:rPr>
        <w:t>es responsables des approvisionnements</w:t>
      </w:r>
      <w:r w:rsidR="00B03662" w:rsidRPr="0091219B">
        <w:rPr>
          <w:rFonts w:cstheme="minorHAnsi"/>
        </w:rPr>
        <w:t xml:space="preserve"> et</w:t>
      </w:r>
      <w:r w:rsidR="00571358" w:rsidRPr="0091219B">
        <w:rPr>
          <w:rFonts w:cstheme="minorHAnsi"/>
        </w:rPr>
        <w:t xml:space="preserve"> </w:t>
      </w:r>
      <w:r w:rsidR="00A9397C" w:rsidRPr="0091219B">
        <w:rPr>
          <w:rFonts w:cstheme="minorHAnsi"/>
        </w:rPr>
        <w:t>l</w:t>
      </w:r>
      <w:r w:rsidR="00571358" w:rsidRPr="0091219B">
        <w:rPr>
          <w:rFonts w:cstheme="minorHAnsi"/>
        </w:rPr>
        <w:t>es responsables de l’entretien</w:t>
      </w:r>
      <w:r w:rsidR="00B03662" w:rsidRPr="0091219B">
        <w:rPr>
          <w:rFonts w:cstheme="minorHAnsi"/>
        </w:rPr>
        <w:t>.</w:t>
      </w:r>
    </w:p>
    <w:p w14:paraId="6F45727C" w14:textId="77777777" w:rsidR="008216F8" w:rsidRPr="0091219B" w:rsidRDefault="008216F8" w:rsidP="0016368B">
      <w:pPr>
        <w:spacing w:after="0" w:line="240" w:lineRule="auto"/>
        <w:jc w:val="both"/>
        <w:rPr>
          <w:rFonts w:cstheme="minorHAnsi"/>
        </w:rPr>
      </w:pPr>
    </w:p>
    <w:p w14:paraId="3A66FA18" w14:textId="20405D3B" w:rsidR="008216F8" w:rsidRPr="0091219B" w:rsidRDefault="008216F8" w:rsidP="0016368B">
      <w:pPr>
        <w:spacing w:after="0" w:line="240" w:lineRule="auto"/>
        <w:jc w:val="both"/>
        <w:rPr>
          <w:rFonts w:ascii="Calibri" w:hAnsi="Calibri" w:cs="Calibri"/>
        </w:rPr>
      </w:pPr>
      <w:r w:rsidRPr="0091219B">
        <w:rPr>
          <w:rFonts w:ascii="Calibri" w:hAnsi="Calibri" w:cs="Calibri"/>
        </w:rPr>
        <w:t>1.1 Quelle</w:t>
      </w:r>
      <w:r w:rsidR="00B41A0C" w:rsidRPr="0091219B">
        <w:rPr>
          <w:rFonts w:ascii="Calibri" w:hAnsi="Calibri" w:cs="Calibri"/>
        </w:rPr>
        <w:t xml:space="preserve"> </w:t>
      </w:r>
      <w:r w:rsidRPr="0091219B">
        <w:rPr>
          <w:rFonts w:ascii="Calibri" w:hAnsi="Calibri" w:cs="Calibri"/>
        </w:rPr>
        <w:t>affirmation</w:t>
      </w:r>
      <w:r w:rsidR="00B41A0C" w:rsidRPr="0091219B">
        <w:rPr>
          <w:rFonts w:ascii="Calibri" w:hAnsi="Calibri" w:cs="Calibri"/>
        </w:rPr>
        <w:t xml:space="preserve"> correspond</w:t>
      </w:r>
      <w:r w:rsidRPr="0091219B">
        <w:rPr>
          <w:rFonts w:ascii="Calibri" w:hAnsi="Calibri" w:cs="Calibri"/>
        </w:rPr>
        <w:t xml:space="preserve"> </w:t>
      </w:r>
      <w:r w:rsidR="00B41A0C" w:rsidRPr="0091219B">
        <w:rPr>
          <w:rFonts w:ascii="Calibri" w:hAnsi="Calibri" w:cs="Calibri"/>
        </w:rPr>
        <w:t xml:space="preserve">à </w:t>
      </w:r>
      <w:r w:rsidRPr="0091219B">
        <w:rPr>
          <w:rFonts w:ascii="Calibri" w:hAnsi="Calibri" w:cs="Calibri"/>
        </w:rPr>
        <w:t xml:space="preserve">la </w:t>
      </w:r>
      <w:r w:rsidRPr="0091219B">
        <w:rPr>
          <w:rFonts w:ascii="Calibri" w:hAnsi="Calibri" w:cs="Calibri"/>
          <w:b/>
        </w:rPr>
        <w:t xml:space="preserve">gestion des matières résiduelles </w:t>
      </w:r>
      <w:r w:rsidR="00F124C1" w:rsidRPr="0091219B">
        <w:rPr>
          <w:rFonts w:ascii="Calibri" w:hAnsi="Calibri" w:cs="Calibri"/>
          <w:b/>
          <w:bCs/>
        </w:rPr>
        <w:t>(GMR)</w:t>
      </w:r>
      <w:r w:rsidR="009373FE" w:rsidRPr="0091219B">
        <w:rPr>
          <w:rFonts w:ascii="Calibri" w:hAnsi="Calibri" w:cs="Calibri"/>
        </w:rPr>
        <w:t xml:space="preserve"> </w:t>
      </w:r>
      <w:r w:rsidRPr="0091219B">
        <w:rPr>
          <w:rFonts w:ascii="Calibri" w:hAnsi="Calibri" w:cs="Calibri"/>
        </w:rPr>
        <w:t>dans</w:t>
      </w:r>
      <w:r w:rsidR="004D12B3" w:rsidRPr="0091219B">
        <w:rPr>
          <w:rFonts w:ascii="Calibri" w:hAnsi="Calibri" w:cs="Calibri"/>
        </w:rPr>
        <w:t xml:space="preserve"> </w:t>
      </w:r>
      <w:r w:rsidR="007C39CB" w:rsidRPr="0091219B">
        <w:rPr>
          <w:rFonts w:ascii="Calibri" w:hAnsi="Calibri" w:cs="Calibri"/>
        </w:rPr>
        <w:t>votre</w:t>
      </w:r>
      <w:r w:rsidR="004D12B3" w:rsidRPr="0091219B">
        <w:rPr>
          <w:rFonts w:ascii="Calibri" w:hAnsi="Calibri" w:cs="Calibri"/>
        </w:rPr>
        <w:t xml:space="preserve"> cégep</w:t>
      </w:r>
      <w:r w:rsidR="00151FD7" w:rsidRPr="0091219B">
        <w:rPr>
          <w:rFonts w:ascii="Calibri" w:hAnsi="Calibri" w:cs="Calibri"/>
        </w:rPr>
        <w:t> </w:t>
      </w:r>
      <w:r w:rsidRPr="0091219B">
        <w:rPr>
          <w:rFonts w:ascii="Calibri" w:hAnsi="Calibri" w:cs="Calibri"/>
        </w:rPr>
        <w:t>?</w:t>
      </w:r>
    </w:p>
    <w:p w14:paraId="1B954E60" w14:textId="2AFB5044" w:rsidR="009373FE" w:rsidRPr="0091219B" w:rsidRDefault="009373FE" w:rsidP="0016368B">
      <w:pPr>
        <w:pStyle w:val="Paragraphedeliste"/>
        <w:numPr>
          <w:ilvl w:val="0"/>
          <w:numId w:val="1"/>
        </w:numPr>
        <w:spacing w:after="0" w:line="240" w:lineRule="auto"/>
        <w:jc w:val="both"/>
        <w:rPr>
          <w:rFonts w:ascii="Calibri" w:hAnsi="Calibri" w:cs="Calibri"/>
        </w:rPr>
      </w:pPr>
      <w:r w:rsidRPr="0091219B">
        <w:rPr>
          <w:rFonts w:ascii="Calibri" w:hAnsi="Calibri" w:cs="Calibri"/>
        </w:rPr>
        <w:t xml:space="preserve">L’établissement </w:t>
      </w:r>
      <w:r w:rsidRPr="0091219B">
        <w:rPr>
          <w:rFonts w:ascii="Calibri" w:hAnsi="Calibri" w:cs="Calibri"/>
          <w:b/>
          <w:bCs/>
        </w:rPr>
        <w:t>ne dispose pas d’</w:t>
      </w:r>
      <w:r w:rsidR="000D5B2D" w:rsidRPr="0091219B">
        <w:rPr>
          <w:rFonts w:ascii="Calibri" w:hAnsi="Calibri" w:cs="Calibri"/>
          <w:b/>
          <w:bCs/>
        </w:rPr>
        <w:t>ilots</w:t>
      </w:r>
      <w:r w:rsidRPr="0091219B">
        <w:rPr>
          <w:rFonts w:ascii="Calibri" w:hAnsi="Calibri" w:cs="Calibri"/>
          <w:b/>
          <w:bCs/>
        </w:rPr>
        <w:t xml:space="preserve"> de tri partout</w:t>
      </w:r>
      <w:r w:rsidRPr="0091219B">
        <w:rPr>
          <w:rFonts w:ascii="Calibri" w:hAnsi="Calibri" w:cs="Calibri"/>
        </w:rPr>
        <w:t xml:space="preserve"> dans le cégep pour séparer les </w:t>
      </w:r>
      <w:r w:rsidRPr="0091219B">
        <w:rPr>
          <w:rFonts w:ascii="Calibri" w:hAnsi="Calibri" w:cs="Calibri"/>
          <w:b/>
          <w:bCs/>
        </w:rPr>
        <w:t>résidus ultimes</w:t>
      </w:r>
      <w:r w:rsidRPr="0091219B">
        <w:rPr>
          <w:rFonts w:ascii="Calibri" w:hAnsi="Calibri" w:cs="Calibri"/>
        </w:rPr>
        <w:t xml:space="preserve"> des </w:t>
      </w:r>
      <w:r w:rsidRPr="0091219B">
        <w:rPr>
          <w:rFonts w:ascii="Calibri" w:hAnsi="Calibri" w:cs="Calibri"/>
          <w:b/>
          <w:bCs/>
        </w:rPr>
        <w:t>matières recyclables</w:t>
      </w:r>
      <w:r w:rsidRPr="0091219B">
        <w:rPr>
          <w:rFonts w:ascii="Calibri" w:hAnsi="Calibri" w:cs="Calibri"/>
        </w:rPr>
        <w:t xml:space="preserve">. </w:t>
      </w:r>
    </w:p>
    <w:p w14:paraId="49EC82AE" w14:textId="0D67771C" w:rsidR="009373FE" w:rsidRPr="0091219B" w:rsidRDefault="009373FE" w:rsidP="0016368B">
      <w:pPr>
        <w:pStyle w:val="Paragraphedeliste"/>
        <w:numPr>
          <w:ilvl w:val="0"/>
          <w:numId w:val="1"/>
        </w:numPr>
        <w:spacing w:after="0" w:line="240" w:lineRule="auto"/>
        <w:jc w:val="both"/>
        <w:rPr>
          <w:rFonts w:ascii="Calibri" w:hAnsi="Calibri" w:cs="Calibri"/>
        </w:rPr>
      </w:pPr>
      <w:r w:rsidRPr="0091219B">
        <w:rPr>
          <w:rFonts w:ascii="Calibri" w:hAnsi="Calibri" w:cs="Calibri"/>
        </w:rPr>
        <w:t xml:space="preserve">Selon la </w:t>
      </w:r>
      <w:r w:rsidRPr="0091219B">
        <w:rPr>
          <w:rFonts w:ascii="Calibri" w:hAnsi="Calibri" w:cs="Calibri"/>
          <w:b/>
          <w:bCs/>
        </w:rPr>
        <w:t>politique d’écologisation</w:t>
      </w:r>
      <w:r w:rsidRPr="0091219B">
        <w:rPr>
          <w:rFonts w:ascii="Calibri" w:hAnsi="Calibri" w:cs="Calibri"/>
        </w:rPr>
        <w:t xml:space="preserve"> mis</w:t>
      </w:r>
      <w:r w:rsidR="0077069E" w:rsidRPr="0091219B">
        <w:rPr>
          <w:rFonts w:ascii="Calibri" w:hAnsi="Calibri" w:cs="Calibri"/>
        </w:rPr>
        <w:t>e</w:t>
      </w:r>
      <w:r w:rsidRPr="0091219B">
        <w:rPr>
          <w:rFonts w:ascii="Calibri" w:hAnsi="Calibri" w:cs="Calibri"/>
        </w:rPr>
        <w:t xml:space="preserve"> en place, les équipements permettent </w:t>
      </w:r>
      <w:r w:rsidRPr="0091219B">
        <w:rPr>
          <w:rFonts w:ascii="Calibri" w:hAnsi="Calibri" w:cs="Calibri"/>
          <w:b/>
          <w:bCs/>
        </w:rPr>
        <w:t xml:space="preserve">une </w:t>
      </w:r>
      <w:r w:rsidR="00F124C1" w:rsidRPr="0091219B">
        <w:rPr>
          <w:rFonts w:ascii="Calibri" w:hAnsi="Calibri" w:cs="Calibri"/>
          <w:b/>
          <w:bCs/>
        </w:rPr>
        <w:t>GMR</w:t>
      </w:r>
      <w:r w:rsidRPr="0091219B">
        <w:rPr>
          <w:rFonts w:ascii="Calibri" w:hAnsi="Calibri" w:cs="Calibri"/>
          <w:b/>
          <w:bCs/>
        </w:rPr>
        <w:t xml:space="preserve"> acceptable</w:t>
      </w:r>
      <w:r w:rsidRPr="0091219B">
        <w:rPr>
          <w:rFonts w:ascii="Calibri" w:hAnsi="Calibri" w:cs="Calibri"/>
        </w:rPr>
        <w:t xml:space="preserve"> (signalisation des </w:t>
      </w:r>
      <w:r w:rsidR="000D5B2D" w:rsidRPr="0091219B">
        <w:rPr>
          <w:rFonts w:ascii="Calibri" w:hAnsi="Calibri" w:cs="Calibri"/>
        </w:rPr>
        <w:t>ilots</w:t>
      </w:r>
      <w:r w:rsidRPr="0091219B">
        <w:rPr>
          <w:rFonts w:ascii="Calibri" w:hAnsi="Calibri" w:cs="Calibri"/>
        </w:rPr>
        <w:t xml:space="preserve"> de tri, </w:t>
      </w:r>
      <w:r w:rsidR="004A17ED" w:rsidRPr="0091219B">
        <w:rPr>
          <w:rFonts w:ascii="Calibri" w:hAnsi="Calibri" w:cs="Calibri"/>
        </w:rPr>
        <w:t xml:space="preserve">ilots de tri, </w:t>
      </w:r>
      <w:r w:rsidR="00751DE1" w:rsidRPr="0091219B">
        <w:rPr>
          <w:rFonts w:ascii="Calibri" w:hAnsi="Calibri" w:cs="Calibri"/>
        </w:rPr>
        <w:t xml:space="preserve">etc.). </w:t>
      </w:r>
      <w:r w:rsidRPr="0091219B">
        <w:rPr>
          <w:rFonts w:ascii="Calibri" w:hAnsi="Calibri" w:cs="Calibri"/>
        </w:rPr>
        <w:t xml:space="preserve">Le cégep </w:t>
      </w:r>
      <w:r w:rsidRPr="0091219B">
        <w:rPr>
          <w:rFonts w:ascii="Calibri" w:hAnsi="Calibri" w:cs="Calibri"/>
          <w:b/>
          <w:bCs/>
        </w:rPr>
        <w:t xml:space="preserve">évalue </w:t>
      </w:r>
      <w:r w:rsidRPr="0091219B">
        <w:rPr>
          <w:rFonts w:ascii="Calibri" w:hAnsi="Calibri" w:cs="Calibri"/>
        </w:rPr>
        <w:t xml:space="preserve">régulièrement sa </w:t>
      </w:r>
      <w:r w:rsidR="00F124C1" w:rsidRPr="0091219B">
        <w:rPr>
          <w:rFonts w:ascii="Calibri" w:hAnsi="Calibri" w:cs="Calibri"/>
        </w:rPr>
        <w:t>GMR</w:t>
      </w:r>
      <w:r w:rsidRPr="0091219B">
        <w:rPr>
          <w:rFonts w:ascii="Calibri" w:hAnsi="Calibri" w:cs="Calibri"/>
        </w:rPr>
        <w:t xml:space="preserve"> </w:t>
      </w:r>
      <w:r w:rsidR="001E0E4C" w:rsidRPr="0091219B">
        <w:rPr>
          <w:rFonts w:ascii="Calibri" w:hAnsi="Calibri" w:cs="Calibri"/>
        </w:rPr>
        <w:t xml:space="preserve">sans toutefois en faire le suivi </w:t>
      </w:r>
      <w:r w:rsidR="00C9329E" w:rsidRPr="0091219B">
        <w:rPr>
          <w:rFonts w:ascii="Calibri" w:hAnsi="Calibri" w:cs="Calibri"/>
        </w:rPr>
        <w:t xml:space="preserve">et </w:t>
      </w:r>
      <w:r w:rsidRPr="0091219B">
        <w:rPr>
          <w:rFonts w:ascii="Calibri" w:hAnsi="Calibri" w:cs="Calibri"/>
          <w:b/>
          <w:bCs/>
        </w:rPr>
        <w:t>sensibilise</w:t>
      </w:r>
      <w:r w:rsidRPr="0091219B">
        <w:rPr>
          <w:rFonts w:ascii="Calibri" w:hAnsi="Calibri" w:cs="Calibri"/>
        </w:rPr>
        <w:t xml:space="preserve"> les membres de sa communauté à la </w:t>
      </w:r>
      <w:r w:rsidR="00F124C1" w:rsidRPr="0091219B">
        <w:rPr>
          <w:rFonts w:ascii="Calibri" w:hAnsi="Calibri" w:cs="Calibri"/>
        </w:rPr>
        <w:t>GMR</w:t>
      </w:r>
      <w:r w:rsidRPr="0091219B">
        <w:rPr>
          <w:rFonts w:ascii="Calibri" w:hAnsi="Calibri" w:cs="Calibri"/>
        </w:rPr>
        <w:t>.</w:t>
      </w:r>
    </w:p>
    <w:p w14:paraId="115E23D5" w14:textId="74A7AE49" w:rsidR="009373FE" w:rsidRPr="0091219B" w:rsidRDefault="0040500E" w:rsidP="0016368B">
      <w:pPr>
        <w:pStyle w:val="Paragraphedeliste"/>
        <w:numPr>
          <w:ilvl w:val="0"/>
          <w:numId w:val="1"/>
        </w:numPr>
        <w:spacing w:after="0" w:line="240" w:lineRule="auto"/>
        <w:jc w:val="both"/>
        <w:rPr>
          <w:rFonts w:ascii="Calibri" w:eastAsia="Times New Roman" w:hAnsi="Calibri" w:cs="Calibri"/>
          <w:lang w:eastAsia="fr-CA"/>
        </w:rPr>
      </w:pPr>
      <w:r w:rsidRPr="0091219B">
        <w:rPr>
          <w:rFonts w:ascii="Calibri" w:hAnsi="Calibri" w:cs="Calibri"/>
        </w:rPr>
        <w:t>L</w:t>
      </w:r>
      <w:r w:rsidR="00151FD7" w:rsidRPr="0091219B">
        <w:rPr>
          <w:rFonts w:ascii="Calibri" w:hAnsi="Calibri" w:cs="Calibri"/>
        </w:rPr>
        <w:t>’</w:t>
      </w:r>
      <w:r w:rsidRPr="0091219B">
        <w:rPr>
          <w:rFonts w:ascii="Calibri" w:hAnsi="Calibri" w:cs="Calibri"/>
        </w:rPr>
        <w:t xml:space="preserve">établissement est certifié </w:t>
      </w:r>
      <w:r w:rsidRPr="0091219B">
        <w:rPr>
          <w:rFonts w:ascii="Calibri" w:hAnsi="Calibri" w:cs="Calibri"/>
          <w:b/>
          <w:bCs/>
        </w:rPr>
        <w:t xml:space="preserve">ICI on recycle + </w:t>
      </w:r>
      <w:r w:rsidRPr="0091219B">
        <w:rPr>
          <w:rFonts w:ascii="Calibri" w:hAnsi="Calibri" w:cs="Calibri"/>
        </w:rPr>
        <w:t>ou autre certification</w:t>
      </w:r>
      <w:r w:rsidRPr="0091219B">
        <w:rPr>
          <w:rFonts w:ascii="Calibri" w:hAnsi="Calibri" w:cs="Calibri"/>
          <w:b/>
          <w:bCs/>
        </w:rPr>
        <w:t xml:space="preserve"> </w:t>
      </w:r>
      <w:r w:rsidRPr="0091219B">
        <w:rPr>
          <w:rFonts w:ascii="Calibri" w:hAnsi="Calibri" w:cs="Calibri"/>
        </w:rPr>
        <w:t xml:space="preserve">pertinente en GMR. </w:t>
      </w:r>
      <w:r w:rsidR="009373FE" w:rsidRPr="0091219B">
        <w:rPr>
          <w:rFonts w:ascii="Calibri" w:eastAsia="Times New Roman" w:hAnsi="Calibri" w:cs="Calibri"/>
          <w:lang w:eastAsia="fr-CA"/>
        </w:rPr>
        <w:t xml:space="preserve">Le cégep </w:t>
      </w:r>
      <w:r w:rsidR="009373FE" w:rsidRPr="0091219B">
        <w:rPr>
          <w:rFonts w:ascii="Calibri" w:eastAsia="Times New Roman" w:hAnsi="Calibri" w:cs="Calibri"/>
          <w:b/>
          <w:bCs/>
          <w:lang w:eastAsia="fr-CA"/>
        </w:rPr>
        <w:t>détourne</w:t>
      </w:r>
      <w:r w:rsidR="009373FE" w:rsidRPr="0091219B">
        <w:rPr>
          <w:rFonts w:ascii="Calibri" w:eastAsia="Times New Roman" w:hAnsi="Calibri" w:cs="Calibri"/>
          <w:lang w:eastAsia="fr-CA"/>
        </w:rPr>
        <w:t xml:space="preserve"> les matériaux de construction, de rénovation et de démolition des déchets ultimes. La </w:t>
      </w:r>
      <w:r w:rsidR="00F124C1" w:rsidRPr="0091219B">
        <w:rPr>
          <w:rFonts w:ascii="Calibri" w:eastAsia="Times New Roman" w:hAnsi="Calibri" w:cs="Calibri"/>
          <w:lang w:eastAsia="fr-CA"/>
        </w:rPr>
        <w:t>GMR</w:t>
      </w:r>
      <w:r w:rsidR="009373FE" w:rsidRPr="0091219B">
        <w:rPr>
          <w:rFonts w:ascii="Calibri" w:eastAsia="Times New Roman" w:hAnsi="Calibri" w:cs="Calibri"/>
          <w:lang w:eastAsia="fr-CA"/>
        </w:rPr>
        <w:t xml:space="preserve"> mise en place est plus </w:t>
      </w:r>
      <w:r w:rsidR="009373FE" w:rsidRPr="0091219B">
        <w:rPr>
          <w:rFonts w:ascii="Calibri" w:eastAsia="Times New Roman" w:hAnsi="Calibri" w:cs="Calibri"/>
          <w:b/>
          <w:bCs/>
          <w:lang w:eastAsia="fr-CA"/>
        </w:rPr>
        <w:t>spécialisée</w:t>
      </w:r>
      <w:r w:rsidR="009373FE" w:rsidRPr="0091219B">
        <w:rPr>
          <w:rFonts w:ascii="Calibri" w:eastAsia="Times New Roman" w:hAnsi="Calibri" w:cs="Calibri"/>
          <w:lang w:eastAsia="fr-CA"/>
        </w:rPr>
        <w:t xml:space="preserve"> (pile</w:t>
      </w:r>
      <w:r w:rsidR="005E63E5" w:rsidRPr="0091219B">
        <w:rPr>
          <w:rFonts w:ascii="Calibri" w:eastAsia="Times New Roman" w:hAnsi="Calibri" w:cs="Calibri"/>
          <w:lang w:eastAsia="fr-CA"/>
        </w:rPr>
        <w:t>s</w:t>
      </w:r>
      <w:r w:rsidR="009373FE" w:rsidRPr="0091219B">
        <w:rPr>
          <w:rFonts w:ascii="Calibri" w:eastAsia="Times New Roman" w:hAnsi="Calibri" w:cs="Calibri"/>
          <w:lang w:eastAsia="fr-CA"/>
        </w:rPr>
        <w:t>, bois, cartouche</w:t>
      </w:r>
      <w:r w:rsidR="005E63E5" w:rsidRPr="0091219B">
        <w:rPr>
          <w:rFonts w:ascii="Calibri" w:eastAsia="Times New Roman" w:hAnsi="Calibri" w:cs="Calibri"/>
          <w:lang w:eastAsia="fr-CA"/>
        </w:rPr>
        <w:t>s</w:t>
      </w:r>
      <w:r w:rsidR="009373FE" w:rsidRPr="0091219B">
        <w:rPr>
          <w:rFonts w:ascii="Calibri" w:eastAsia="Times New Roman" w:hAnsi="Calibri" w:cs="Calibri"/>
          <w:lang w:eastAsia="fr-CA"/>
        </w:rPr>
        <w:t xml:space="preserve"> d</w:t>
      </w:r>
      <w:r w:rsidR="00151FD7" w:rsidRPr="0091219B">
        <w:rPr>
          <w:rFonts w:ascii="Calibri" w:eastAsia="Times New Roman" w:hAnsi="Calibri" w:cs="Calibri"/>
          <w:lang w:eastAsia="fr-CA"/>
        </w:rPr>
        <w:t>’</w:t>
      </w:r>
      <w:r w:rsidR="009373FE" w:rsidRPr="0091219B">
        <w:rPr>
          <w:rFonts w:ascii="Calibri" w:eastAsia="Times New Roman" w:hAnsi="Calibri" w:cs="Calibri"/>
          <w:lang w:eastAsia="fr-CA"/>
        </w:rPr>
        <w:t>encre, électronique</w:t>
      </w:r>
      <w:r w:rsidR="005E63E5" w:rsidRPr="0091219B">
        <w:rPr>
          <w:rFonts w:ascii="Calibri" w:eastAsia="Times New Roman" w:hAnsi="Calibri" w:cs="Calibri"/>
          <w:lang w:eastAsia="fr-CA"/>
        </w:rPr>
        <w:t>s</w:t>
      </w:r>
      <w:r w:rsidR="009373FE" w:rsidRPr="0091219B">
        <w:rPr>
          <w:rFonts w:ascii="Calibri" w:eastAsia="Times New Roman" w:hAnsi="Calibri" w:cs="Calibri"/>
          <w:lang w:eastAsia="fr-CA"/>
        </w:rPr>
        <w:t>, etc</w:t>
      </w:r>
      <w:r w:rsidR="0016368B" w:rsidRPr="0091219B">
        <w:rPr>
          <w:rFonts w:ascii="Calibri" w:eastAsia="Times New Roman" w:hAnsi="Calibri" w:cs="Calibri"/>
          <w:lang w:eastAsia="fr-CA"/>
        </w:rPr>
        <w:t>.</w:t>
      </w:r>
      <w:r w:rsidR="009373FE" w:rsidRPr="0091219B">
        <w:rPr>
          <w:rFonts w:ascii="Calibri" w:eastAsia="Times New Roman" w:hAnsi="Calibri" w:cs="Calibri"/>
          <w:lang w:eastAsia="fr-CA"/>
        </w:rPr>
        <w:t>). L</w:t>
      </w:r>
      <w:r w:rsidR="00151FD7" w:rsidRPr="0091219B">
        <w:rPr>
          <w:rFonts w:ascii="Calibri" w:eastAsia="Times New Roman" w:hAnsi="Calibri" w:cs="Calibri"/>
          <w:lang w:eastAsia="fr-CA"/>
        </w:rPr>
        <w:t>’</w:t>
      </w:r>
      <w:r w:rsidR="009373FE" w:rsidRPr="0091219B">
        <w:rPr>
          <w:rFonts w:ascii="Calibri" w:eastAsia="Times New Roman" w:hAnsi="Calibri" w:cs="Calibri"/>
          <w:lang w:eastAsia="fr-CA"/>
        </w:rPr>
        <w:t>établissement</w:t>
      </w:r>
      <w:r w:rsidR="00843FFC" w:rsidRPr="0091219B">
        <w:rPr>
          <w:rFonts w:ascii="Calibri" w:eastAsia="Times New Roman" w:hAnsi="Calibri" w:cs="Calibri"/>
          <w:lang w:eastAsia="fr-CA"/>
        </w:rPr>
        <w:t xml:space="preserve"> effectue</w:t>
      </w:r>
      <w:r w:rsidR="009373FE" w:rsidRPr="0091219B">
        <w:rPr>
          <w:rFonts w:ascii="Calibri" w:eastAsia="Times New Roman" w:hAnsi="Calibri" w:cs="Calibri"/>
          <w:lang w:eastAsia="fr-CA"/>
        </w:rPr>
        <w:t xml:space="preserve"> </w:t>
      </w:r>
      <w:r w:rsidR="00BB1E78" w:rsidRPr="0091219B">
        <w:rPr>
          <w:rFonts w:ascii="Calibri" w:eastAsia="Times New Roman" w:hAnsi="Calibri" w:cs="Calibri"/>
          <w:lang w:eastAsia="fr-CA"/>
        </w:rPr>
        <w:t>au moins</w:t>
      </w:r>
      <w:r w:rsidR="009373FE" w:rsidRPr="0091219B">
        <w:rPr>
          <w:rFonts w:ascii="Calibri" w:eastAsia="Times New Roman" w:hAnsi="Calibri" w:cs="Calibri"/>
          <w:lang w:eastAsia="fr-CA"/>
        </w:rPr>
        <w:t xml:space="preserve"> tous les 5</w:t>
      </w:r>
      <w:r w:rsidR="00151FD7" w:rsidRPr="0091219B">
        <w:rPr>
          <w:rFonts w:ascii="Calibri" w:eastAsia="Times New Roman" w:hAnsi="Calibri" w:cs="Calibri"/>
          <w:lang w:eastAsia="fr-CA"/>
        </w:rPr>
        <w:t> </w:t>
      </w:r>
      <w:r w:rsidR="009373FE" w:rsidRPr="0091219B">
        <w:rPr>
          <w:rFonts w:ascii="Calibri" w:eastAsia="Times New Roman" w:hAnsi="Calibri" w:cs="Calibri"/>
          <w:lang w:eastAsia="fr-CA"/>
        </w:rPr>
        <w:t xml:space="preserve">ans </w:t>
      </w:r>
      <w:r w:rsidR="009373FE" w:rsidRPr="0091219B">
        <w:rPr>
          <w:rFonts w:ascii="Calibri" w:eastAsia="Times New Roman" w:hAnsi="Calibri" w:cs="Calibri"/>
          <w:b/>
          <w:bCs/>
          <w:lang w:eastAsia="fr-CA"/>
        </w:rPr>
        <w:t xml:space="preserve">la compilation des données </w:t>
      </w:r>
      <w:r w:rsidR="009373FE" w:rsidRPr="0091219B">
        <w:rPr>
          <w:rFonts w:ascii="Calibri" w:eastAsia="Times New Roman" w:hAnsi="Calibri" w:cs="Calibri"/>
          <w:lang w:eastAsia="fr-CA"/>
        </w:rPr>
        <w:t xml:space="preserve">en lien avec la </w:t>
      </w:r>
      <w:r w:rsidR="00F124C1" w:rsidRPr="0091219B">
        <w:rPr>
          <w:rFonts w:ascii="Calibri" w:eastAsia="Times New Roman" w:hAnsi="Calibri" w:cs="Calibri"/>
          <w:lang w:eastAsia="fr-CA"/>
        </w:rPr>
        <w:t>GMR</w:t>
      </w:r>
      <w:r w:rsidR="009373FE" w:rsidRPr="0091219B">
        <w:rPr>
          <w:rFonts w:ascii="Calibri" w:eastAsia="Times New Roman" w:hAnsi="Calibri" w:cs="Calibri"/>
          <w:lang w:eastAsia="fr-CA"/>
        </w:rPr>
        <w:t xml:space="preserve">. Le cégep </w:t>
      </w:r>
      <w:r w:rsidR="009373FE" w:rsidRPr="0091219B">
        <w:rPr>
          <w:rFonts w:ascii="Calibri" w:eastAsia="Times New Roman" w:hAnsi="Calibri" w:cs="Calibri"/>
          <w:b/>
          <w:bCs/>
          <w:lang w:eastAsia="fr-CA"/>
        </w:rPr>
        <w:t xml:space="preserve">interdit la vente de bouteilles de plastique </w:t>
      </w:r>
      <w:r w:rsidR="009373FE" w:rsidRPr="0091219B">
        <w:rPr>
          <w:rFonts w:ascii="Calibri" w:eastAsia="Times New Roman" w:hAnsi="Calibri" w:cs="Calibri"/>
          <w:lang w:eastAsia="fr-CA"/>
        </w:rPr>
        <w:t>(eau, jus et boissons gazeuses).</w:t>
      </w:r>
    </w:p>
    <w:p w14:paraId="639154F4" w14:textId="0C0463C6" w:rsidR="009373FE" w:rsidRPr="0091219B" w:rsidRDefault="005367EB" w:rsidP="0016368B">
      <w:pPr>
        <w:pStyle w:val="Paragraphedeliste"/>
        <w:numPr>
          <w:ilvl w:val="0"/>
          <w:numId w:val="1"/>
        </w:numPr>
        <w:spacing w:after="0" w:line="240" w:lineRule="auto"/>
        <w:jc w:val="both"/>
        <w:rPr>
          <w:rFonts w:ascii="Calibri" w:eastAsia="Times New Roman" w:hAnsi="Calibri" w:cs="Calibri"/>
          <w:lang w:eastAsia="fr-CA"/>
        </w:rPr>
      </w:pPr>
      <w:r w:rsidRPr="0091219B">
        <w:rPr>
          <w:rFonts w:ascii="Calibri" w:eastAsia="Times New Roman" w:hAnsi="Calibri" w:cs="Calibri"/>
          <w:lang w:eastAsia="fr-CA"/>
        </w:rPr>
        <w:t xml:space="preserve">Le cégep a adopté une </w:t>
      </w:r>
      <w:r w:rsidRPr="0091219B">
        <w:rPr>
          <w:rFonts w:ascii="Calibri" w:eastAsia="Times New Roman" w:hAnsi="Calibri" w:cs="Calibri"/>
          <w:b/>
          <w:bCs/>
          <w:lang w:eastAsia="fr-CA"/>
        </w:rPr>
        <w:t>politique de gestion des matières résiduelles</w:t>
      </w:r>
      <w:r w:rsidRPr="0091219B">
        <w:rPr>
          <w:rFonts w:ascii="Calibri" w:eastAsia="Times New Roman" w:hAnsi="Calibri" w:cs="Calibri"/>
          <w:lang w:eastAsia="fr-CA"/>
        </w:rPr>
        <w:t xml:space="preserve">. </w:t>
      </w:r>
      <w:r w:rsidR="009373FE" w:rsidRPr="0091219B">
        <w:rPr>
          <w:rFonts w:ascii="Calibri" w:eastAsia="Times New Roman" w:hAnsi="Calibri" w:cs="Calibri"/>
          <w:lang w:eastAsia="fr-CA"/>
        </w:rPr>
        <w:t xml:space="preserve">L’établissement implante la </w:t>
      </w:r>
      <w:r w:rsidR="009373FE" w:rsidRPr="0091219B">
        <w:rPr>
          <w:rFonts w:ascii="Calibri" w:eastAsia="Times New Roman" w:hAnsi="Calibri" w:cs="Calibri"/>
          <w:b/>
          <w:bCs/>
          <w:lang w:eastAsia="fr-CA"/>
        </w:rPr>
        <w:t>collecte des résidus alimentaires et matières putrescibles</w:t>
      </w:r>
      <w:r w:rsidR="009373FE" w:rsidRPr="0091219B">
        <w:rPr>
          <w:rFonts w:ascii="Calibri" w:eastAsia="Times New Roman" w:hAnsi="Calibri" w:cs="Calibri"/>
          <w:lang w:eastAsia="fr-CA"/>
        </w:rPr>
        <w:t xml:space="preserve">. Il bannit les </w:t>
      </w:r>
      <w:r w:rsidR="009373FE" w:rsidRPr="0091219B">
        <w:rPr>
          <w:rFonts w:ascii="Calibri" w:eastAsia="Times New Roman" w:hAnsi="Calibri" w:cs="Calibri"/>
          <w:b/>
          <w:bCs/>
          <w:lang w:eastAsia="fr-CA"/>
        </w:rPr>
        <w:t>articles à usage unique</w:t>
      </w:r>
      <w:r w:rsidR="009373FE" w:rsidRPr="0091219B">
        <w:rPr>
          <w:rFonts w:ascii="Calibri" w:eastAsia="Times New Roman" w:hAnsi="Calibri" w:cs="Calibri"/>
          <w:lang w:eastAsia="fr-CA"/>
        </w:rPr>
        <w:t xml:space="preserve"> de la cafétéria et y intègre de la </w:t>
      </w:r>
      <w:r w:rsidR="009373FE" w:rsidRPr="0091219B">
        <w:rPr>
          <w:rFonts w:ascii="Calibri" w:eastAsia="Times New Roman" w:hAnsi="Calibri" w:cs="Calibri"/>
          <w:b/>
          <w:bCs/>
          <w:lang w:eastAsia="fr-CA"/>
        </w:rPr>
        <w:t>vaisselle réutilisable</w:t>
      </w:r>
      <w:r w:rsidR="009373FE" w:rsidRPr="0091219B">
        <w:rPr>
          <w:rFonts w:ascii="Calibri" w:eastAsia="Times New Roman" w:hAnsi="Calibri" w:cs="Calibri"/>
          <w:lang w:eastAsia="fr-CA"/>
        </w:rPr>
        <w:t xml:space="preserve">. Les activités réalisées au cégep respectent </w:t>
      </w:r>
      <w:r w:rsidR="005A7724" w:rsidRPr="0091219B">
        <w:rPr>
          <w:rFonts w:ascii="Calibri" w:eastAsia="Times New Roman" w:hAnsi="Calibri" w:cs="Calibri"/>
          <w:lang w:eastAsia="fr-CA"/>
        </w:rPr>
        <w:t>des lignes directrices</w:t>
      </w:r>
      <w:r w:rsidR="009373FE" w:rsidRPr="0091219B">
        <w:rPr>
          <w:rFonts w:ascii="Calibri" w:eastAsia="Times New Roman" w:hAnsi="Calibri" w:cs="Calibri"/>
          <w:lang w:eastAsia="fr-CA"/>
        </w:rPr>
        <w:t xml:space="preserve"> </w:t>
      </w:r>
      <w:r w:rsidR="009373FE" w:rsidRPr="0091219B">
        <w:rPr>
          <w:rFonts w:ascii="Calibri" w:eastAsia="Times New Roman" w:hAnsi="Calibri" w:cs="Calibri"/>
          <w:b/>
          <w:bCs/>
          <w:lang w:eastAsia="fr-CA"/>
        </w:rPr>
        <w:t>d’événements écoresponsables</w:t>
      </w:r>
      <w:r w:rsidR="005A7724" w:rsidRPr="0091219B">
        <w:rPr>
          <w:rFonts w:ascii="Calibri" w:eastAsia="Times New Roman" w:hAnsi="Calibri" w:cs="Calibri"/>
          <w:b/>
          <w:bCs/>
          <w:lang w:eastAsia="fr-CA"/>
        </w:rPr>
        <w:t xml:space="preserve"> </w:t>
      </w:r>
      <w:r w:rsidRPr="0091219B">
        <w:rPr>
          <w:rFonts w:ascii="Calibri" w:eastAsia="Times New Roman" w:hAnsi="Calibri" w:cs="Calibri"/>
          <w:lang w:eastAsia="fr-CA"/>
        </w:rPr>
        <w:t>par rapport à la GMR</w:t>
      </w:r>
      <w:r w:rsidR="009373FE" w:rsidRPr="0091219B">
        <w:rPr>
          <w:rFonts w:ascii="Calibri" w:eastAsia="Times New Roman" w:hAnsi="Calibri" w:cs="Calibri"/>
          <w:lang w:eastAsia="fr-CA"/>
        </w:rPr>
        <w:t xml:space="preserve">. Le cégep incite les membres de sa communauté à </w:t>
      </w:r>
      <w:r w:rsidR="009373FE" w:rsidRPr="0091219B">
        <w:rPr>
          <w:rFonts w:ascii="Calibri" w:eastAsia="Times New Roman" w:hAnsi="Calibri" w:cs="Calibri"/>
          <w:b/>
          <w:bCs/>
          <w:lang w:eastAsia="fr-CA"/>
        </w:rPr>
        <w:t>réduire leur consommation de biens</w:t>
      </w:r>
      <w:r w:rsidR="009373FE" w:rsidRPr="0091219B">
        <w:rPr>
          <w:rFonts w:ascii="Calibri" w:eastAsia="Times New Roman" w:hAnsi="Calibri" w:cs="Calibri"/>
          <w:lang w:eastAsia="fr-CA"/>
        </w:rPr>
        <w:t>.</w:t>
      </w:r>
    </w:p>
    <w:p w14:paraId="2AC21DD6" w14:textId="1E97BA0A" w:rsidR="008216F8" w:rsidRPr="0091219B" w:rsidRDefault="00D6064F" w:rsidP="0016368B">
      <w:pPr>
        <w:pStyle w:val="Paragraphedeliste"/>
        <w:numPr>
          <w:ilvl w:val="0"/>
          <w:numId w:val="1"/>
        </w:numPr>
        <w:spacing w:line="240" w:lineRule="auto"/>
        <w:jc w:val="both"/>
        <w:rPr>
          <w:rFonts w:ascii="Calibri" w:hAnsi="Calibri" w:cs="Calibri"/>
          <w:lang w:val="fr-FR"/>
        </w:rPr>
      </w:pPr>
      <w:r w:rsidRPr="0091219B">
        <w:rPr>
          <w:rFonts w:ascii="Calibri" w:eastAsia="Times New Roman" w:hAnsi="Calibri" w:cs="Calibri"/>
          <w:lang w:eastAsia="fr-CA"/>
        </w:rPr>
        <w:t>Le c</w:t>
      </w:r>
      <w:r w:rsidR="00DD2301" w:rsidRPr="0091219B">
        <w:rPr>
          <w:rFonts w:ascii="Calibri" w:eastAsia="Times New Roman" w:hAnsi="Calibri" w:cs="Calibri"/>
          <w:lang w:eastAsia="fr-CA"/>
        </w:rPr>
        <w:t xml:space="preserve">égep </w:t>
      </w:r>
      <w:r w:rsidRPr="0091219B">
        <w:rPr>
          <w:rFonts w:ascii="Calibri" w:eastAsia="Times New Roman" w:hAnsi="Calibri" w:cs="Calibri"/>
          <w:lang w:eastAsia="fr-CA"/>
        </w:rPr>
        <w:t xml:space="preserve">déploie des </w:t>
      </w:r>
      <w:r w:rsidRPr="0091219B">
        <w:rPr>
          <w:rFonts w:ascii="Calibri" w:eastAsia="Times New Roman" w:hAnsi="Calibri" w:cs="Calibri"/>
          <w:b/>
          <w:bCs/>
          <w:lang w:eastAsia="fr-CA"/>
        </w:rPr>
        <w:t>mesures pour réduire sa consommation de biens</w:t>
      </w:r>
      <w:r w:rsidRPr="0091219B">
        <w:rPr>
          <w:rFonts w:ascii="Calibri" w:eastAsia="Times New Roman" w:hAnsi="Calibri" w:cs="Calibri"/>
          <w:lang w:eastAsia="fr-CA"/>
        </w:rPr>
        <w:t xml:space="preserve">. </w:t>
      </w:r>
      <w:r w:rsidR="009373FE" w:rsidRPr="0091219B">
        <w:rPr>
          <w:rFonts w:ascii="Calibri" w:eastAsia="Times New Roman" w:hAnsi="Calibri" w:cs="Calibri"/>
          <w:lang w:eastAsia="fr-CA"/>
        </w:rPr>
        <w:t xml:space="preserve">Il remplace les matières non renouvelables par des matières renouvelables, remplace les matières dangereuses ou toxiques par des matières plus inoffensives, etc. Une </w:t>
      </w:r>
      <w:r w:rsidR="009373FE" w:rsidRPr="0091219B">
        <w:rPr>
          <w:rFonts w:ascii="Calibri" w:eastAsia="Times New Roman" w:hAnsi="Calibri" w:cs="Calibri"/>
          <w:b/>
          <w:bCs/>
          <w:lang w:eastAsia="fr-CA"/>
        </w:rPr>
        <w:t>plateforme en ligne</w:t>
      </w:r>
      <w:r w:rsidR="009373FE" w:rsidRPr="0091219B">
        <w:rPr>
          <w:rFonts w:ascii="Calibri" w:eastAsia="Times New Roman" w:hAnsi="Calibri" w:cs="Calibri"/>
          <w:lang w:eastAsia="fr-CA"/>
        </w:rPr>
        <w:t xml:space="preserve"> </w:t>
      </w:r>
      <w:r w:rsidR="003C64F2" w:rsidRPr="0091219B">
        <w:rPr>
          <w:rFonts w:ascii="Calibri" w:eastAsia="Times New Roman" w:hAnsi="Calibri" w:cs="Calibri"/>
          <w:lang w:eastAsia="fr-CA"/>
        </w:rPr>
        <w:t xml:space="preserve">ou physique </w:t>
      </w:r>
      <w:r w:rsidR="009373FE" w:rsidRPr="0091219B">
        <w:rPr>
          <w:rFonts w:ascii="Calibri" w:eastAsia="Times New Roman" w:hAnsi="Calibri" w:cs="Calibri"/>
          <w:lang w:eastAsia="fr-CA"/>
        </w:rPr>
        <w:t xml:space="preserve">est disponible pour </w:t>
      </w:r>
      <w:r w:rsidR="009373FE" w:rsidRPr="0091219B">
        <w:rPr>
          <w:rFonts w:ascii="Calibri" w:eastAsia="Times New Roman" w:hAnsi="Calibri" w:cs="Calibri"/>
          <w:b/>
          <w:bCs/>
          <w:lang w:eastAsia="fr-CA"/>
        </w:rPr>
        <w:t>encourager l’échange et la réutilisation</w:t>
      </w:r>
      <w:r w:rsidR="009373FE" w:rsidRPr="0091219B">
        <w:rPr>
          <w:rFonts w:ascii="Calibri" w:eastAsia="Times New Roman" w:hAnsi="Calibri" w:cs="Calibri"/>
          <w:lang w:eastAsia="fr-CA"/>
        </w:rPr>
        <w:t xml:space="preserve"> entre les membres de la communauté (</w:t>
      </w:r>
      <w:r w:rsidR="009373FE" w:rsidRPr="0091219B">
        <w:rPr>
          <w:rFonts w:ascii="Calibri" w:hAnsi="Calibri" w:cs="Calibri"/>
          <w:lang w:val="fr-FR"/>
        </w:rPr>
        <w:t xml:space="preserve">des appareils électroniques, </w:t>
      </w:r>
      <w:r w:rsidR="009373FE" w:rsidRPr="0091219B">
        <w:rPr>
          <w:rFonts w:ascii="Calibri" w:eastAsia="Times New Roman" w:hAnsi="Calibri" w:cs="Calibri"/>
          <w:lang w:val="fr-FR" w:eastAsia="fr-CA"/>
        </w:rPr>
        <w:t xml:space="preserve">meubles, livres et autres biens). </w:t>
      </w:r>
      <w:r w:rsidR="00384890" w:rsidRPr="0091219B">
        <w:rPr>
          <w:rFonts w:ascii="Calibri" w:eastAsia="Times New Roman" w:hAnsi="Calibri" w:cs="Calibri"/>
          <w:lang w:val="fr-FR" w:eastAsia="fr-CA"/>
        </w:rPr>
        <w:t xml:space="preserve">Il collabore avec différents fournisseurs afin de </w:t>
      </w:r>
      <w:r w:rsidR="00384890" w:rsidRPr="0091219B">
        <w:rPr>
          <w:rFonts w:ascii="Calibri" w:eastAsia="Times New Roman" w:hAnsi="Calibri" w:cs="Calibri"/>
          <w:b/>
          <w:lang w:val="fr-FR" w:eastAsia="fr-CA"/>
        </w:rPr>
        <w:t>réduire</w:t>
      </w:r>
      <w:r w:rsidR="00384890" w:rsidRPr="0091219B">
        <w:rPr>
          <w:rFonts w:ascii="Calibri" w:eastAsia="Times New Roman" w:hAnsi="Calibri" w:cs="Calibri"/>
          <w:lang w:val="fr-FR" w:eastAsia="fr-CA"/>
        </w:rPr>
        <w:t xml:space="preserve"> la génération de matières résiduelles. </w:t>
      </w:r>
      <w:r w:rsidR="009373FE" w:rsidRPr="0091219B">
        <w:rPr>
          <w:rFonts w:ascii="Calibri" w:eastAsia="Times New Roman" w:hAnsi="Calibri" w:cs="Calibri"/>
          <w:lang w:val="fr-FR" w:eastAsia="fr-CA"/>
        </w:rPr>
        <w:t xml:space="preserve">Les </w:t>
      </w:r>
      <w:r w:rsidR="009373FE" w:rsidRPr="0091219B">
        <w:rPr>
          <w:rFonts w:ascii="Calibri" w:eastAsia="Times New Roman" w:hAnsi="Calibri" w:cs="Calibri"/>
          <w:b/>
          <w:bCs/>
          <w:lang w:val="fr-FR" w:eastAsia="fr-CA"/>
        </w:rPr>
        <w:t xml:space="preserve">initiatives et la bonne </w:t>
      </w:r>
      <w:r w:rsidR="00772B46" w:rsidRPr="0091219B">
        <w:rPr>
          <w:rFonts w:ascii="Calibri" w:eastAsia="Times New Roman" w:hAnsi="Calibri" w:cs="Calibri"/>
          <w:b/>
          <w:bCs/>
          <w:lang w:val="fr-FR" w:eastAsia="fr-CA"/>
        </w:rPr>
        <w:t>GMR</w:t>
      </w:r>
      <w:r w:rsidR="009373FE" w:rsidRPr="0091219B">
        <w:rPr>
          <w:rFonts w:ascii="Calibri" w:eastAsia="Times New Roman" w:hAnsi="Calibri" w:cs="Calibri"/>
          <w:lang w:val="fr-FR" w:eastAsia="fr-CA"/>
        </w:rPr>
        <w:t xml:space="preserve"> en plus des </w:t>
      </w:r>
      <w:r w:rsidR="009373FE" w:rsidRPr="0091219B">
        <w:rPr>
          <w:rFonts w:ascii="Calibri" w:eastAsia="Times New Roman" w:hAnsi="Calibri" w:cs="Calibri"/>
          <w:b/>
          <w:bCs/>
          <w:lang w:val="fr-FR" w:eastAsia="fr-CA"/>
        </w:rPr>
        <w:t>efforts de minimisation sont disponibles sur le site internet</w:t>
      </w:r>
      <w:r w:rsidR="009373FE" w:rsidRPr="0091219B">
        <w:rPr>
          <w:rFonts w:ascii="Calibri" w:eastAsia="Times New Roman" w:hAnsi="Calibri" w:cs="Calibri"/>
          <w:lang w:val="fr-FR" w:eastAsia="fr-CA"/>
        </w:rPr>
        <w:t xml:space="preserve"> du cégep. L’établissement produit annuellement une </w:t>
      </w:r>
      <w:r w:rsidR="009373FE" w:rsidRPr="0091219B">
        <w:rPr>
          <w:rFonts w:ascii="Calibri" w:eastAsia="Times New Roman" w:hAnsi="Calibri" w:cs="Calibri"/>
          <w:b/>
          <w:bCs/>
          <w:lang w:val="fr-FR" w:eastAsia="fr-CA"/>
        </w:rPr>
        <w:t>caractérisation des matières résiduelles produites</w:t>
      </w:r>
      <w:r w:rsidR="009373FE" w:rsidRPr="0091219B">
        <w:rPr>
          <w:rFonts w:ascii="Calibri" w:eastAsia="Times New Roman" w:hAnsi="Calibri" w:cs="Calibri"/>
          <w:lang w:val="fr-FR" w:eastAsia="fr-CA"/>
        </w:rPr>
        <w:t>.</w:t>
      </w:r>
    </w:p>
    <w:p w14:paraId="73FF6F09" w14:textId="60456E6F" w:rsidR="008216F8" w:rsidRPr="0091219B" w:rsidRDefault="008216F8" w:rsidP="0016368B">
      <w:pPr>
        <w:spacing w:after="0" w:line="240" w:lineRule="auto"/>
        <w:jc w:val="both"/>
      </w:pPr>
      <w:r w:rsidRPr="0091219B">
        <w:t xml:space="preserve">1.2 </w:t>
      </w:r>
      <w:r w:rsidR="00B41A0C" w:rsidRPr="0091219B">
        <w:t>Quelle affirmation correspond</w:t>
      </w:r>
      <w:r w:rsidRPr="0091219B">
        <w:t xml:space="preserve"> à la gestion de l</w:t>
      </w:r>
      <w:r w:rsidR="00151FD7" w:rsidRPr="0091219B">
        <w:t>’</w:t>
      </w:r>
      <w:r w:rsidRPr="0091219B">
        <w:rPr>
          <w:b/>
        </w:rPr>
        <w:t>énergie</w:t>
      </w:r>
      <w:r w:rsidRPr="0091219B">
        <w:t xml:space="preserve"> dans </w:t>
      </w:r>
      <w:r w:rsidR="007C39CB" w:rsidRPr="0091219B">
        <w:t>votre</w:t>
      </w:r>
      <w:r w:rsidR="004D12B3" w:rsidRPr="0091219B">
        <w:t xml:space="preserve"> cégep</w:t>
      </w:r>
      <w:r w:rsidR="00151FD7" w:rsidRPr="0091219B">
        <w:t> </w:t>
      </w:r>
      <w:r w:rsidRPr="0091219B">
        <w:t>?</w:t>
      </w:r>
    </w:p>
    <w:p w14:paraId="2953935F" w14:textId="77777777" w:rsidR="008216F8" w:rsidRPr="0091219B" w:rsidRDefault="008216F8" w:rsidP="0016368B">
      <w:pPr>
        <w:pStyle w:val="Paragraphedeliste"/>
        <w:numPr>
          <w:ilvl w:val="0"/>
          <w:numId w:val="2"/>
        </w:numPr>
        <w:spacing w:after="0" w:line="240" w:lineRule="auto"/>
        <w:jc w:val="both"/>
        <w:rPr>
          <w:rFonts w:eastAsia="Times New Roman"/>
          <w:lang w:eastAsia="fr-CA"/>
        </w:rPr>
      </w:pPr>
      <w:r w:rsidRPr="0091219B">
        <w:rPr>
          <w:rFonts w:eastAsia="Times New Roman"/>
          <w:lang w:eastAsia="fr-CA"/>
        </w:rPr>
        <w:t>Le cégep ne déploie aucun effort en la matière.</w:t>
      </w:r>
    </w:p>
    <w:p w14:paraId="06497AF5" w14:textId="3AD92FF1" w:rsidR="008216F8" w:rsidRPr="0091219B" w:rsidRDefault="008216F8" w:rsidP="0016368B">
      <w:pPr>
        <w:pStyle w:val="Paragraphedeliste"/>
        <w:numPr>
          <w:ilvl w:val="0"/>
          <w:numId w:val="2"/>
        </w:numPr>
        <w:spacing w:after="0" w:line="240" w:lineRule="auto"/>
        <w:jc w:val="both"/>
        <w:rPr>
          <w:rFonts w:eastAsia="Times New Roman"/>
          <w:lang w:eastAsia="fr-CA"/>
        </w:rPr>
      </w:pPr>
      <w:r w:rsidRPr="0091219B">
        <w:rPr>
          <w:rFonts w:eastAsia="Times New Roman"/>
          <w:lang w:eastAsia="fr-CA"/>
        </w:rPr>
        <w:t xml:space="preserve">Le cégep </w:t>
      </w:r>
      <w:r w:rsidRPr="0091219B">
        <w:rPr>
          <w:rFonts w:eastAsia="Times New Roman"/>
          <w:b/>
          <w:lang w:eastAsia="fr-CA"/>
        </w:rPr>
        <w:t>suit partiellement sa consommation d</w:t>
      </w:r>
      <w:r w:rsidR="00151FD7" w:rsidRPr="0091219B">
        <w:rPr>
          <w:rFonts w:eastAsia="Times New Roman"/>
          <w:b/>
          <w:lang w:eastAsia="fr-CA"/>
        </w:rPr>
        <w:t>’</w:t>
      </w:r>
      <w:r w:rsidRPr="0091219B">
        <w:rPr>
          <w:rFonts w:eastAsia="Times New Roman"/>
          <w:b/>
          <w:lang w:eastAsia="fr-CA"/>
        </w:rPr>
        <w:t>énergie</w:t>
      </w:r>
      <w:r w:rsidRPr="0091219B">
        <w:rPr>
          <w:rFonts w:eastAsia="Times New Roman"/>
          <w:lang w:eastAsia="fr-CA"/>
        </w:rPr>
        <w:t xml:space="preserve">. Il </w:t>
      </w:r>
      <w:r w:rsidRPr="0091219B">
        <w:rPr>
          <w:rFonts w:eastAsia="Times New Roman"/>
          <w:b/>
          <w:lang w:eastAsia="fr-CA"/>
        </w:rPr>
        <w:t>utilise les sources d</w:t>
      </w:r>
      <w:r w:rsidR="00151FD7" w:rsidRPr="0091219B">
        <w:rPr>
          <w:rFonts w:eastAsia="Times New Roman"/>
          <w:b/>
          <w:lang w:eastAsia="fr-CA"/>
        </w:rPr>
        <w:t>’</w:t>
      </w:r>
      <w:r w:rsidRPr="0091219B">
        <w:rPr>
          <w:rFonts w:eastAsia="Times New Roman"/>
          <w:b/>
          <w:lang w:eastAsia="fr-CA"/>
        </w:rPr>
        <w:t>énergie les moins coûteuses</w:t>
      </w:r>
      <w:r w:rsidRPr="0091219B">
        <w:rPr>
          <w:rFonts w:eastAsia="Times New Roman"/>
          <w:lang w:eastAsia="fr-CA"/>
        </w:rPr>
        <w:t xml:space="preserve"> et </w:t>
      </w:r>
      <w:r w:rsidRPr="0091219B">
        <w:rPr>
          <w:rFonts w:eastAsia="Times New Roman"/>
          <w:b/>
          <w:lang w:eastAsia="fr-CA"/>
        </w:rPr>
        <w:t>collabore avec les fournisseurs d</w:t>
      </w:r>
      <w:r w:rsidR="00151FD7" w:rsidRPr="0091219B">
        <w:rPr>
          <w:rFonts w:eastAsia="Times New Roman"/>
          <w:b/>
          <w:lang w:eastAsia="fr-CA"/>
        </w:rPr>
        <w:t>’</w:t>
      </w:r>
      <w:r w:rsidRPr="0091219B">
        <w:rPr>
          <w:rFonts w:eastAsia="Times New Roman"/>
          <w:b/>
          <w:lang w:eastAsia="fr-CA"/>
        </w:rPr>
        <w:t>énergie</w:t>
      </w:r>
      <w:r w:rsidRPr="0091219B">
        <w:rPr>
          <w:rFonts w:eastAsia="Times New Roman"/>
          <w:lang w:eastAsia="fr-CA"/>
        </w:rPr>
        <w:t xml:space="preserve"> aux programmes financiers qui permettent la mise en place de </w:t>
      </w:r>
      <w:r w:rsidRPr="0091219B">
        <w:rPr>
          <w:rFonts w:eastAsia="Times New Roman"/>
          <w:b/>
          <w:lang w:eastAsia="fr-CA"/>
        </w:rPr>
        <w:t>mesures ponctuelles d</w:t>
      </w:r>
      <w:r w:rsidR="00151FD7" w:rsidRPr="0091219B">
        <w:rPr>
          <w:rFonts w:eastAsia="Times New Roman"/>
          <w:b/>
          <w:lang w:eastAsia="fr-CA"/>
        </w:rPr>
        <w:t>’</w:t>
      </w:r>
      <w:r w:rsidRPr="0091219B">
        <w:rPr>
          <w:rFonts w:eastAsia="Times New Roman"/>
          <w:b/>
          <w:lang w:eastAsia="fr-CA"/>
        </w:rPr>
        <w:t>efficacité énergétique</w:t>
      </w:r>
      <w:r w:rsidRPr="0091219B">
        <w:rPr>
          <w:rFonts w:eastAsia="Times New Roman"/>
          <w:lang w:eastAsia="fr-CA"/>
        </w:rPr>
        <w:t>.</w:t>
      </w:r>
    </w:p>
    <w:p w14:paraId="4BFEBB81" w14:textId="5D007D2D" w:rsidR="008216F8" w:rsidRPr="0091219B" w:rsidRDefault="008216F8" w:rsidP="0016368B">
      <w:pPr>
        <w:pStyle w:val="Paragraphedeliste"/>
        <w:numPr>
          <w:ilvl w:val="0"/>
          <w:numId w:val="2"/>
        </w:numPr>
        <w:spacing w:after="0" w:line="240" w:lineRule="auto"/>
        <w:jc w:val="both"/>
        <w:rPr>
          <w:rFonts w:eastAsia="Times New Roman"/>
          <w:lang w:eastAsia="fr-CA"/>
        </w:rPr>
      </w:pPr>
      <w:r w:rsidRPr="0091219B">
        <w:rPr>
          <w:rFonts w:eastAsia="Times New Roman"/>
          <w:lang w:eastAsia="fr-CA"/>
        </w:rPr>
        <w:t xml:space="preserve">Le cégep procède à un </w:t>
      </w:r>
      <w:r w:rsidRPr="0091219B">
        <w:rPr>
          <w:rFonts w:eastAsia="Times New Roman"/>
          <w:b/>
          <w:lang w:eastAsia="fr-CA"/>
        </w:rPr>
        <w:t>audit énergétique et dispose d</w:t>
      </w:r>
      <w:r w:rsidR="00151FD7" w:rsidRPr="0091219B">
        <w:rPr>
          <w:rFonts w:eastAsia="Times New Roman"/>
          <w:b/>
          <w:lang w:eastAsia="fr-CA"/>
        </w:rPr>
        <w:t>’</w:t>
      </w:r>
      <w:r w:rsidRPr="0091219B">
        <w:rPr>
          <w:rFonts w:eastAsia="Times New Roman"/>
          <w:b/>
          <w:lang w:eastAsia="fr-CA"/>
        </w:rPr>
        <w:t>un système de gestion</w:t>
      </w:r>
      <w:r w:rsidRPr="0091219B">
        <w:rPr>
          <w:rFonts w:eastAsia="Times New Roman"/>
          <w:lang w:eastAsia="fr-CA"/>
        </w:rPr>
        <w:t xml:space="preserve"> lui permettant de </w:t>
      </w:r>
      <w:r w:rsidRPr="0091219B">
        <w:rPr>
          <w:rFonts w:eastAsia="Times New Roman"/>
          <w:b/>
          <w:lang w:eastAsia="fr-CA"/>
        </w:rPr>
        <w:t>suivre</w:t>
      </w:r>
      <w:r w:rsidRPr="0091219B">
        <w:rPr>
          <w:rFonts w:eastAsia="Times New Roman"/>
          <w:lang w:eastAsia="fr-CA"/>
        </w:rPr>
        <w:t xml:space="preserve"> </w:t>
      </w:r>
      <w:r w:rsidR="00324FBC" w:rsidRPr="0091219B">
        <w:rPr>
          <w:rFonts w:eastAsia="Times New Roman"/>
          <w:lang w:eastAsia="fr-CA"/>
        </w:rPr>
        <w:t>efficacement</w:t>
      </w:r>
      <w:r w:rsidRPr="0091219B">
        <w:rPr>
          <w:rFonts w:eastAsia="Times New Roman"/>
          <w:lang w:eastAsia="fr-CA"/>
        </w:rPr>
        <w:t xml:space="preserve"> sa </w:t>
      </w:r>
      <w:r w:rsidRPr="0091219B">
        <w:rPr>
          <w:rFonts w:eastAsia="Times New Roman"/>
          <w:b/>
          <w:lang w:eastAsia="fr-CA"/>
        </w:rPr>
        <w:t>consommation d</w:t>
      </w:r>
      <w:r w:rsidR="00151FD7" w:rsidRPr="0091219B">
        <w:rPr>
          <w:rFonts w:eastAsia="Times New Roman"/>
          <w:b/>
          <w:lang w:eastAsia="fr-CA"/>
        </w:rPr>
        <w:t>’</w:t>
      </w:r>
      <w:r w:rsidRPr="0091219B">
        <w:rPr>
          <w:rFonts w:eastAsia="Times New Roman"/>
          <w:b/>
          <w:lang w:eastAsia="fr-CA"/>
        </w:rPr>
        <w:t>énergie</w:t>
      </w:r>
      <w:r w:rsidRPr="0091219B">
        <w:rPr>
          <w:rFonts w:eastAsia="Times New Roman"/>
          <w:lang w:eastAsia="fr-CA"/>
        </w:rPr>
        <w:t xml:space="preserve"> en différents points</w:t>
      </w:r>
      <w:r w:rsidR="003B32BB" w:rsidRPr="0091219B">
        <w:rPr>
          <w:rFonts w:eastAsia="Times New Roman"/>
          <w:lang w:eastAsia="fr-CA"/>
        </w:rPr>
        <w:t xml:space="preserve"> (</w:t>
      </w:r>
      <w:r w:rsidR="00F52C9F" w:rsidRPr="0091219B">
        <w:rPr>
          <w:rFonts w:eastAsia="Times New Roman"/>
          <w:lang w:eastAsia="fr-CA"/>
        </w:rPr>
        <w:t xml:space="preserve">chauffage, </w:t>
      </w:r>
      <w:r w:rsidR="004E5ECA" w:rsidRPr="0091219B">
        <w:rPr>
          <w:rFonts w:eastAsia="Times New Roman"/>
          <w:lang w:eastAsia="fr-CA"/>
        </w:rPr>
        <w:t xml:space="preserve">éclairage, </w:t>
      </w:r>
      <w:r w:rsidR="00E3565E" w:rsidRPr="0091219B">
        <w:rPr>
          <w:rFonts w:eastAsia="Times New Roman"/>
          <w:lang w:eastAsia="fr-CA"/>
        </w:rPr>
        <w:t>systèmes informatiques, etc.)</w:t>
      </w:r>
      <w:r w:rsidRPr="0091219B">
        <w:rPr>
          <w:rFonts w:eastAsia="Times New Roman"/>
          <w:lang w:eastAsia="fr-CA"/>
        </w:rPr>
        <w:t xml:space="preserve">. Le cégep </w:t>
      </w:r>
      <w:r w:rsidR="00EB75F2" w:rsidRPr="0091219B">
        <w:rPr>
          <w:rFonts w:eastAsia="Times New Roman"/>
          <w:lang w:eastAsia="fr-CA"/>
        </w:rPr>
        <w:t>et sa communauté collégiale</w:t>
      </w:r>
      <w:r w:rsidRPr="0091219B">
        <w:rPr>
          <w:rFonts w:eastAsia="Times New Roman"/>
          <w:lang w:eastAsia="fr-CA"/>
        </w:rPr>
        <w:t xml:space="preserve"> adopte</w:t>
      </w:r>
      <w:r w:rsidR="00EB75F2" w:rsidRPr="0091219B">
        <w:rPr>
          <w:rFonts w:eastAsia="Times New Roman"/>
          <w:lang w:eastAsia="fr-CA"/>
        </w:rPr>
        <w:t>nt</w:t>
      </w:r>
      <w:r w:rsidRPr="0091219B">
        <w:rPr>
          <w:rFonts w:eastAsia="Times New Roman"/>
          <w:lang w:eastAsia="fr-CA"/>
        </w:rPr>
        <w:t xml:space="preserve"> des </w:t>
      </w:r>
      <w:r w:rsidRPr="0091219B">
        <w:rPr>
          <w:rFonts w:eastAsia="Times New Roman"/>
          <w:b/>
          <w:lang w:eastAsia="fr-CA"/>
        </w:rPr>
        <w:t>pratiques d</w:t>
      </w:r>
      <w:r w:rsidR="00151FD7" w:rsidRPr="0091219B">
        <w:rPr>
          <w:rFonts w:eastAsia="Times New Roman"/>
          <w:b/>
          <w:lang w:eastAsia="fr-CA"/>
        </w:rPr>
        <w:t>’</w:t>
      </w:r>
      <w:r w:rsidRPr="0091219B">
        <w:rPr>
          <w:rFonts w:eastAsia="Times New Roman"/>
          <w:b/>
          <w:lang w:eastAsia="fr-CA"/>
        </w:rPr>
        <w:t>efficacité énergétique</w:t>
      </w:r>
      <w:r w:rsidR="00C9268D" w:rsidRPr="0091219B">
        <w:rPr>
          <w:rFonts w:eastAsia="Times New Roman"/>
          <w:b/>
          <w:lang w:eastAsia="fr-CA"/>
        </w:rPr>
        <w:t xml:space="preserve">, de </w:t>
      </w:r>
      <w:r w:rsidR="00EE0A16" w:rsidRPr="0091219B">
        <w:rPr>
          <w:rFonts w:eastAsia="Times New Roman"/>
          <w:b/>
          <w:lang w:eastAsia="fr-CA"/>
        </w:rPr>
        <w:t>sobriété énergétique</w:t>
      </w:r>
      <w:r w:rsidRPr="0091219B">
        <w:rPr>
          <w:rFonts w:eastAsia="Times New Roman"/>
          <w:lang w:eastAsia="fr-CA"/>
        </w:rPr>
        <w:t xml:space="preserve"> et </w:t>
      </w:r>
      <w:r w:rsidRPr="0091219B">
        <w:rPr>
          <w:rFonts w:eastAsia="Times New Roman"/>
          <w:b/>
          <w:lang w:eastAsia="fr-CA"/>
        </w:rPr>
        <w:t>dresse une liste de mesures d’efficacité énergétique</w:t>
      </w:r>
      <w:r w:rsidRPr="0091219B">
        <w:rPr>
          <w:rFonts w:eastAsia="Times New Roman"/>
          <w:lang w:eastAsia="fr-CA"/>
        </w:rPr>
        <w:t xml:space="preserve"> qui lui permettraient de réduire ses coûts énergétiques, et il se renseigne sur les subventions et les incitatifs financiers disponibles. </w:t>
      </w:r>
      <w:r w:rsidRPr="0091219B">
        <w:rPr>
          <w:rFonts w:eastAsia="Times New Roman"/>
          <w:b/>
          <w:lang w:eastAsia="fr-CA"/>
        </w:rPr>
        <w:t>Le cégep considère les sources d’énergie renouvelable</w:t>
      </w:r>
      <w:r w:rsidRPr="0091219B">
        <w:rPr>
          <w:rFonts w:eastAsia="Times New Roman"/>
          <w:lang w:eastAsia="fr-CA"/>
        </w:rPr>
        <w:t xml:space="preserve"> </w:t>
      </w:r>
      <w:r w:rsidR="00524E34" w:rsidRPr="0091219B">
        <w:rPr>
          <w:rFonts w:eastAsia="Times New Roman"/>
          <w:lang w:eastAsia="fr-CA"/>
        </w:rPr>
        <w:t>à sa portée</w:t>
      </w:r>
      <w:r w:rsidRPr="0091219B">
        <w:rPr>
          <w:rFonts w:eastAsia="Times New Roman"/>
          <w:lang w:eastAsia="fr-CA"/>
        </w:rPr>
        <w:t xml:space="preserve"> comme option de premier plan</w:t>
      </w:r>
      <w:r w:rsidR="00524E34" w:rsidRPr="0091219B">
        <w:rPr>
          <w:rFonts w:eastAsia="Times New Roman"/>
          <w:lang w:eastAsia="fr-CA"/>
        </w:rPr>
        <w:t xml:space="preserve"> et </w:t>
      </w:r>
      <w:r w:rsidR="00300B91" w:rsidRPr="0091219B">
        <w:rPr>
          <w:rFonts w:eastAsia="Times New Roman"/>
          <w:b/>
          <w:lang w:eastAsia="fr-CA"/>
        </w:rPr>
        <w:t>brosse</w:t>
      </w:r>
      <w:r w:rsidR="00524E34" w:rsidRPr="0091219B">
        <w:rPr>
          <w:rFonts w:eastAsia="Times New Roman"/>
          <w:b/>
          <w:lang w:eastAsia="fr-CA"/>
        </w:rPr>
        <w:t xml:space="preserve"> </w:t>
      </w:r>
      <w:r w:rsidR="004239BA" w:rsidRPr="0091219B">
        <w:rPr>
          <w:rFonts w:eastAsia="Times New Roman"/>
          <w:b/>
          <w:lang w:eastAsia="fr-CA"/>
        </w:rPr>
        <w:t xml:space="preserve">un portrait des coûts </w:t>
      </w:r>
      <w:r w:rsidR="00300B91" w:rsidRPr="0091219B">
        <w:rPr>
          <w:rFonts w:eastAsia="Times New Roman"/>
          <w:b/>
          <w:lang w:eastAsia="fr-CA"/>
        </w:rPr>
        <w:t>liés à leur instauration</w:t>
      </w:r>
      <w:r w:rsidRPr="0091219B">
        <w:rPr>
          <w:rFonts w:eastAsia="Times New Roman"/>
          <w:lang w:eastAsia="fr-CA"/>
        </w:rPr>
        <w:t>.</w:t>
      </w:r>
      <w:r w:rsidR="00F221BA" w:rsidRPr="0091219B">
        <w:rPr>
          <w:rFonts w:eastAsia="Times New Roman"/>
          <w:lang w:eastAsia="fr-CA"/>
        </w:rPr>
        <w:t xml:space="preserve"> Plus de </w:t>
      </w:r>
      <w:r w:rsidR="00F221BA" w:rsidRPr="0091219B">
        <w:rPr>
          <w:rFonts w:eastAsia="Times New Roman"/>
          <w:b/>
          <w:lang w:eastAsia="fr-CA"/>
        </w:rPr>
        <w:t>70</w:t>
      </w:r>
      <w:r w:rsidR="00151FD7" w:rsidRPr="0091219B">
        <w:rPr>
          <w:rFonts w:eastAsia="Times New Roman"/>
          <w:b/>
          <w:lang w:eastAsia="fr-CA"/>
        </w:rPr>
        <w:t> </w:t>
      </w:r>
      <w:r w:rsidR="00F221BA" w:rsidRPr="0091219B">
        <w:rPr>
          <w:rFonts w:eastAsia="Times New Roman"/>
          <w:b/>
          <w:lang w:eastAsia="fr-CA"/>
        </w:rPr>
        <w:t xml:space="preserve">% </w:t>
      </w:r>
      <w:r w:rsidR="001E793E" w:rsidRPr="0091219B">
        <w:rPr>
          <w:rFonts w:eastAsia="Times New Roman"/>
          <w:b/>
          <w:lang w:eastAsia="fr-CA"/>
        </w:rPr>
        <w:t xml:space="preserve">de </w:t>
      </w:r>
      <w:r w:rsidR="00D61E0F" w:rsidRPr="0091219B">
        <w:rPr>
          <w:rFonts w:eastAsia="Times New Roman"/>
          <w:b/>
          <w:lang w:eastAsia="fr-CA"/>
        </w:rPr>
        <w:t>la</w:t>
      </w:r>
      <w:r w:rsidR="001E793E" w:rsidRPr="0091219B">
        <w:rPr>
          <w:rFonts w:eastAsia="Times New Roman"/>
          <w:b/>
          <w:lang w:eastAsia="fr-CA"/>
        </w:rPr>
        <w:t xml:space="preserve"> consommation énergétique</w:t>
      </w:r>
      <w:r w:rsidR="001E793E" w:rsidRPr="0091219B">
        <w:rPr>
          <w:rFonts w:eastAsia="Times New Roman"/>
          <w:lang w:eastAsia="fr-CA"/>
        </w:rPr>
        <w:t xml:space="preserve"> </w:t>
      </w:r>
      <w:r w:rsidR="00D61E0F" w:rsidRPr="0091219B">
        <w:rPr>
          <w:rFonts w:eastAsia="Times New Roman"/>
          <w:lang w:eastAsia="fr-CA"/>
        </w:rPr>
        <w:t>du cégep</w:t>
      </w:r>
      <w:r w:rsidR="001E793E" w:rsidRPr="0091219B">
        <w:rPr>
          <w:rFonts w:eastAsia="Times New Roman"/>
          <w:lang w:eastAsia="fr-CA"/>
        </w:rPr>
        <w:t xml:space="preserve"> </w:t>
      </w:r>
      <w:r w:rsidR="00D61E0F" w:rsidRPr="0091219B">
        <w:rPr>
          <w:rFonts w:eastAsia="Times New Roman"/>
          <w:lang w:eastAsia="fr-CA"/>
        </w:rPr>
        <w:t>provient d’un</w:t>
      </w:r>
      <w:r w:rsidR="00EE6004" w:rsidRPr="0091219B">
        <w:rPr>
          <w:rFonts w:eastAsia="Times New Roman"/>
          <w:lang w:eastAsia="fr-CA"/>
        </w:rPr>
        <w:t xml:space="preserve">e ou de plusieurs sources </w:t>
      </w:r>
      <w:r w:rsidR="003139CA" w:rsidRPr="0091219B">
        <w:rPr>
          <w:rFonts w:eastAsia="Times New Roman"/>
          <w:lang w:eastAsia="fr-CA"/>
        </w:rPr>
        <w:t>renouvelables.</w:t>
      </w:r>
    </w:p>
    <w:p w14:paraId="066C2E0A" w14:textId="76CF06CE" w:rsidR="008216F8" w:rsidRPr="0091219B" w:rsidRDefault="008216F8" w:rsidP="0016368B">
      <w:pPr>
        <w:pStyle w:val="Paragraphedeliste"/>
        <w:numPr>
          <w:ilvl w:val="0"/>
          <w:numId w:val="2"/>
        </w:numPr>
        <w:spacing w:after="0" w:line="240" w:lineRule="auto"/>
        <w:jc w:val="both"/>
        <w:rPr>
          <w:rFonts w:eastAsia="Times New Roman"/>
          <w:lang w:eastAsia="fr-CA"/>
        </w:rPr>
      </w:pPr>
      <w:r w:rsidRPr="0091219B">
        <w:rPr>
          <w:rFonts w:eastAsia="Times New Roman"/>
          <w:lang w:eastAsia="fr-CA"/>
        </w:rPr>
        <w:t xml:space="preserve">Le cégep tient à jour un </w:t>
      </w:r>
      <w:r w:rsidRPr="0091219B">
        <w:rPr>
          <w:rFonts w:eastAsia="Times New Roman"/>
          <w:b/>
          <w:lang w:eastAsia="fr-CA"/>
        </w:rPr>
        <w:t>plan de mesures d</w:t>
      </w:r>
      <w:r w:rsidR="00151FD7" w:rsidRPr="0091219B">
        <w:rPr>
          <w:rFonts w:eastAsia="Times New Roman"/>
          <w:b/>
          <w:lang w:eastAsia="fr-CA"/>
        </w:rPr>
        <w:t>’</w:t>
      </w:r>
      <w:r w:rsidRPr="0091219B">
        <w:rPr>
          <w:rFonts w:eastAsia="Times New Roman"/>
          <w:b/>
          <w:lang w:eastAsia="fr-CA"/>
        </w:rPr>
        <w:t xml:space="preserve">efficacité énergétique </w:t>
      </w:r>
      <w:r w:rsidR="00EE0A16" w:rsidRPr="0091219B">
        <w:rPr>
          <w:rFonts w:eastAsia="Times New Roman"/>
          <w:b/>
          <w:lang w:eastAsia="fr-CA"/>
        </w:rPr>
        <w:t>et de sobriété énergétique</w:t>
      </w:r>
      <w:r w:rsidRPr="0091219B">
        <w:rPr>
          <w:rFonts w:eastAsia="Times New Roman"/>
          <w:b/>
          <w:lang w:eastAsia="fr-CA"/>
        </w:rPr>
        <w:t xml:space="preserve"> </w:t>
      </w:r>
      <w:r w:rsidRPr="0091219B">
        <w:rPr>
          <w:rFonts w:eastAsia="Times New Roman"/>
          <w:lang w:eastAsia="fr-CA"/>
        </w:rPr>
        <w:t>qu’il applique. La gestion de l</w:t>
      </w:r>
      <w:r w:rsidR="00151FD7" w:rsidRPr="0091219B">
        <w:rPr>
          <w:rFonts w:eastAsia="Times New Roman"/>
          <w:lang w:eastAsia="fr-CA"/>
        </w:rPr>
        <w:t>’</w:t>
      </w:r>
      <w:r w:rsidRPr="0091219B">
        <w:rPr>
          <w:rFonts w:eastAsia="Times New Roman"/>
          <w:lang w:eastAsia="fr-CA"/>
        </w:rPr>
        <w:t xml:space="preserve">énergie fait partie du </w:t>
      </w:r>
      <w:r w:rsidRPr="0091219B">
        <w:rPr>
          <w:rFonts w:eastAsia="Times New Roman"/>
          <w:b/>
          <w:lang w:eastAsia="fr-CA"/>
        </w:rPr>
        <w:t>processus d</w:t>
      </w:r>
      <w:r w:rsidR="00151FD7" w:rsidRPr="0091219B">
        <w:rPr>
          <w:rFonts w:eastAsia="Times New Roman"/>
          <w:b/>
          <w:lang w:eastAsia="fr-CA"/>
        </w:rPr>
        <w:t>’</w:t>
      </w:r>
      <w:r w:rsidRPr="0091219B">
        <w:rPr>
          <w:rFonts w:eastAsia="Times New Roman"/>
          <w:b/>
          <w:lang w:eastAsia="fr-CA"/>
        </w:rPr>
        <w:t>amélioration continue</w:t>
      </w:r>
      <w:r w:rsidRPr="0091219B">
        <w:rPr>
          <w:rFonts w:eastAsia="Times New Roman"/>
          <w:lang w:eastAsia="fr-CA"/>
        </w:rPr>
        <w:t xml:space="preserve"> (efficacité </w:t>
      </w:r>
      <w:r w:rsidRPr="0091219B">
        <w:rPr>
          <w:rFonts w:eastAsia="Times New Roman"/>
          <w:lang w:eastAsia="fr-CA"/>
        </w:rPr>
        <w:lastRenderedPageBreak/>
        <w:t xml:space="preserve">énergétique, </w:t>
      </w:r>
      <w:r w:rsidR="004D784A" w:rsidRPr="0091219B">
        <w:rPr>
          <w:rFonts w:eastAsia="Times New Roman"/>
          <w:i/>
          <w:iCs/>
          <w:lang w:eastAsia="fr-CA"/>
        </w:rPr>
        <w:t>recommissionning</w:t>
      </w:r>
      <w:r w:rsidR="004D784A" w:rsidRPr="0091219B">
        <w:rPr>
          <w:rFonts w:eastAsia="Times New Roman"/>
          <w:lang w:eastAsia="fr-CA"/>
        </w:rPr>
        <w:t xml:space="preserve">, </w:t>
      </w:r>
      <w:r w:rsidRPr="0091219B">
        <w:rPr>
          <w:rFonts w:eastAsia="Times New Roman"/>
          <w:lang w:eastAsia="fr-CA"/>
        </w:rPr>
        <w:t>recherche et développement, écoconception</w:t>
      </w:r>
      <w:r w:rsidR="008B6C24" w:rsidRPr="0091219B">
        <w:rPr>
          <w:rFonts w:eastAsia="Times New Roman"/>
          <w:lang w:eastAsia="fr-CA"/>
        </w:rPr>
        <w:t>, sobriété énergétique</w:t>
      </w:r>
      <w:r w:rsidRPr="0091219B">
        <w:rPr>
          <w:rFonts w:eastAsia="Times New Roman"/>
          <w:lang w:eastAsia="fr-CA"/>
        </w:rPr>
        <w:t>). Le cégep</w:t>
      </w:r>
      <w:r w:rsidRPr="0091219B">
        <w:rPr>
          <w:rFonts w:eastAsia="Times New Roman"/>
          <w:b/>
          <w:lang w:eastAsia="fr-CA"/>
        </w:rPr>
        <w:t xml:space="preserve"> favorise</w:t>
      </w:r>
      <w:r w:rsidRPr="0091219B">
        <w:rPr>
          <w:rFonts w:eastAsia="Times New Roman"/>
          <w:lang w:eastAsia="fr-CA"/>
        </w:rPr>
        <w:t xml:space="preserve">, notamment, des </w:t>
      </w:r>
      <w:r w:rsidRPr="0091219B">
        <w:rPr>
          <w:rFonts w:eastAsia="Times New Roman"/>
          <w:b/>
          <w:lang w:eastAsia="fr-CA"/>
        </w:rPr>
        <w:t>technologies moins énergivores ou les sources d</w:t>
      </w:r>
      <w:r w:rsidR="00151FD7" w:rsidRPr="0091219B">
        <w:rPr>
          <w:rFonts w:eastAsia="Times New Roman"/>
          <w:b/>
          <w:lang w:eastAsia="fr-CA"/>
        </w:rPr>
        <w:t>’</w:t>
      </w:r>
      <w:r w:rsidRPr="0091219B">
        <w:rPr>
          <w:rFonts w:eastAsia="Times New Roman"/>
          <w:b/>
          <w:lang w:eastAsia="fr-CA"/>
        </w:rPr>
        <w:t>énergie renouvelable ou de substitution</w:t>
      </w:r>
      <w:r w:rsidR="008B6C24" w:rsidRPr="0091219B">
        <w:rPr>
          <w:rFonts w:eastAsia="Times New Roman"/>
          <w:b/>
          <w:lang w:eastAsia="fr-CA"/>
        </w:rPr>
        <w:t xml:space="preserve">, ainsi que la réduction </w:t>
      </w:r>
      <w:r w:rsidR="00371F0B" w:rsidRPr="0091219B">
        <w:rPr>
          <w:rFonts w:eastAsia="Times New Roman"/>
          <w:b/>
          <w:lang w:eastAsia="fr-CA"/>
        </w:rPr>
        <w:t>nette de sa</w:t>
      </w:r>
      <w:r w:rsidR="00834345" w:rsidRPr="0091219B">
        <w:rPr>
          <w:rFonts w:eastAsia="Times New Roman"/>
          <w:b/>
          <w:lang w:eastAsia="fr-CA"/>
        </w:rPr>
        <w:t xml:space="preserve"> consommation</w:t>
      </w:r>
      <w:r w:rsidRPr="0091219B">
        <w:rPr>
          <w:rFonts w:eastAsia="Times New Roman"/>
          <w:lang w:eastAsia="fr-CA"/>
        </w:rPr>
        <w:t xml:space="preserve">. </w:t>
      </w:r>
      <w:r w:rsidR="003139CA" w:rsidRPr="0091219B">
        <w:rPr>
          <w:rFonts w:eastAsia="Times New Roman"/>
          <w:lang w:eastAsia="fr-CA"/>
        </w:rPr>
        <w:t xml:space="preserve">Plus de </w:t>
      </w:r>
      <w:r w:rsidR="003139CA" w:rsidRPr="0091219B">
        <w:rPr>
          <w:rFonts w:eastAsia="Times New Roman"/>
          <w:b/>
          <w:lang w:eastAsia="fr-CA"/>
        </w:rPr>
        <w:t>90</w:t>
      </w:r>
      <w:r w:rsidR="00151FD7" w:rsidRPr="0091219B">
        <w:rPr>
          <w:rFonts w:eastAsia="Times New Roman"/>
          <w:b/>
          <w:lang w:eastAsia="fr-CA"/>
        </w:rPr>
        <w:t> </w:t>
      </w:r>
      <w:r w:rsidR="003139CA" w:rsidRPr="0091219B">
        <w:rPr>
          <w:rFonts w:eastAsia="Times New Roman"/>
          <w:b/>
          <w:lang w:eastAsia="fr-CA"/>
        </w:rPr>
        <w:t>% de la consommation énergétique</w:t>
      </w:r>
      <w:r w:rsidR="003139CA" w:rsidRPr="0091219B">
        <w:rPr>
          <w:rFonts w:eastAsia="Times New Roman"/>
          <w:lang w:eastAsia="fr-CA"/>
        </w:rPr>
        <w:t xml:space="preserve"> du cégep provient d’une ou de plusieurs sources renouvelables</w:t>
      </w:r>
      <w:r w:rsidR="00DC1E57" w:rsidRPr="0091219B">
        <w:rPr>
          <w:rFonts w:eastAsia="Times New Roman"/>
          <w:lang w:eastAsia="fr-CA"/>
        </w:rPr>
        <w:t>.</w:t>
      </w:r>
    </w:p>
    <w:p w14:paraId="47E7EF5E" w14:textId="4FF31A25" w:rsidR="008216F8" w:rsidRPr="0091219B" w:rsidRDefault="008216F8" w:rsidP="0016368B">
      <w:pPr>
        <w:pStyle w:val="Paragraphedeliste"/>
        <w:numPr>
          <w:ilvl w:val="0"/>
          <w:numId w:val="2"/>
        </w:numPr>
        <w:spacing w:after="0" w:line="240" w:lineRule="auto"/>
        <w:jc w:val="both"/>
        <w:rPr>
          <w:rFonts w:eastAsia="Times New Roman" w:cstheme="minorHAnsi"/>
          <w:lang w:eastAsia="fr-CA"/>
        </w:rPr>
      </w:pPr>
      <w:r w:rsidRPr="0091219B">
        <w:rPr>
          <w:rFonts w:eastAsia="Times New Roman"/>
          <w:lang w:eastAsia="fr-CA"/>
        </w:rPr>
        <w:t>Le cégep considère l</w:t>
      </w:r>
      <w:r w:rsidR="00151FD7" w:rsidRPr="0091219B">
        <w:rPr>
          <w:rFonts w:eastAsia="Times New Roman"/>
          <w:lang w:eastAsia="fr-CA"/>
        </w:rPr>
        <w:t>’</w:t>
      </w:r>
      <w:r w:rsidRPr="0091219B">
        <w:rPr>
          <w:rFonts w:eastAsia="Times New Roman"/>
          <w:lang w:eastAsia="fr-CA"/>
        </w:rPr>
        <w:t xml:space="preserve">énergie comme une </w:t>
      </w:r>
      <w:r w:rsidRPr="0091219B">
        <w:rPr>
          <w:rFonts w:eastAsia="Times New Roman"/>
          <w:b/>
          <w:lang w:eastAsia="fr-CA"/>
        </w:rPr>
        <w:t>part importante de son empreinte environnementale</w:t>
      </w:r>
      <w:r w:rsidRPr="0091219B">
        <w:rPr>
          <w:rFonts w:eastAsia="Times New Roman"/>
          <w:lang w:eastAsia="fr-CA"/>
        </w:rPr>
        <w:t xml:space="preserve">. Elle </w:t>
      </w:r>
      <w:r w:rsidRPr="0091219B">
        <w:rPr>
          <w:rFonts w:eastAsia="Times New Roman"/>
          <w:b/>
          <w:lang w:eastAsia="fr-CA"/>
        </w:rPr>
        <w:t>démontre</w:t>
      </w:r>
      <w:r w:rsidRPr="0091219B">
        <w:rPr>
          <w:rFonts w:eastAsia="Times New Roman"/>
          <w:lang w:eastAsia="fr-CA"/>
        </w:rPr>
        <w:t xml:space="preserve"> à sa communauté </w:t>
      </w:r>
      <w:r w:rsidRPr="0091219B">
        <w:rPr>
          <w:rFonts w:eastAsia="Times New Roman"/>
          <w:b/>
          <w:lang w:eastAsia="fr-CA"/>
        </w:rPr>
        <w:t>sa proactivité et son engagement</w:t>
      </w:r>
      <w:r w:rsidRPr="0091219B">
        <w:rPr>
          <w:rFonts w:eastAsia="Times New Roman"/>
          <w:lang w:eastAsia="fr-CA"/>
        </w:rPr>
        <w:t xml:space="preserve"> dans le développement durable. </w:t>
      </w:r>
      <w:r w:rsidR="00A335AD" w:rsidRPr="0091219B">
        <w:rPr>
          <w:rFonts w:eastAsia="Times New Roman"/>
          <w:lang w:eastAsia="fr-CA"/>
        </w:rPr>
        <w:t>Il</w:t>
      </w:r>
      <w:r w:rsidRPr="0091219B">
        <w:rPr>
          <w:rFonts w:eastAsia="Times New Roman"/>
          <w:lang w:eastAsia="fr-CA"/>
        </w:rPr>
        <w:t xml:space="preserve"> se veut </w:t>
      </w:r>
      <w:r w:rsidRPr="0091219B">
        <w:rPr>
          <w:rFonts w:eastAsia="Times New Roman"/>
          <w:b/>
          <w:lang w:eastAsia="fr-CA"/>
        </w:rPr>
        <w:t>à l</w:t>
      </w:r>
      <w:r w:rsidR="00151FD7" w:rsidRPr="0091219B">
        <w:rPr>
          <w:rFonts w:eastAsia="Times New Roman"/>
          <w:b/>
          <w:lang w:eastAsia="fr-CA"/>
        </w:rPr>
        <w:t>’</w:t>
      </w:r>
      <w:r w:rsidRPr="0091219B">
        <w:rPr>
          <w:rFonts w:eastAsia="Times New Roman"/>
          <w:b/>
          <w:lang w:eastAsia="fr-CA"/>
        </w:rPr>
        <w:t>avant-garde et adopte des technologies innovantes</w:t>
      </w:r>
      <w:r w:rsidRPr="0091219B">
        <w:rPr>
          <w:rFonts w:eastAsia="Times New Roman"/>
          <w:lang w:eastAsia="fr-CA"/>
        </w:rPr>
        <w:t xml:space="preserve"> alliant le </w:t>
      </w:r>
      <w:r w:rsidRPr="0091219B">
        <w:rPr>
          <w:rFonts w:eastAsia="Times New Roman"/>
          <w:b/>
          <w:lang w:eastAsia="fr-CA"/>
        </w:rPr>
        <w:t>stockage d</w:t>
      </w:r>
      <w:r w:rsidR="00151FD7" w:rsidRPr="0091219B">
        <w:rPr>
          <w:rFonts w:eastAsia="Times New Roman"/>
          <w:b/>
          <w:lang w:eastAsia="fr-CA"/>
        </w:rPr>
        <w:t>’</w:t>
      </w:r>
      <w:r w:rsidRPr="0091219B">
        <w:rPr>
          <w:rFonts w:eastAsia="Times New Roman"/>
          <w:b/>
          <w:lang w:eastAsia="fr-CA"/>
        </w:rPr>
        <w:t>énergie</w:t>
      </w:r>
      <w:r w:rsidRPr="0091219B">
        <w:rPr>
          <w:rFonts w:eastAsia="Times New Roman"/>
          <w:lang w:eastAsia="fr-CA"/>
        </w:rPr>
        <w:t xml:space="preserve"> aux sources d</w:t>
      </w:r>
      <w:r w:rsidR="00151FD7" w:rsidRPr="0091219B">
        <w:rPr>
          <w:rFonts w:eastAsia="Times New Roman"/>
          <w:lang w:eastAsia="fr-CA"/>
        </w:rPr>
        <w:t>’</w:t>
      </w:r>
      <w:r w:rsidRPr="0091219B">
        <w:rPr>
          <w:rFonts w:eastAsia="Times New Roman"/>
          <w:lang w:eastAsia="fr-CA"/>
        </w:rPr>
        <w:t>énergie renouvelable ou de substitution.</w:t>
      </w:r>
      <w:r w:rsidR="00EE6D88" w:rsidRPr="0091219B">
        <w:rPr>
          <w:rFonts w:eastAsia="Times New Roman"/>
          <w:lang w:eastAsia="fr-CA"/>
        </w:rPr>
        <w:t xml:space="preserve"> Son plan de gestion </w:t>
      </w:r>
      <w:r w:rsidR="00C56E03" w:rsidRPr="0091219B">
        <w:rPr>
          <w:rFonts w:eastAsia="Times New Roman"/>
          <w:lang w:eastAsia="fr-CA"/>
        </w:rPr>
        <w:t xml:space="preserve">de l’énergie est </w:t>
      </w:r>
      <w:r w:rsidR="00C56E03" w:rsidRPr="0091219B">
        <w:rPr>
          <w:rFonts w:eastAsia="Times New Roman"/>
          <w:b/>
          <w:lang w:eastAsia="fr-CA"/>
        </w:rPr>
        <w:t xml:space="preserve">centré sur la sobriété énergétique, l’efficacité énergétique et </w:t>
      </w:r>
      <w:r w:rsidR="0090776D" w:rsidRPr="0091219B">
        <w:rPr>
          <w:rFonts w:eastAsia="Times New Roman"/>
          <w:b/>
          <w:lang w:eastAsia="fr-CA"/>
        </w:rPr>
        <w:t>l’emploi d</w:t>
      </w:r>
      <w:r w:rsidR="00B62AE5" w:rsidRPr="0091219B">
        <w:rPr>
          <w:rFonts w:eastAsia="Times New Roman"/>
          <w:b/>
          <w:lang w:eastAsia="fr-CA"/>
        </w:rPr>
        <w:t>e sources d’énergie renouvelable</w:t>
      </w:r>
      <w:r w:rsidR="00B62AE5" w:rsidRPr="0091219B">
        <w:rPr>
          <w:rFonts w:eastAsia="Times New Roman"/>
          <w:lang w:eastAsia="fr-CA"/>
        </w:rPr>
        <w:t>.</w:t>
      </w:r>
      <w:r w:rsidR="00FD2823" w:rsidRPr="0091219B">
        <w:rPr>
          <w:rFonts w:eastAsia="Times New Roman"/>
          <w:lang w:eastAsia="fr-CA"/>
        </w:rPr>
        <w:t xml:space="preserve"> </w:t>
      </w:r>
      <w:r w:rsidR="005C4437" w:rsidRPr="0091219B">
        <w:rPr>
          <w:rFonts w:eastAsia="Times New Roman"/>
          <w:lang w:eastAsia="fr-CA"/>
        </w:rPr>
        <w:t xml:space="preserve">Dans </w:t>
      </w:r>
      <w:r w:rsidR="00367121" w:rsidRPr="0091219B">
        <w:rPr>
          <w:rFonts w:eastAsia="Times New Roman"/>
          <w:lang w:eastAsia="fr-CA"/>
        </w:rPr>
        <w:t xml:space="preserve">son rôle de chef de file, le cégep </w:t>
      </w:r>
      <w:r w:rsidR="00D16DC5" w:rsidRPr="0091219B">
        <w:rPr>
          <w:rFonts w:eastAsia="Times New Roman"/>
          <w:b/>
          <w:lang w:eastAsia="fr-CA"/>
        </w:rPr>
        <w:t xml:space="preserve">encourage ses </w:t>
      </w:r>
      <w:r w:rsidR="00D16DC5" w:rsidRPr="0091219B">
        <w:rPr>
          <w:rFonts w:eastAsia="Times New Roman"/>
          <w:b/>
          <w:bCs/>
          <w:lang w:eastAsia="fr-CA"/>
        </w:rPr>
        <w:t>partenaire</w:t>
      </w:r>
      <w:r w:rsidR="00690499" w:rsidRPr="0091219B">
        <w:rPr>
          <w:rFonts w:eastAsia="Times New Roman"/>
          <w:b/>
          <w:bCs/>
          <w:lang w:eastAsia="fr-CA"/>
        </w:rPr>
        <w:t>s</w:t>
      </w:r>
      <w:r w:rsidR="00D16DC5" w:rsidRPr="0091219B">
        <w:rPr>
          <w:rFonts w:eastAsia="Times New Roman"/>
          <w:b/>
          <w:lang w:eastAsia="fr-CA"/>
        </w:rPr>
        <w:t>, sa communauté collégiale et sa collectivité</w:t>
      </w:r>
      <w:r w:rsidR="00D16DC5" w:rsidRPr="0091219B">
        <w:rPr>
          <w:rFonts w:eastAsia="Times New Roman"/>
          <w:lang w:eastAsia="fr-CA"/>
        </w:rPr>
        <w:t xml:space="preserve"> à pratiqu</w:t>
      </w:r>
      <w:r w:rsidR="0016368B" w:rsidRPr="0091219B">
        <w:rPr>
          <w:rFonts w:eastAsia="Times New Roman"/>
          <w:lang w:eastAsia="fr-CA"/>
        </w:rPr>
        <w:t>er</w:t>
      </w:r>
      <w:r w:rsidR="00D16DC5" w:rsidRPr="0091219B">
        <w:rPr>
          <w:rFonts w:eastAsia="Times New Roman"/>
          <w:lang w:eastAsia="fr-CA"/>
        </w:rPr>
        <w:t xml:space="preserve"> la sobriété énergétique</w:t>
      </w:r>
      <w:r w:rsidR="0017642A" w:rsidRPr="0091219B">
        <w:rPr>
          <w:rFonts w:eastAsia="Times New Roman"/>
          <w:lang w:eastAsia="fr-CA"/>
        </w:rPr>
        <w:t xml:space="preserve">, l’efficacité </w:t>
      </w:r>
      <w:r w:rsidR="0081032D" w:rsidRPr="0091219B">
        <w:rPr>
          <w:rFonts w:eastAsia="Times New Roman"/>
          <w:lang w:eastAsia="fr-CA"/>
        </w:rPr>
        <w:t>énergétique et l’emploi de sources renouvelables.</w:t>
      </w:r>
    </w:p>
    <w:p w14:paraId="06A901BC" w14:textId="77777777" w:rsidR="007C719B" w:rsidRPr="0091219B" w:rsidRDefault="007C719B" w:rsidP="0016368B">
      <w:pPr>
        <w:spacing w:after="0" w:line="240" w:lineRule="auto"/>
        <w:jc w:val="both"/>
        <w:rPr>
          <w:rFonts w:eastAsia="Times New Roman" w:cstheme="minorHAnsi"/>
          <w:lang w:eastAsia="fr-CA"/>
        </w:rPr>
      </w:pPr>
    </w:p>
    <w:p w14:paraId="27D6BC65" w14:textId="62AA7589" w:rsidR="008216F8" w:rsidRPr="0091219B" w:rsidRDefault="008216F8" w:rsidP="0016368B">
      <w:pPr>
        <w:spacing w:after="0" w:line="240" w:lineRule="auto"/>
        <w:jc w:val="both"/>
      </w:pPr>
      <w:r w:rsidRPr="0091219B">
        <w:t xml:space="preserve">1.3 </w:t>
      </w:r>
      <w:r w:rsidR="00B41A0C" w:rsidRPr="0091219B">
        <w:t>Quelle affirmation correspond</w:t>
      </w:r>
      <w:r w:rsidRPr="0091219B">
        <w:t xml:space="preserve"> </w:t>
      </w:r>
      <w:r w:rsidR="00FE7161" w:rsidRPr="0091219B">
        <w:t xml:space="preserve">aux </w:t>
      </w:r>
      <w:r w:rsidR="00D91479" w:rsidRPr="0091219B">
        <w:rPr>
          <w:b/>
        </w:rPr>
        <w:t>chantiers</w:t>
      </w:r>
      <w:r w:rsidR="00CF3A28" w:rsidRPr="0091219B">
        <w:rPr>
          <w:b/>
        </w:rPr>
        <w:t xml:space="preserve"> de construction, </w:t>
      </w:r>
      <w:r w:rsidR="00FE7161" w:rsidRPr="0091219B">
        <w:rPr>
          <w:b/>
        </w:rPr>
        <w:t xml:space="preserve">de </w:t>
      </w:r>
      <w:r w:rsidR="00CF3A28" w:rsidRPr="0091219B">
        <w:rPr>
          <w:b/>
        </w:rPr>
        <w:t>rénovation et de démolition</w:t>
      </w:r>
      <w:r w:rsidR="00CF3A28" w:rsidRPr="0091219B">
        <w:t xml:space="preserve"> réalisés </w:t>
      </w:r>
      <w:r w:rsidRPr="0091219B">
        <w:t xml:space="preserve">dans </w:t>
      </w:r>
      <w:r w:rsidR="007C39CB" w:rsidRPr="0091219B">
        <w:t>votre</w:t>
      </w:r>
      <w:r w:rsidR="004D12B3" w:rsidRPr="0091219B">
        <w:t xml:space="preserve"> cégep</w:t>
      </w:r>
      <w:r w:rsidR="00151FD7" w:rsidRPr="0091219B">
        <w:t> </w:t>
      </w:r>
      <w:r w:rsidRPr="0091219B">
        <w:t>?</w:t>
      </w:r>
    </w:p>
    <w:p w14:paraId="740640F6" w14:textId="77777777" w:rsidR="008216F8" w:rsidRPr="0091219B" w:rsidRDefault="008216F8" w:rsidP="0016368B">
      <w:pPr>
        <w:pStyle w:val="Paragraphedeliste"/>
        <w:numPr>
          <w:ilvl w:val="0"/>
          <w:numId w:val="12"/>
        </w:numPr>
        <w:spacing w:after="0" w:line="240" w:lineRule="auto"/>
        <w:jc w:val="both"/>
        <w:rPr>
          <w:rFonts w:cstheme="minorHAnsi"/>
        </w:rPr>
      </w:pPr>
      <w:r w:rsidRPr="0091219B">
        <w:rPr>
          <w:rFonts w:cstheme="minorHAnsi"/>
        </w:rPr>
        <w:t>Le cégep ne déploie aucun effort en la matière</w:t>
      </w:r>
    </w:p>
    <w:p w14:paraId="2EF70824" w14:textId="02361852" w:rsidR="008216F8" w:rsidRPr="0091219B" w:rsidRDefault="00924C72" w:rsidP="0016368B">
      <w:pPr>
        <w:pStyle w:val="Paragraphedeliste"/>
        <w:numPr>
          <w:ilvl w:val="0"/>
          <w:numId w:val="12"/>
        </w:numPr>
        <w:spacing w:after="0" w:line="240" w:lineRule="auto"/>
        <w:jc w:val="both"/>
        <w:rPr>
          <w:rFonts w:cstheme="minorHAnsi"/>
        </w:rPr>
      </w:pPr>
      <w:r w:rsidRPr="0091219B">
        <w:rPr>
          <w:rFonts w:cstheme="minorHAnsi"/>
          <w:b/>
          <w:bCs/>
        </w:rPr>
        <w:t>Certains</w:t>
      </w:r>
      <w:r w:rsidRPr="0091219B">
        <w:rPr>
          <w:rFonts w:cstheme="minorHAnsi"/>
        </w:rPr>
        <w:t xml:space="preserve"> </w:t>
      </w:r>
      <w:r w:rsidR="008216F8" w:rsidRPr="0091219B">
        <w:rPr>
          <w:rFonts w:cstheme="minorHAnsi"/>
        </w:rPr>
        <w:t xml:space="preserve">principes de durabilité </w:t>
      </w:r>
      <w:r w:rsidR="00D91479" w:rsidRPr="0091219B">
        <w:rPr>
          <w:rFonts w:cstheme="minorHAnsi"/>
        </w:rPr>
        <w:t>en construction, rénovation et démolition</w:t>
      </w:r>
      <w:r w:rsidR="008216F8" w:rsidRPr="0091219B">
        <w:rPr>
          <w:rFonts w:cstheme="minorHAnsi"/>
        </w:rPr>
        <w:t xml:space="preserve"> </w:t>
      </w:r>
      <w:r w:rsidRPr="0091219B">
        <w:rPr>
          <w:rFonts w:cstheme="minorHAnsi"/>
        </w:rPr>
        <w:t xml:space="preserve">sont </w:t>
      </w:r>
      <w:r w:rsidR="008216F8" w:rsidRPr="0091219B">
        <w:rPr>
          <w:rFonts w:cstheme="minorHAnsi"/>
          <w:b/>
          <w:bCs/>
        </w:rPr>
        <w:t>envisagé</w:t>
      </w:r>
      <w:r w:rsidRPr="0091219B">
        <w:rPr>
          <w:rFonts w:cstheme="minorHAnsi"/>
          <w:b/>
          <w:bCs/>
        </w:rPr>
        <w:t>s</w:t>
      </w:r>
      <w:r w:rsidR="008216F8" w:rsidRPr="0091219B">
        <w:rPr>
          <w:rFonts w:cstheme="minorHAnsi"/>
        </w:rPr>
        <w:t xml:space="preserve"> </w:t>
      </w:r>
      <w:r w:rsidR="00C539D2" w:rsidRPr="0091219B">
        <w:rPr>
          <w:rFonts w:cstheme="minorHAnsi"/>
        </w:rPr>
        <w:t xml:space="preserve">(récupération des matériaux de construction, remplacement des éclairages des appareillages par </w:t>
      </w:r>
      <w:r w:rsidR="005E7DEF" w:rsidRPr="0091219B">
        <w:rPr>
          <w:rFonts w:cstheme="minorHAnsi"/>
        </w:rPr>
        <w:t>des technologies écoénergétique</w:t>
      </w:r>
      <w:r w:rsidR="0016368B" w:rsidRPr="0091219B">
        <w:rPr>
          <w:rFonts w:cstheme="minorHAnsi"/>
        </w:rPr>
        <w:t>s</w:t>
      </w:r>
      <w:r w:rsidR="005E7DEF" w:rsidRPr="0091219B">
        <w:rPr>
          <w:rFonts w:cstheme="minorHAnsi"/>
        </w:rPr>
        <w:t xml:space="preserve">, etc.) </w:t>
      </w:r>
      <w:r w:rsidR="008216F8" w:rsidRPr="0091219B">
        <w:rPr>
          <w:rFonts w:cstheme="minorHAnsi"/>
        </w:rPr>
        <w:t>pour les chantiers</w:t>
      </w:r>
      <w:r w:rsidR="00AE3F11" w:rsidRPr="0091219B">
        <w:rPr>
          <w:rFonts w:cstheme="minorHAnsi"/>
        </w:rPr>
        <w:t xml:space="preserve">, mais ils ne sont </w:t>
      </w:r>
      <w:r w:rsidR="00AE3F11" w:rsidRPr="0091219B">
        <w:rPr>
          <w:rFonts w:cstheme="minorHAnsi"/>
          <w:b/>
          <w:bCs/>
        </w:rPr>
        <w:t>pas bien définis</w:t>
      </w:r>
      <w:r w:rsidR="00AE3F11" w:rsidRPr="0091219B">
        <w:rPr>
          <w:rFonts w:cstheme="minorHAnsi"/>
        </w:rPr>
        <w:t xml:space="preserve"> </w:t>
      </w:r>
      <w:r w:rsidR="007C0453" w:rsidRPr="0091219B">
        <w:rPr>
          <w:rFonts w:cstheme="minorHAnsi"/>
        </w:rPr>
        <w:t xml:space="preserve">et ne sont </w:t>
      </w:r>
      <w:r w:rsidR="007C0453" w:rsidRPr="0091219B">
        <w:rPr>
          <w:rFonts w:cstheme="minorHAnsi"/>
          <w:b/>
          <w:bCs/>
        </w:rPr>
        <w:t xml:space="preserve">pas </w:t>
      </w:r>
      <w:r w:rsidR="00AE3F11" w:rsidRPr="0091219B">
        <w:rPr>
          <w:rFonts w:cstheme="minorHAnsi"/>
          <w:b/>
          <w:bCs/>
        </w:rPr>
        <w:t>priori</w:t>
      </w:r>
      <w:r w:rsidR="007C0453" w:rsidRPr="0091219B">
        <w:rPr>
          <w:rFonts w:cstheme="minorHAnsi"/>
          <w:b/>
          <w:bCs/>
        </w:rPr>
        <w:t>taires</w:t>
      </w:r>
      <w:r w:rsidR="00AE3F11" w:rsidRPr="0091219B">
        <w:rPr>
          <w:rFonts w:cstheme="minorHAnsi"/>
        </w:rPr>
        <w:t>.</w:t>
      </w:r>
      <w:r w:rsidR="008216F8" w:rsidRPr="0091219B">
        <w:rPr>
          <w:rFonts w:cstheme="minorHAnsi"/>
        </w:rPr>
        <w:t xml:space="preserve"> </w:t>
      </w:r>
    </w:p>
    <w:p w14:paraId="560020C6" w14:textId="37025C69" w:rsidR="008216F8" w:rsidRPr="0091219B" w:rsidRDefault="008216F8" w:rsidP="0016368B">
      <w:pPr>
        <w:pStyle w:val="Paragraphedeliste"/>
        <w:numPr>
          <w:ilvl w:val="0"/>
          <w:numId w:val="12"/>
        </w:numPr>
        <w:spacing w:after="0" w:line="240" w:lineRule="auto"/>
        <w:jc w:val="both"/>
        <w:rPr>
          <w:rFonts w:cstheme="minorHAnsi"/>
        </w:rPr>
      </w:pPr>
      <w:r w:rsidRPr="0091219B">
        <w:rPr>
          <w:rFonts w:cstheme="minorHAnsi"/>
        </w:rPr>
        <w:t>L</w:t>
      </w:r>
      <w:r w:rsidR="00FE7C1D" w:rsidRPr="0091219B">
        <w:rPr>
          <w:rFonts w:cstheme="minorHAnsi"/>
        </w:rPr>
        <w:t xml:space="preserve">es principes de durabilité en construction, rénovation et démolition sont </w:t>
      </w:r>
      <w:r w:rsidR="00FE7C1D" w:rsidRPr="0091219B">
        <w:rPr>
          <w:rFonts w:cstheme="minorHAnsi"/>
          <w:b/>
          <w:bCs/>
        </w:rPr>
        <w:t>définis</w:t>
      </w:r>
      <w:r w:rsidR="00E265A0" w:rsidRPr="0091219B">
        <w:rPr>
          <w:rFonts w:cstheme="minorHAnsi"/>
        </w:rPr>
        <w:t xml:space="preserve">. Par exemple, ces principes </w:t>
      </w:r>
      <w:r w:rsidR="00FC1000" w:rsidRPr="0091219B">
        <w:rPr>
          <w:rFonts w:cstheme="minorHAnsi"/>
        </w:rPr>
        <w:t>pourraient</w:t>
      </w:r>
      <w:r w:rsidR="004810CD" w:rsidRPr="0091219B">
        <w:rPr>
          <w:rFonts w:cstheme="minorHAnsi"/>
        </w:rPr>
        <w:t xml:space="preserve"> se baser sur des </w:t>
      </w:r>
      <w:r w:rsidR="00085B78" w:rsidRPr="0091219B">
        <w:rPr>
          <w:rFonts w:cstheme="minorHAnsi"/>
        </w:rPr>
        <w:t>référentiel</w:t>
      </w:r>
      <w:r w:rsidR="004810CD" w:rsidRPr="0091219B">
        <w:rPr>
          <w:rFonts w:cstheme="minorHAnsi"/>
        </w:rPr>
        <w:t xml:space="preserve">s </w:t>
      </w:r>
      <w:r w:rsidR="00843FFC" w:rsidRPr="0091219B">
        <w:rPr>
          <w:rFonts w:cstheme="minorHAnsi"/>
        </w:rPr>
        <w:t>(ex.</w:t>
      </w:r>
      <w:r w:rsidR="00F21017" w:rsidRPr="0091219B">
        <w:rPr>
          <w:rFonts w:cstheme="minorHAnsi"/>
        </w:rPr>
        <w:t> </w:t>
      </w:r>
      <w:r w:rsidR="00843FFC" w:rsidRPr="0091219B">
        <w:rPr>
          <w:rFonts w:cstheme="minorHAnsi"/>
        </w:rPr>
        <w:t xml:space="preserve">: </w:t>
      </w:r>
      <w:r w:rsidR="004810CD" w:rsidRPr="0091219B">
        <w:rPr>
          <w:rFonts w:cstheme="minorHAnsi"/>
        </w:rPr>
        <w:t>LEED</w:t>
      </w:r>
      <w:r w:rsidR="00EF7A3A" w:rsidRPr="0091219B">
        <w:rPr>
          <w:rFonts w:cstheme="minorHAnsi"/>
        </w:rPr>
        <w:t xml:space="preserve">, Greenglobes, </w:t>
      </w:r>
      <w:r w:rsidR="00065BEE" w:rsidRPr="0091219B">
        <w:rPr>
          <w:rFonts w:cstheme="minorHAnsi"/>
        </w:rPr>
        <w:t>HQE</w:t>
      </w:r>
      <w:r w:rsidR="004A07E3" w:rsidRPr="0091219B">
        <w:rPr>
          <w:rFonts w:cstheme="minorHAnsi"/>
        </w:rPr>
        <w:t>, Boma Best</w:t>
      </w:r>
      <w:r w:rsidR="008A6E7F" w:rsidRPr="0091219B">
        <w:rPr>
          <w:rFonts w:cstheme="minorHAnsi"/>
        </w:rPr>
        <w:t>,</w:t>
      </w:r>
      <w:r w:rsidR="004A07E3" w:rsidRPr="0091219B">
        <w:rPr>
          <w:rFonts w:cstheme="minorHAnsi"/>
        </w:rPr>
        <w:t xml:space="preserve"> </w:t>
      </w:r>
      <w:r w:rsidR="00030977" w:rsidRPr="0091219B">
        <w:rPr>
          <w:rFonts w:cstheme="minorHAnsi"/>
        </w:rPr>
        <w:t>B</w:t>
      </w:r>
      <w:r w:rsidR="00FE2B43" w:rsidRPr="0091219B">
        <w:rPr>
          <w:rFonts w:cstheme="minorHAnsi"/>
        </w:rPr>
        <w:t>REEAM</w:t>
      </w:r>
      <w:r w:rsidR="00030977" w:rsidRPr="0091219B">
        <w:rPr>
          <w:rFonts w:cstheme="minorHAnsi"/>
        </w:rPr>
        <w:t xml:space="preserve">, Living Building Challenge, WELL, </w:t>
      </w:r>
      <w:r w:rsidR="00EC4182" w:rsidRPr="0091219B">
        <w:rPr>
          <w:rFonts w:cstheme="minorHAnsi"/>
        </w:rPr>
        <w:t>etc.</w:t>
      </w:r>
      <w:r w:rsidR="00843FFC" w:rsidRPr="0091219B">
        <w:rPr>
          <w:rFonts w:cstheme="minorHAnsi"/>
        </w:rPr>
        <w:t>)</w:t>
      </w:r>
      <w:r w:rsidR="004E1333" w:rsidRPr="0091219B">
        <w:rPr>
          <w:rFonts w:cstheme="minorHAnsi"/>
        </w:rPr>
        <w:t>,</w:t>
      </w:r>
      <w:r w:rsidR="00EC4182" w:rsidRPr="0091219B">
        <w:rPr>
          <w:rFonts w:cstheme="minorHAnsi"/>
        </w:rPr>
        <w:t xml:space="preserve"> </w:t>
      </w:r>
      <w:r w:rsidR="00085B78" w:rsidRPr="0091219B">
        <w:rPr>
          <w:rFonts w:cstheme="minorHAnsi"/>
        </w:rPr>
        <w:t>et/ou</w:t>
      </w:r>
      <w:r w:rsidR="00FC1000" w:rsidRPr="0091219B">
        <w:rPr>
          <w:rFonts w:cstheme="minorHAnsi"/>
        </w:rPr>
        <w:t xml:space="preserve"> inclure : minimiser les impacts négatifs sur les </w:t>
      </w:r>
      <w:r w:rsidR="00FC1000" w:rsidRPr="0091219B">
        <w:rPr>
          <w:rFonts w:cstheme="minorHAnsi"/>
          <w:b/>
          <w:bCs/>
        </w:rPr>
        <w:t>milieux environnants</w:t>
      </w:r>
      <w:r w:rsidR="00FC1000" w:rsidRPr="0091219B">
        <w:rPr>
          <w:rFonts w:cstheme="minorHAnsi"/>
        </w:rPr>
        <w:t xml:space="preserve"> </w:t>
      </w:r>
      <w:r w:rsidR="001B4E16" w:rsidRPr="0091219B">
        <w:rPr>
          <w:rFonts w:cstheme="minorHAnsi"/>
        </w:rPr>
        <w:t>(revaloriser des milieux déjà développés, protéger les milieux naturels, etc.)</w:t>
      </w:r>
      <w:r w:rsidR="00151FD7" w:rsidRPr="0091219B">
        <w:rPr>
          <w:rFonts w:cstheme="minorHAnsi"/>
        </w:rPr>
        <w:t> </w:t>
      </w:r>
      <w:r w:rsidR="003F3BC8" w:rsidRPr="0091219B">
        <w:rPr>
          <w:rFonts w:cstheme="minorHAnsi"/>
        </w:rPr>
        <w:t xml:space="preserve">; favoriser un </w:t>
      </w:r>
      <w:r w:rsidR="003F3BC8" w:rsidRPr="0091219B">
        <w:rPr>
          <w:rFonts w:cstheme="minorHAnsi"/>
          <w:b/>
          <w:bCs/>
        </w:rPr>
        <w:t>design performant</w:t>
      </w:r>
      <w:r w:rsidR="003F3BC8" w:rsidRPr="0091219B">
        <w:rPr>
          <w:rFonts w:cstheme="minorHAnsi"/>
        </w:rPr>
        <w:t xml:space="preserve"> selon le site (forme</w:t>
      </w:r>
      <w:r w:rsidR="003B2CA9" w:rsidRPr="0091219B">
        <w:rPr>
          <w:rFonts w:cstheme="minorHAnsi"/>
        </w:rPr>
        <w:t>,</w:t>
      </w:r>
      <w:r w:rsidR="003F3BC8" w:rsidRPr="0091219B">
        <w:rPr>
          <w:rFonts w:cstheme="minorHAnsi"/>
        </w:rPr>
        <w:t xml:space="preserve"> orientation</w:t>
      </w:r>
      <w:r w:rsidR="003B2CA9" w:rsidRPr="0091219B">
        <w:rPr>
          <w:rFonts w:cstheme="minorHAnsi"/>
        </w:rPr>
        <w:t>, fenestration</w:t>
      </w:r>
      <w:r w:rsidR="003F3BC8" w:rsidRPr="0091219B">
        <w:rPr>
          <w:rFonts w:cstheme="minorHAnsi"/>
        </w:rPr>
        <w:t xml:space="preserve"> des bâtiments</w:t>
      </w:r>
      <w:r w:rsidR="003B2CA9" w:rsidRPr="0091219B">
        <w:rPr>
          <w:rFonts w:cstheme="minorHAnsi"/>
        </w:rPr>
        <w:t>, etc.)</w:t>
      </w:r>
      <w:r w:rsidR="00151FD7" w:rsidRPr="0091219B">
        <w:rPr>
          <w:rFonts w:cstheme="minorHAnsi"/>
        </w:rPr>
        <w:t> </w:t>
      </w:r>
      <w:r w:rsidR="003B2CA9" w:rsidRPr="0091219B">
        <w:rPr>
          <w:rFonts w:cstheme="minorHAnsi"/>
        </w:rPr>
        <w:t xml:space="preserve">; réduire les impacts du </w:t>
      </w:r>
      <w:r w:rsidR="003B2CA9" w:rsidRPr="0091219B">
        <w:rPr>
          <w:rFonts w:cstheme="minorHAnsi"/>
          <w:b/>
          <w:bCs/>
        </w:rPr>
        <w:t>cycle de vie des matériaux</w:t>
      </w:r>
      <w:r w:rsidR="003B2CA9" w:rsidRPr="0091219B">
        <w:rPr>
          <w:rFonts w:cstheme="minorHAnsi"/>
        </w:rPr>
        <w:t xml:space="preserve"> (</w:t>
      </w:r>
      <w:r w:rsidR="00A67CA9" w:rsidRPr="0091219B">
        <w:rPr>
          <w:rFonts w:cstheme="minorHAnsi"/>
        </w:rPr>
        <w:t>production, transport, durée de vie, entretien, fin de vie</w:t>
      </w:r>
      <w:r w:rsidR="00894C55" w:rsidRPr="0091219B">
        <w:rPr>
          <w:rFonts w:cstheme="minorHAnsi"/>
        </w:rPr>
        <w:t>, etc.)</w:t>
      </w:r>
      <w:r w:rsidR="00151FD7" w:rsidRPr="0091219B">
        <w:rPr>
          <w:rFonts w:cstheme="minorHAnsi"/>
        </w:rPr>
        <w:t> </w:t>
      </w:r>
      <w:r w:rsidR="00894C55" w:rsidRPr="0091219B">
        <w:rPr>
          <w:rFonts w:cstheme="minorHAnsi"/>
        </w:rPr>
        <w:t xml:space="preserve">; </w:t>
      </w:r>
      <w:r w:rsidR="00E67093" w:rsidRPr="0091219B">
        <w:rPr>
          <w:rFonts w:cstheme="minorHAnsi"/>
        </w:rPr>
        <w:t xml:space="preserve">favoriser des </w:t>
      </w:r>
      <w:r w:rsidR="00E67093" w:rsidRPr="0091219B">
        <w:rPr>
          <w:rFonts w:cstheme="minorHAnsi"/>
          <w:b/>
          <w:bCs/>
        </w:rPr>
        <w:t xml:space="preserve">techniques </w:t>
      </w:r>
      <w:r w:rsidR="00E67093" w:rsidRPr="0091219B">
        <w:rPr>
          <w:rFonts w:cstheme="minorHAnsi"/>
        </w:rPr>
        <w:t xml:space="preserve">et des </w:t>
      </w:r>
      <w:r w:rsidR="00E67093" w:rsidRPr="0091219B">
        <w:rPr>
          <w:rFonts w:cstheme="minorHAnsi"/>
          <w:b/>
          <w:bCs/>
        </w:rPr>
        <w:t>matériaux performants</w:t>
      </w:r>
      <w:r w:rsidR="00D90EA5" w:rsidRPr="0091219B">
        <w:rPr>
          <w:rFonts w:cstheme="minorHAnsi"/>
        </w:rPr>
        <w:t xml:space="preserve"> et </w:t>
      </w:r>
      <w:r w:rsidR="00D90EA5" w:rsidRPr="0091219B">
        <w:rPr>
          <w:rFonts w:cstheme="minorHAnsi"/>
          <w:b/>
          <w:bCs/>
        </w:rPr>
        <w:t>sains</w:t>
      </w:r>
      <w:r w:rsidR="00151FD7" w:rsidRPr="0091219B">
        <w:rPr>
          <w:rFonts w:cstheme="minorHAnsi"/>
          <w:b/>
          <w:bCs/>
        </w:rPr>
        <w:t> </w:t>
      </w:r>
      <w:r w:rsidR="00886668" w:rsidRPr="0091219B">
        <w:rPr>
          <w:rFonts w:cstheme="minorHAnsi"/>
          <w:b/>
          <w:bCs/>
        </w:rPr>
        <w:t>; recycler</w:t>
      </w:r>
      <w:r w:rsidR="008B5059" w:rsidRPr="0091219B">
        <w:rPr>
          <w:rFonts w:cstheme="minorHAnsi"/>
          <w:b/>
          <w:bCs/>
        </w:rPr>
        <w:t>, donner ou valoriser</w:t>
      </w:r>
      <w:r w:rsidR="008B5059" w:rsidRPr="0091219B">
        <w:rPr>
          <w:rFonts w:cstheme="minorHAnsi"/>
        </w:rPr>
        <w:t xml:space="preserve"> autrement les </w:t>
      </w:r>
      <w:r w:rsidR="00556B6C" w:rsidRPr="0091219B">
        <w:rPr>
          <w:rFonts w:cstheme="minorHAnsi"/>
          <w:b/>
          <w:bCs/>
        </w:rPr>
        <w:t>résidus</w:t>
      </w:r>
      <w:r w:rsidR="0041622A" w:rsidRPr="0091219B">
        <w:rPr>
          <w:rFonts w:cstheme="minorHAnsi"/>
          <w:b/>
          <w:bCs/>
        </w:rPr>
        <w:t xml:space="preserve"> </w:t>
      </w:r>
      <w:r w:rsidR="0041622A" w:rsidRPr="0091219B">
        <w:rPr>
          <w:rFonts w:cstheme="minorHAnsi"/>
        </w:rPr>
        <w:t>de construction, rénovation et démolition</w:t>
      </w:r>
      <w:r w:rsidR="00D90EA5" w:rsidRPr="0091219B">
        <w:rPr>
          <w:rFonts w:cstheme="minorHAnsi"/>
        </w:rPr>
        <w:t>.</w:t>
      </w:r>
      <w:r w:rsidR="00DD7216" w:rsidRPr="0091219B">
        <w:rPr>
          <w:rFonts w:cstheme="minorHAnsi"/>
        </w:rPr>
        <w:t xml:space="preserve"> </w:t>
      </w:r>
      <w:r w:rsidR="00493DF7" w:rsidRPr="0091219B">
        <w:rPr>
          <w:rFonts w:cstheme="minorHAnsi"/>
        </w:rPr>
        <w:t>A</w:t>
      </w:r>
      <w:r w:rsidR="00E265A0" w:rsidRPr="0091219B">
        <w:rPr>
          <w:rFonts w:cstheme="minorHAnsi"/>
        </w:rPr>
        <w:t xml:space="preserve">u moins </w:t>
      </w:r>
      <w:r w:rsidR="00E265A0" w:rsidRPr="0091219B">
        <w:rPr>
          <w:rFonts w:cstheme="minorHAnsi"/>
          <w:b/>
          <w:bCs/>
        </w:rPr>
        <w:t xml:space="preserve">un </w:t>
      </w:r>
      <w:r w:rsidR="0076790B" w:rsidRPr="0091219B">
        <w:rPr>
          <w:rFonts w:cstheme="minorHAnsi"/>
          <w:b/>
          <w:bCs/>
        </w:rPr>
        <w:t>chantier</w:t>
      </w:r>
      <w:r w:rsidR="00E426A6" w:rsidRPr="0091219B">
        <w:rPr>
          <w:rFonts w:cstheme="minorHAnsi"/>
        </w:rPr>
        <w:t xml:space="preserve"> </w:t>
      </w:r>
      <w:r w:rsidR="00E426A6" w:rsidRPr="0091219B">
        <w:rPr>
          <w:rFonts w:cstheme="minorHAnsi"/>
          <w:b/>
          <w:bCs/>
        </w:rPr>
        <w:t xml:space="preserve">priorise </w:t>
      </w:r>
      <w:r w:rsidR="000039B3" w:rsidRPr="0091219B">
        <w:rPr>
          <w:rFonts w:cstheme="minorHAnsi"/>
        </w:rPr>
        <w:t>les principes durables</w:t>
      </w:r>
      <w:r w:rsidR="00E265A0" w:rsidRPr="0091219B">
        <w:rPr>
          <w:rFonts w:cstheme="minorHAnsi"/>
        </w:rPr>
        <w:t xml:space="preserve">. </w:t>
      </w:r>
    </w:p>
    <w:p w14:paraId="5DF621A5" w14:textId="517522EB" w:rsidR="008216F8" w:rsidRPr="0091219B" w:rsidRDefault="008216F8" w:rsidP="0016368B">
      <w:pPr>
        <w:pStyle w:val="Paragraphedeliste"/>
        <w:numPr>
          <w:ilvl w:val="0"/>
          <w:numId w:val="12"/>
        </w:numPr>
        <w:spacing w:after="0" w:line="240" w:lineRule="auto"/>
        <w:jc w:val="both"/>
        <w:rPr>
          <w:rFonts w:cstheme="minorHAnsi"/>
        </w:rPr>
      </w:pPr>
      <w:r w:rsidRPr="0091219B">
        <w:rPr>
          <w:rFonts w:cstheme="minorHAnsi"/>
          <w:b/>
          <w:bCs/>
        </w:rPr>
        <w:t>Chaque chantier</w:t>
      </w:r>
      <w:r w:rsidRPr="0091219B">
        <w:rPr>
          <w:rFonts w:cstheme="minorHAnsi"/>
        </w:rPr>
        <w:t xml:space="preserve"> </w:t>
      </w:r>
      <w:r w:rsidR="00855775" w:rsidRPr="0091219B">
        <w:rPr>
          <w:rFonts w:cstheme="minorHAnsi"/>
        </w:rPr>
        <w:t xml:space="preserve">de construction, </w:t>
      </w:r>
      <w:r w:rsidRPr="0091219B">
        <w:rPr>
          <w:rFonts w:cstheme="minorHAnsi"/>
        </w:rPr>
        <w:t xml:space="preserve">de rénovation </w:t>
      </w:r>
      <w:r w:rsidR="00855775" w:rsidRPr="0091219B">
        <w:rPr>
          <w:rFonts w:cstheme="minorHAnsi"/>
        </w:rPr>
        <w:t>et de démolition</w:t>
      </w:r>
      <w:r w:rsidRPr="0091219B">
        <w:rPr>
          <w:rFonts w:cstheme="minorHAnsi"/>
        </w:rPr>
        <w:t xml:space="preserve"> </w:t>
      </w:r>
      <w:r w:rsidRPr="0091219B">
        <w:rPr>
          <w:rFonts w:cstheme="minorHAnsi"/>
          <w:b/>
          <w:bCs/>
        </w:rPr>
        <w:t xml:space="preserve">doit tenir compte </w:t>
      </w:r>
      <w:r w:rsidRPr="0091219B">
        <w:rPr>
          <w:rFonts w:cstheme="minorHAnsi"/>
        </w:rPr>
        <w:t>de principes de durabilité</w:t>
      </w:r>
      <w:r w:rsidR="00855775" w:rsidRPr="0091219B">
        <w:rPr>
          <w:rFonts w:cstheme="minorHAnsi"/>
        </w:rPr>
        <w:t xml:space="preserve"> bien définis et </w:t>
      </w:r>
      <w:r w:rsidR="00B8062C" w:rsidRPr="0091219B">
        <w:rPr>
          <w:rFonts w:cstheme="minorHAnsi"/>
          <w:b/>
          <w:bCs/>
        </w:rPr>
        <w:t xml:space="preserve">inspirés de référentiels </w:t>
      </w:r>
      <w:r w:rsidR="00B8062C" w:rsidRPr="0091219B">
        <w:rPr>
          <w:rFonts w:cstheme="minorHAnsi"/>
        </w:rPr>
        <w:t>comme LEED</w:t>
      </w:r>
      <w:r w:rsidR="00E81EE5" w:rsidRPr="0091219B">
        <w:rPr>
          <w:rFonts w:cstheme="minorHAnsi"/>
        </w:rPr>
        <w:t xml:space="preserve">, </w:t>
      </w:r>
      <w:r w:rsidR="00EC4182" w:rsidRPr="0091219B">
        <w:rPr>
          <w:rFonts w:cstheme="minorHAnsi"/>
        </w:rPr>
        <w:t>Greenglobes, HQE, Boma Best, B</w:t>
      </w:r>
      <w:r w:rsidR="00FE2B43" w:rsidRPr="0091219B">
        <w:rPr>
          <w:rFonts w:cstheme="minorHAnsi"/>
        </w:rPr>
        <w:t xml:space="preserve">REEAM, </w:t>
      </w:r>
      <w:r w:rsidR="00E81EE5" w:rsidRPr="0091219B">
        <w:rPr>
          <w:rFonts w:cstheme="minorHAnsi"/>
        </w:rPr>
        <w:t xml:space="preserve">Living Building Challenge, </w:t>
      </w:r>
      <w:r w:rsidR="00FE2B43" w:rsidRPr="0091219B">
        <w:rPr>
          <w:rFonts w:cstheme="minorHAnsi"/>
        </w:rPr>
        <w:t xml:space="preserve">WELL, </w:t>
      </w:r>
      <w:r w:rsidR="00E81EE5" w:rsidRPr="0091219B">
        <w:rPr>
          <w:rFonts w:cstheme="minorHAnsi"/>
        </w:rPr>
        <w:t>etc</w:t>
      </w:r>
      <w:r w:rsidRPr="0091219B">
        <w:rPr>
          <w:rFonts w:cstheme="minorHAnsi"/>
        </w:rPr>
        <w:t xml:space="preserve">. </w:t>
      </w:r>
      <w:r w:rsidRPr="0091219B">
        <w:rPr>
          <w:rFonts w:cstheme="minorHAnsi"/>
          <w:b/>
          <w:bCs/>
        </w:rPr>
        <w:t xml:space="preserve">Tous </w:t>
      </w:r>
      <w:r w:rsidR="00DA24E4" w:rsidRPr="0091219B">
        <w:rPr>
          <w:rFonts w:cstheme="minorHAnsi"/>
          <w:b/>
          <w:bCs/>
        </w:rPr>
        <w:t>les chantiers</w:t>
      </w:r>
      <w:r w:rsidR="00DA24E4" w:rsidRPr="0091219B">
        <w:rPr>
          <w:rFonts w:cstheme="minorHAnsi"/>
        </w:rPr>
        <w:t xml:space="preserve"> </w:t>
      </w:r>
      <w:r w:rsidR="00056AD8" w:rsidRPr="0091219B">
        <w:rPr>
          <w:rFonts w:cstheme="minorHAnsi"/>
        </w:rPr>
        <w:t>doivent</w:t>
      </w:r>
      <w:r w:rsidRPr="0091219B">
        <w:rPr>
          <w:rFonts w:cstheme="minorHAnsi"/>
        </w:rPr>
        <w:t xml:space="preserve"> </w:t>
      </w:r>
      <w:r w:rsidRPr="0091219B">
        <w:rPr>
          <w:rFonts w:cstheme="minorHAnsi"/>
          <w:b/>
          <w:bCs/>
        </w:rPr>
        <w:t>rendre compte</w:t>
      </w:r>
      <w:r w:rsidR="00056AD8" w:rsidRPr="0091219B">
        <w:rPr>
          <w:rFonts w:cstheme="minorHAnsi"/>
        </w:rPr>
        <w:t xml:space="preserve"> de leurs pratiques durables</w:t>
      </w:r>
      <w:r w:rsidR="00463C79" w:rsidRPr="0091219B">
        <w:rPr>
          <w:rFonts w:cstheme="minorHAnsi"/>
        </w:rPr>
        <w:t xml:space="preserve"> et ces résultats permettent d’</w:t>
      </w:r>
      <w:r w:rsidR="00377725" w:rsidRPr="0091219B">
        <w:rPr>
          <w:rFonts w:cstheme="minorHAnsi"/>
          <w:b/>
          <w:bCs/>
        </w:rPr>
        <w:t>orienter stratégiquement la démarche d’écologisation</w:t>
      </w:r>
      <w:r w:rsidRPr="0091219B">
        <w:rPr>
          <w:rFonts w:cstheme="minorHAnsi"/>
        </w:rPr>
        <w:t xml:space="preserve">. </w:t>
      </w:r>
      <w:r w:rsidR="00C76EEE" w:rsidRPr="0091219B">
        <w:rPr>
          <w:rFonts w:cstheme="minorHAnsi"/>
        </w:rPr>
        <w:t xml:space="preserve">Le cégep dispose </w:t>
      </w:r>
      <w:r w:rsidR="00C76EEE" w:rsidRPr="0091219B">
        <w:rPr>
          <w:rFonts w:cstheme="minorHAnsi"/>
          <w:b/>
          <w:bCs/>
        </w:rPr>
        <w:t>d’une certification</w:t>
      </w:r>
      <w:r w:rsidR="00C76EEE" w:rsidRPr="0091219B">
        <w:rPr>
          <w:rFonts w:cstheme="minorHAnsi"/>
        </w:rPr>
        <w:t xml:space="preserve"> en bâtiment durable </w:t>
      </w:r>
      <w:r w:rsidR="00614684" w:rsidRPr="0091219B">
        <w:rPr>
          <w:rFonts w:cstheme="minorHAnsi"/>
        </w:rPr>
        <w:t xml:space="preserve">avec une </w:t>
      </w:r>
      <w:r w:rsidR="00614684" w:rsidRPr="0091219B">
        <w:rPr>
          <w:rFonts w:cstheme="minorHAnsi"/>
          <w:b/>
          <w:bCs/>
        </w:rPr>
        <w:t>portée large</w:t>
      </w:r>
      <w:r w:rsidR="00614684" w:rsidRPr="0091219B">
        <w:rPr>
          <w:rFonts w:cstheme="minorHAnsi"/>
        </w:rPr>
        <w:t xml:space="preserve"> (comme LEED) pour </w:t>
      </w:r>
      <w:r w:rsidR="0083598A" w:rsidRPr="0091219B">
        <w:rPr>
          <w:rFonts w:cstheme="minorHAnsi"/>
          <w:b/>
          <w:bCs/>
        </w:rPr>
        <w:t xml:space="preserve">au moins une partie de ses bâtiments. </w:t>
      </w:r>
    </w:p>
    <w:p w14:paraId="4675AF5A" w14:textId="704FA261" w:rsidR="008216F8" w:rsidRPr="0091219B" w:rsidRDefault="008216F8" w:rsidP="0016368B">
      <w:pPr>
        <w:pStyle w:val="Paragraphedeliste"/>
        <w:numPr>
          <w:ilvl w:val="0"/>
          <w:numId w:val="12"/>
        </w:numPr>
        <w:spacing w:after="0" w:line="240" w:lineRule="auto"/>
        <w:jc w:val="both"/>
        <w:rPr>
          <w:b/>
        </w:rPr>
      </w:pPr>
      <w:r w:rsidRPr="0091219B">
        <w:rPr>
          <w:b/>
        </w:rPr>
        <w:t>Tous les chantiers</w:t>
      </w:r>
      <w:r w:rsidRPr="0091219B">
        <w:t xml:space="preserve"> </w:t>
      </w:r>
      <w:r w:rsidR="0021451C" w:rsidRPr="0091219B">
        <w:t xml:space="preserve">de construction, de rénovation et de démolition suivent un </w:t>
      </w:r>
      <w:r w:rsidR="0021451C" w:rsidRPr="0091219B">
        <w:rPr>
          <w:b/>
        </w:rPr>
        <w:t xml:space="preserve">cadre clair accompagné de ressources </w:t>
      </w:r>
      <w:r w:rsidR="0021451C" w:rsidRPr="0091219B">
        <w:t xml:space="preserve">pour </w:t>
      </w:r>
      <w:r w:rsidRPr="0091219B">
        <w:t>int</w:t>
      </w:r>
      <w:r w:rsidR="0021451C" w:rsidRPr="0091219B">
        <w:t>é</w:t>
      </w:r>
      <w:r w:rsidRPr="0091219B">
        <w:t>gre</w:t>
      </w:r>
      <w:r w:rsidR="0021451C" w:rsidRPr="0091219B">
        <w:t>r</w:t>
      </w:r>
      <w:r w:rsidRPr="0091219B">
        <w:t xml:space="preserve"> </w:t>
      </w:r>
      <w:r w:rsidR="000139D6" w:rsidRPr="0091219B">
        <w:t xml:space="preserve">en priorité </w:t>
      </w:r>
      <w:r w:rsidR="0021451C" w:rsidRPr="0091219B">
        <w:t>l</w:t>
      </w:r>
      <w:r w:rsidRPr="0091219B">
        <w:t xml:space="preserve">es principes de durabilité. </w:t>
      </w:r>
      <w:r w:rsidR="00AF4E3A" w:rsidRPr="0091219B">
        <w:t>L</w:t>
      </w:r>
      <w:r w:rsidR="00463C79" w:rsidRPr="0091219B">
        <w:t xml:space="preserve">e suivi et la </w:t>
      </w:r>
      <w:r w:rsidR="00463C79" w:rsidRPr="0091219B">
        <w:rPr>
          <w:b/>
        </w:rPr>
        <w:t>reddition de comptes d</w:t>
      </w:r>
      <w:r w:rsidR="0094319E" w:rsidRPr="0091219B">
        <w:rPr>
          <w:b/>
        </w:rPr>
        <w:t>émo</w:t>
      </w:r>
      <w:r w:rsidR="00463C79" w:rsidRPr="0091219B">
        <w:rPr>
          <w:b/>
        </w:rPr>
        <w:t>ntre</w:t>
      </w:r>
      <w:r w:rsidR="0016368B" w:rsidRPr="0091219B">
        <w:rPr>
          <w:b/>
        </w:rPr>
        <w:t>nt</w:t>
      </w:r>
      <w:r w:rsidR="00463C79" w:rsidRPr="0091219B">
        <w:rPr>
          <w:b/>
        </w:rPr>
        <w:t xml:space="preserve"> </w:t>
      </w:r>
      <w:r w:rsidR="008A05D5" w:rsidRPr="0091219B">
        <w:rPr>
          <w:b/>
        </w:rPr>
        <w:t>le succès</w:t>
      </w:r>
      <w:r w:rsidR="008A05D5" w:rsidRPr="0091219B">
        <w:t xml:space="preserve"> de la démarche</w:t>
      </w:r>
      <w:r w:rsidR="00F90CD1" w:rsidRPr="0091219B">
        <w:t xml:space="preserve">, en obtenant </w:t>
      </w:r>
      <w:r w:rsidR="003E1B33" w:rsidRPr="0091219B">
        <w:t>l</w:t>
      </w:r>
      <w:r w:rsidR="00F90CD1" w:rsidRPr="0091219B">
        <w:t>es</w:t>
      </w:r>
      <w:r w:rsidR="003E1B33" w:rsidRPr="0091219B">
        <w:t xml:space="preserve"> niveaux supérieurs de</w:t>
      </w:r>
      <w:r w:rsidR="00F90CD1" w:rsidRPr="0091219B">
        <w:t xml:space="preserve"> certifications comme </w:t>
      </w:r>
      <w:r w:rsidR="00F90CD1" w:rsidRPr="0091219B">
        <w:rPr>
          <w:b/>
        </w:rPr>
        <w:t>LEED</w:t>
      </w:r>
      <w:r w:rsidR="074A6572" w:rsidRPr="0091219B">
        <w:rPr>
          <w:b/>
          <w:bCs/>
        </w:rPr>
        <w:t>,</w:t>
      </w:r>
      <w:r w:rsidR="00D36790" w:rsidRPr="0091219B">
        <w:t xml:space="preserve"> Greenglobes, HQE, Boma Best, BREEAM, Living Building Challenge, WELL, etc</w:t>
      </w:r>
      <w:r w:rsidR="004A518F" w:rsidRPr="0091219B">
        <w:t xml:space="preserve">. </w:t>
      </w:r>
      <w:r w:rsidR="00F90CD1" w:rsidRPr="0091219B">
        <w:rPr>
          <w:b/>
        </w:rPr>
        <w:t xml:space="preserve">pour </w:t>
      </w:r>
      <w:r w:rsidR="00632266" w:rsidRPr="0091219B">
        <w:rPr>
          <w:b/>
        </w:rPr>
        <w:t xml:space="preserve">la </w:t>
      </w:r>
      <w:r w:rsidR="00F74FFC" w:rsidRPr="0091219B">
        <w:rPr>
          <w:b/>
        </w:rPr>
        <w:t xml:space="preserve">majorité de </w:t>
      </w:r>
      <w:r w:rsidR="00CB1031" w:rsidRPr="0091219B">
        <w:rPr>
          <w:b/>
        </w:rPr>
        <w:t>s</w:t>
      </w:r>
      <w:r w:rsidR="00F74FFC" w:rsidRPr="0091219B">
        <w:rPr>
          <w:b/>
        </w:rPr>
        <w:t>a superficie de bâtiments</w:t>
      </w:r>
      <w:r w:rsidR="008A05D5" w:rsidRPr="0091219B">
        <w:t>.</w:t>
      </w:r>
      <w:r w:rsidRPr="0091219B">
        <w:t xml:space="preserve"> L</w:t>
      </w:r>
      <w:r w:rsidR="00324391" w:rsidRPr="0091219B">
        <w:t xml:space="preserve">a </w:t>
      </w:r>
      <w:r w:rsidR="00324391" w:rsidRPr="0091219B">
        <w:rPr>
          <w:b/>
        </w:rPr>
        <w:t>communauté collégiale est impliquée</w:t>
      </w:r>
      <w:r w:rsidR="00324391" w:rsidRPr="0091219B">
        <w:t xml:space="preserve"> dans la promotion des pratiques durables </w:t>
      </w:r>
      <w:r w:rsidR="00E06B5C" w:rsidRPr="0091219B">
        <w:t xml:space="preserve">des bâtiments du cégep. Le cégep est reconnu </w:t>
      </w:r>
      <w:r w:rsidR="0047008D" w:rsidRPr="0091219B">
        <w:t xml:space="preserve">dans sa collectivité comme </w:t>
      </w:r>
      <w:r w:rsidR="00F134B4" w:rsidRPr="0091219B">
        <w:rPr>
          <w:b/>
        </w:rPr>
        <w:t>référence</w:t>
      </w:r>
      <w:r w:rsidR="00DB248A" w:rsidRPr="0091219B">
        <w:rPr>
          <w:b/>
        </w:rPr>
        <w:t xml:space="preserve"> et agent de changement</w:t>
      </w:r>
      <w:r w:rsidR="0047008D" w:rsidRPr="0091219B">
        <w:rPr>
          <w:b/>
        </w:rPr>
        <w:t xml:space="preserve"> en matière de bâtiment durable</w:t>
      </w:r>
      <w:r w:rsidR="00033269" w:rsidRPr="0091219B">
        <w:t xml:space="preserve"> et il </w:t>
      </w:r>
      <w:r w:rsidR="00C7450E" w:rsidRPr="0091219B">
        <w:t xml:space="preserve">exerce un </w:t>
      </w:r>
      <w:r w:rsidR="00C7450E" w:rsidRPr="0091219B">
        <w:rPr>
          <w:b/>
        </w:rPr>
        <w:t>rôle d</w:t>
      </w:r>
      <w:r w:rsidR="00320276" w:rsidRPr="0091219B">
        <w:rPr>
          <w:b/>
        </w:rPr>
        <w:t xml:space="preserve">’influence </w:t>
      </w:r>
      <w:r w:rsidR="00C34356" w:rsidRPr="0091219B">
        <w:rPr>
          <w:b/>
        </w:rPr>
        <w:t>et de soutien</w:t>
      </w:r>
      <w:r w:rsidR="00C7450E" w:rsidRPr="0091219B">
        <w:rPr>
          <w:b/>
        </w:rPr>
        <w:t xml:space="preserve"> auprès d’autres institutions</w:t>
      </w:r>
      <w:r w:rsidR="00F134B4" w:rsidRPr="0091219B">
        <w:t>.</w:t>
      </w:r>
    </w:p>
    <w:p w14:paraId="2BD4E591" w14:textId="77777777" w:rsidR="008216F8" w:rsidRPr="0091219B" w:rsidRDefault="008216F8" w:rsidP="0016368B">
      <w:pPr>
        <w:spacing w:after="0" w:line="240" w:lineRule="auto"/>
        <w:jc w:val="both"/>
        <w:rPr>
          <w:rFonts w:cstheme="minorHAnsi"/>
        </w:rPr>
      </w:pPr>
    </w:p>
    <w:p w14:paraId="4D1087C1" w14:textId="77777777" w:rsidR="00457442" w:rsidRPr="0091219B" w:rsidRDefault="00457442">
      <w:r w:rsidRPr="0091219B">
        <w:br w:type="page"/>
      </w:r>
    </w:p>
    <w:p w14:paraId="2177A54C" w14:textId="4BA326B3" w:rsidR="008216F8" w:rsidRPr="0091219B" w:rsidRDefault="008216F8" w:rsidP="0016368B">
      <w:pPr>
        <w:spacing w:after="0" w:line="240" w:lineRule="auto"/>
        <w:jc w:val="both"/>
      </w:pPr>
      <w:r w:rsidRPr="0091219B">
        <w:lastRenderedPageBreak/>
        <w:t xml:space="preserve">1.4 </w:t>
      </w:r>
      <w:r w:rsidR="00B41A0C" w:rsidRPr="0091219B">
        <w:t>Quelle affirmation correspond</w:t>
      </w:r>
      <w:r w:rsidRPr="0091219B">
        <w:t xml:space="preserve"> à la gestion </w:t>
      </w:r>
      <w:r w:rsidR="00FC1E7C" w:rsidRPr="0091219B">
        <w:t xml:space="preserve">de l’eau </w:t>
      </w:r>
      <w:r w:rsidRPr="0091219B">
        <w:t xml:space="preserve">dans </w:t>
      </w:r>
      <w:r w:rsidR="007C39CB" w:rsidRPr="0091219B">
        <w:t>votre</w:t>
      </w:r>
      <w:r w:rsidR="004D12B3" w:rsidRPr="0091219B">
        <w:t xml:space="preserve"> cégep</w:t>
      </w:r>
      <w:r w:rsidR="00151FD7" w:rsidRPr="0091219B">
        <w:t> </w:t>
      </w:r>
      <w:r w:rsidRPr="0091219B">
        <w:t>?</w:t>
      </w:r>
    </w:p>
    <w:p w14:paraId="060D223D" w14:textId="77777777" w:rsidR="008216F8" w:rsidRPr="0091219B" w:rsidRDefault="008216F8" w:rsidP="0016368B">
      <w:pPr>
        <w:pStyle w:val="Paragraphedeliste"/>
        <w:numPr>
          <w:ilvl w:val="0"/>
          <w:numId w:val="3"/>
        </w:numPr>
        <w:spacing w:after="0" w:line="240" w:lineRule="auto"/>
        <w:jc w:val="both"/>
        <w:rPr>
          <w:rFonts w:eastAsia="Times New Roman" w:cstheme="minorHAnsi"/>
          <w:lang w:eastAsia="fr-CA"/>
        </w:rPr>
      </w:pPr>
      <w:r w:rsidRPr="0091219B">
        <w:rPr>
          <w:rFonts w:eastAsia="Times New Roman" w:cstheme="minorHAnsi"/>
          <w:lang w:eastAsia="fr-CA"/>
        </w:rPr>
        <w:t xml:space="preserve">Le cégep ne déploie aucun effort en la matière </w:t>
      </w:r>
    </w:p>
    <w:p w14:paraId="40E73888" w14:textId="23042E86" w:rsidR="008216F8" w:rsidRPr="0091219B" w:rsidRDefault="008216F8" w:rsidP="0016368B">
      <w:pPr>
        <w:pStyle w:val="Paragraphedeliste"/>
        <w:numPr>
          <w:ilvl w:val="0"/>
          <w:numId w:val="3"/>
        </w:numPr>
        <w:spacing w:after="0" w:line="240" w:lineRule="auto"/>
        <w:jc w:val="both"/>
        <w:rPr>
          <w:rFonts w:eastAsia="Times New Roman" w:cstheme="minorHAnsi"/>
          <w:lang w:eastAsia="fr-CA"/>
        </w:rPr>
      </w:pPr>
      <w:r w:rsidRPr="0091219B">
        <w:rPr>
          <w:rFonts w:eastAsia="Times New Roman" w:cstheme="minorHAnsi"/>
          <w:lang w:eastAsia="fr-CA"/>
        </w:rPr>
        <w:t xml:space="preserve">Le cégep </w:t>
      </w:r>
      <w:r w:rsidRPr="0091219B">
        <w:rPr>
          <w:rFonts w:eastAsia="Times New Roman" w:cstheme="minorHAnsi"/>
          <w:b/>
          <w:bCs/>
          <w:lang w:eastAsia="fr-CA"/>
        </w:rPr>
        <w:t>remplace ses équipements sanitaires défectueux</w:t>
      </w:r>
      <w:r w:rsidRPr="0091219B">
        <w:rPr>
          <w:rFonts w:eastAsia="Times New Roman" w:cstheme="minorHAnsi"/>
          <w:lang w:eastAsia="fr-CA"/>
        </w:rPr>
        <w:t xml:space="preserve"> par des équipements à faible débit</w:t>
      </w:r>
      <w:r w:rsidR="009C50D4" w:rsidRPr="0091219B">
        <w:rPr>
          <w:rFonts w:eastAsia="Times New Roman" w:cstheme="minorHAnsi"/>
          <w:lang w:eastAsia="fr-CA"/>
        </w:rPr>
        <w:t>.</w:t>
      </w:r>
      <w:r w:rsidR="000D2799" w:rsidRPr="0091219B">
        <w:rPr>
          <w:rFonts w:cstheme="minorHAnsi"/>
        </w:rPr>
        <w:t xml:space="preserve"> </w:t>
      </w:r>
      <w:r w:rsidR="000D2799" w:rsidRPr="0091219B">
        <w:rPr>
          <w:rFonts w:eastAsia="Times New Roman" w:cstheme="minorHAnsi"/>
          <w:lang w:eastAsia="fr-CA"/>
        </w:rPr>
        <w:t>Les pratiques et activités du cégep visant l</w:t>
      </w:r>
      <w:r w:rsidR="00151FD7" w:rsidRPr="0091219B">
        <w:rPr>
          <w:rFonts w:eastAsia="Times New Roman" w:cstheme="minorHAnsi"/>
          <w:lang w:eastAsia="fr-CA"/>
        </w:rPr>
        <w:t>’</w:t>
      </w:r>
      <w:r w:rsidR="000D2799" w:rsidRPr="0091219B">
        <w:rPr>
          <w:rFonts w:eastAsia="Times New Roman" w:cstheme="minorHAnsi"/>
          <w:b/>
          <w:bCs/>
          <w:lang w:eastAsia="fr-CA"/>
        </w:rPr>
        <w:t>économie d</w:t>
      </w:r>
      <w:r w:rsidR="00151FD7" w:rsidRPr="0091219B">
        <w:rPr>
          <w:rFonts w:eastAsia="Times New Roman" w:cstheme="minorHAnsi"/>
          <w:b/>
          <w:bCs/>
          <w:lang w:eastAsia="fr-CA"/>
        </w:rPr>
        <w:t>’</w:t>
      </w:r>
      <w:r w:rsidR="000D2799" w:rsidRPr="0091219B">
        <w:rPr>
          <w:rFonts w:eastAsia="Times New Roman" w:cstheme="minorHAnsi"/>
          <w:b/>
          <w:bCs/>
          <w:lang w:eastAsia="fr-CA"/>
        </w:rPr>
        <w:t>eau potable</w:t>
      </w:r>
      <w:r w:rsidR="000D2799" w:rsidRPr="0091219B">
        <w:rPr>
          <w:rFonts w:eastAsia="Times New Roman" w:cstheme="minorHAnsi"/>
          <w:lang w:eastAsia="fr-CA"/>
        </w:rPr>
        <w:t xml:space="preserve"> sont mises de l</w:t>
      </w:r>
      <w:r w:rsidR="00151FD7" w:rsidRPr="0091219B">
        <w:rPr>
          <w:rFonts w:eastAsia="Times New Roman" w:cstheme="minorHAnsi"/>
          <w:lang w:eastAsia="fr-CA"/>
        </w:rPr>
        <w:t>’</w:t>
      </w:r>
      <w:r w:rsidR="000D2799" w:rsidRPr="0091219B">
        <w:rPr>
          <w:rFonts w:eastAsia="Times New Roman" w:cstheme="minorHAnsi"/>
          <w:lang w:eastAsia="fr-CA"/>
        </w:rPr>
        <w:t>avant</w:t>
      </w:r>
      <w:r w:rsidRPr="0091219B">
        <w:rPr>
          <w:rFonts w:eastAsia="Times New Roman" w:cstheme="minorHAnsi"/>
          <w:lang w:eastAsia="fr-CA"/>
        </w:rPr>
        <w:t xml:space="preserve">. Il réalise des activités de </w:t>
      </w:r>
      <w:r w:rsidRPr="0091219B">
        <w:rPr>
          <w:rFonts w:eastAsia="Times New Roman" w:cstheme="minorHAnsi"/>
          <w:b/>
          <w:bCs/>
          <w:lang w:eastAsia="fr-CA"/>
        </w:rPr>
        <w:t>sensibilisation</w:t>
      </w:r>
      <w:r w:rsidRPr="0091219B">
        <w:rPr>
          <w:rFonts w:eastAsia="Times New Roman" w:cstheme="minorHAnsi"/>
          <w:lang w:eastAsia="fr-CA"/>
        </w:rPr>
        <w:t xml:space="preserve"> ponctuelles sur la consommation responsable de l’eau potable auprès des membres de sa communauté.</w:t>
      </w:r>
    </w:p>
    <w:p w14:paraId="01707FFE" w14:textId="350C17A9" w:rsidR="008216F8" w:rsidRPr="0091219B" w:rsidRDefault="008216F8" w:rsidP="0016368B">
      <w:pPr>
        <w:pStyle w:val="Paragraphedeliste"/>
        <w:numPr>
          <w:ilvl w:val="0"/>
          <w:numId w:val="3"/>
        </w:numPr>
        <w:spacing w:after="0" w:line="240" w:lineRule="auto"/>
        <w:jc w:val="both"/>
        <w:rPr>
          <w:rFonts w:eastAsia="Times New Roman" w:cstheme="minorHAnsi"/>
          <w:lang w:eastAsia="fr-CA"/>
        </w:rPr>
      </w:pPr>
      <w:r w:rsidRPr="0091219B">
        <w:rPr>
          <w:rFonts w:eastAsia="Times New Roman" w:cstheme="minorHAnsi"/>
          <w:lang w:eastAsia="fr-CA"/>
        </w:rPr>
        <w:t xml:space="preserve">Le cégep adopte des </w:t>
      </w:r>
      <w:r w:rsidRPr="0091219B">
        <w:rPr>
          <w:rFonts w:eastAsia="Times New Roman" w:cstheme="minorHAnsi"/>
          <w:b/>
          <w:bCs/>
          <w:lang w:eastAsia="fr-CA"/>
        </w:rPr>
        <w:t xml:space="preserve">mesures </w:t>
      </w:r>
      <w:r w:rsidR="00974EB3" w:rsidRPr="0091219B">
        <w:rPr>
          <w:rFonts w:eastAsia="Times New Roman" w:cstheme="minorHAnsi"/>
          <w:b/>
          <w:bCs/>
          <w:lang w:eastAsia="fr-CA"/>
        </w:rPr>
        <w:t xml:space="preserve">claires </w:t>
      </w:r>
      <w:r w:rsidRPr="0091219B">
        <w:rPr>
          <w:rFonts w:eastAsia="Times New Roman" w:cstheme="minorHAnsi"/>
          <w:b/>
          <w:bCs/>
          <w:lang w:eastAsia="fr-CA"/>
        </w:rPr>
        <w:t>d</w:t>
      </w:r>
      <w:r w:rsidR="00151FD7" w:rsidRPr="0091219B">
        <w:rPr>
          <w:rFonts w:eastAsia="Times New Roman" w:cstheme="minorHAnsi"/>
          <w:b/>
          <w:bCs/>
          <w:lang w:eastAsia="fr-CA"/>
        </w:rPr>
        <w:t>’</w:t>
      </w:r>
      <w:r w:rsidRPr="0091219B">
        <w:rPr>
          <w:rFonts w:eastAsia="Times New Roman" w:cstheme="minorHAnsi"/>
          <w:b/>
          <w:bCs/>
          <w:lang w:eastAsia="fr-CA"/>
        </w:rPr>
        <w:t>économie d</w:t>
      </w:r>
      <w:r w:rsidR="00151FD7" w:rsidRPr="0091219B">
        <w:rPr>
          <w:rFonts w:eastAsia="Times New Roman" w:cstheme="minorHAnsi"/>
          <w:b/>
          <w:bCs/>
          <w:lang w:eastAsia="fr-CA"/>
        </w:rPr>
        <w:t>’</w:t>
      </w:r>
      <w:r w:rsidRPr="0091219B">
        <w:rPr>
          <w:rFonts w:eastAsia="Times New Roman" w:cstheme="minorHAnsi"/>
          <w:b/>
          <w:bCs/>
          <w:lang w:eastAsia="fr-CA"/>
        </w:rPr>
        <w:t>eau</w:t>
      </w:r>
      <w:r w:rsidRPr="0091219B">
        <w:rPr>
          <w:rFonts w:eastAsia="Times New Roman" w:cstheme="minorHAnsi"/>
          <w:lang w:eastAsia="fr-CA"/>
        </w:rPr>
        <w:t xml:space="preserve"> potable, il gère ses </w:t>
      </w:r>
      <w:r w:rsidRPr="0091219B">
        <w:rPr>
          <w:rFonts w:eastAsia="Times New Roman" w:cstheme="minorHAnsi"/>
          <w:b/>
          <w:bCs/>
          <w:lang w:eastAsia="fr-CA"/>
        </w:rPr>
        <w:t>eaux usées</w:t>
      </w:r>
      <w:r w:rsidRPr="0091219B">
        <w:rPr>
          <w:rFonts w:eastAsia="Times New Roman" w:cstheme="minorHAnsi"/>
          <w:lang w:eastAsia="fr-CA"/>
        </w:rPr>
        <w:t xml:space="preserve"> (rétention des produits chimiques) et </w:t>
      </w:r>
      <w:r w:rsidR="00FC1E7C" w:rsidRPr="0091219B">
        <w:rPr>
          <w:rFonts w:eastAsia="Times New Roman" w:cstheme="minorHAnsi"/>
          <w:b/>
          <w:bCs/>
          <w:lang w:eastAsia="fr-CA"/>
        </w:rPr>
        <w:t xml:space="preserve">forme </w:t>
      </w:r>
      <w:r w:rsidRPr="0091219B">
        <w:rPr>
          <w:rFonts w:eastAsia="Times New Roman" w:cstheme="minorHAnsi"/>
          <w:b/>
          <w:bCs/>
          <w:lang w:eastAsia="fr-CA"/>
        </w:rPr>
        <w:t>s</w:t>
      </w:r>
      <w:r w:rsidR="00F21017" w:rsidRPr="0091219B">
        <w:rPr>
          <w:rFonts w:eastAsia="Times New Roman" w:cstheme="minorHAnsi"/>
          <w:b/>
          <w:bCs/>
          <w:lang w:eastAsia="fr-CA"/>
        </w:rPr>
        <w:t>on personnel</w:t>
      </w:r>
      <w:r w:rsidR="00FC1E7C" w:rsidRPr="0091219B">
        <w:rPr>
          <w:rFonts w:eastAsia="Times New Roman" w:cstheme="minorHAnsi"/>
          <w:b/>
          <w:bCs/>
          <w:lang w:eastAsia="fr-CA"/>
        </w:rPr>
        <w:t xml:space="preserve"> à la réduction de l’utilisation d’eau potable</w:t>
      </w:r>
      <w:r w:rsidRPr="0091219B">
        <w:rPr>
          <w:rFonts w:eastAsia="Times New Roman" w:cstheme="minorHAnsi"/>
          <w:lang w:eastAsia="fr-CA"/>
        </w:rPr>
        <w:t>.</w:t>
      </w:r>
    </w:p>
    <w:p w14:paraId="53EAEACB" w14:textId="6A122D72" w:rsidR="008216F8" w:rsidRPr="0091219B" w:rsidRDefault="008216F8" w:rsidP="0016368B">
      <w:pPr>
        <w:pStyle w:val="Paragraphedeliste"/>
        <w:numPr>
          <w:ilvl w:val="0"/>
          <w:numId w:val="3"/>
        </w:numPr>
        <w:spacing w:after="0" w:line="240" w:lineRule="auto"/>
        <w:jc w:val="both"/>
        <w:rPr>
          <w:rFonts w:eastAsia="Times New Roman" w:cstheme="minorHAnsi"/>
          <w:lang w:eastAsia="fr-CA"/>
        </w:rPr>
      </w:pPr>
      <w:r w:rsidRPr="0091219B">
        <w:rPr>
          <w:rFonts w:eastAsia="Times New Roman" w:cstheme="minorHAnsi"/>
          <w:lang w:eastAsia="fr-CA"/>
        </w:rPr>
        <w:t>Le cégep possède un programme de gestion efficace de l</w:t>
      </w:r>
      <w:r w:rsidR="00151FD7" w:rsidRPr="0091219B">
        <w:rPr>
          <w:rFonts w:eastAsia="Times New Roman" w:cstheme="minorHAnsi"/>
          <w:lang w:eastAsia="fr-CA"/>
        </w:rPr>
        <w:t>’</w:t>
      </w:r>
      <w:r w:rsidRPr="0091219B">
        <w:rPr>
          <w:rFonts w:eastAsia="Times New Roman" w:cstheme="minorHAnsi"/>
          <w:lang w:eastAsia="fr-CA"/>
        </w:rPr>
        <w:t>eau</w:t>
      </w:r>
      <w:r w:rsidR="00151FD7" w:rsidRPr="0091219B">
        <w:rPr>
          <w:rFonts w:eastAsia="Times New Roman" w:cstheme="minorHAnsi"/>
          <w:lang w:eastAsia="fr-CA"/>
        </w:rPr>
        <w:t> </w:t>
      </w:r>
      <w:r w:rsidRPr="0091219B">
        <w:rPr>
          <w:rFonts w:eastAsia="Times New Roman" w:cstheme="minorHAnsi"/>
          <w:lang w:eastAsia="fr-CA"/>
        </w:rPr>
        <w:t xml:space="preserve">: </w:t>
      </w:r>
      <w:r w:rsidRPr="0091219B">
        <w:rPr>
          <w:rFonts w:eastAsia="Times New Roman" w:cstheme="minorHAnsi"/>
          <w:b/>
          <w:bCs/>
          <w:lang w:eastAsia="fr-CA"/>
        </w:rPr>
        <w:t>bilan hydrique</w:t>
      </w:r>
      <w:r w:rsidRPr="0091219B">
        <w:rPr>
          <w:rFonts w:eastAsia="Times New Roman" w:cstheme="minorHAnsi"/>
          <w:lang w:eastAsia="fr-CA"/>
        </w:rPr>
        <w:t xml:space="preserve"> de tous les services (eau utilisée, eau consommée et fuites), </w:t>
      </w:r>
      <w:r w:rsidRPr="0091219B">
        <w:rPr>
          <w:rFonts w:eastAsia="Times New Roman" w:cstheme="minorHAnsi"/>
          <w:b/>
          <w:bCs/>
          <w:lang w:eastAsia="fr-CA"/>
        </w:rPr>
        <w:t>adaptation des processus</w:t>
      </w:r>
      <w:r w:rsidRPr="0091219B">
        <w:rPr>
          <w:rFonts w:eastAsia="Times New Roman" w:cstheme="minorHAnsi"/>
          <w:lang w:eastAsia="fr-CA"/>
        </w:rPr>
        <w:t xml:space="preserve"> pour réduire l</w:t>
      </w:r>
      <w:r w:rsidR="00151FD7" w:rsidRPr="0091219B">
        <w:rPr>
          <w:rFonts w:eastAsia="Times New Roman" w:cstheme="minorHAnsi"/>
          <w:lang w:eastAsia="fr-CA"/>
        </w:rPr>
        <w:t>’</w:t>
      </w:r>
      <w:r w:rsidRPr="0091219B">
        <w:rPr>
          <w:rFonts w:eastAsia="Times New Roman" w:cstheme="minorHAnsi"/>
          <w:lang w:eastAsia="fr-CA"/>
        </w:rPr>
        <w:t>utilisation d</w:t>
      </w:r>
      <w:r w:rsidR="00151FD7" w:rsidRPr="0091219B">
        <w:rPr>
          <w:rFonts w:eastAsia="Times New Roman" w:cstheme="minorHAnsi"/>
          <w:lang w:eastAsia="fr-CA"/>
        </w:rPr>
        <w:t>’</w:t>
      </w:r>
      <w:r w:rsidRPr="0091219B">
        <w:rPr>
          <w:rFonts w:eastAsia="Times New Roman" w:cstheme="minorHAnsi"/>
          <w:lang w:eastAsia="fr-CA"/>
        </w:rPr>
        <w:t xml:space="preserve">eau, remplacement des équipements sanitaires standard par des modèles à débit réduit et élimination de toutes les sources de </w:t>
      </w:r>
      <w:r w:rsidRPr="0091219B">
        <w:rPr>
          <w:rFonts w:eastAsia="Times New Roman" w:cstheme="minorHAnsi"/>
          <w:b/>
          <w:bCs/>
          <w:lang w:eastAsia="fr-CA"/>
        </w:rPr>
        <w:t>contamination</w:t>
      </w:r>
      <w:r w:rsidRPr="0091219B">
        <w:rPr>
          <w:rFonts w:eastAsia="Times New Roman" w:cstheme="minorHAnsi"/>
          <w:lang w:eastAsia="fr-CA"/>
        </w:rPr>
        <w:t xml:space="preserve"> ponctuelles et diffuses dans les sols et sur le terrain de l</w:t>
      </w:r>
      <w:r w:rsidR="00151FD7" w:rsidRPr="0091219B">
        <w:rPr>
          <w:rFonts w:eastAsia="Times New Roman" w:cstheme="minorHAnsi"/>
          <w:lang w:eastAsia="fr-CA"/>
        </w:rPr>
        <w:t>’</w:t>
      </w:r>
      <w:r w:rsidRPr="0091219B">
        <w:rPr>
          <w:rFonts w:eastAsia="Times New Roman" w:cstheme="minorHAnsi"/>
          <w:lang w:eastAsia="fr-CA"/>
        </w:rPr>
        <w:t>organisation.</w:t>
      </w:r>
    </w:p>
    <w:p w14:paraId="763E5E70" w14:textId="0A55B2A0" w:rsidR="008216F8" w:rsidRPr="0091219B" w:rsidRDefault="000D5ECC" w:rsidP="0016368B">
      <w:pPr>
        <w:pStyle w:val="Paragraphedeliste"/>
        <w:numPr>
          <w:ilvl w:val="0"/>
          <w:numId w:val="3"/>
        </w:numPr>
        <w:spacing w:after="0" w:line="240" w:lineRule="auto"/>
        <w:jc w:val="both"/>
        <w:rPr>
          <w:rFonts w:eastAsia="Times New Roman"/>
          <w:lang w:eastAsia="fr-CA"/>
        </w:rPr>
      </w:pPr>
      <w:r w:rsidRPr="0091219B">
        <w:rPr>
          <w:rFonts w:eastAsia="Times New Roman"/>
          <w:lang w:eastAsia="fr-CA"/>
        </w:rPr>
        <w:t xml:space="preserve">Le cégep </w:t>
      </w:r>
      <w:r w:rsidR="008216F8" w:rsidRPr="0091219B">
        <w:rPr>
          <w:rFonts w:eastAsia="Times New Roman"/>
          <w:lang w:eastAsia="fr-CA"/>
        </w:rPr>
        <w:t xml:space="preserve">possède un programme de </w:t>
      </w:r>
      <w:r w:rsidR="008216F8" w:rsidRPr="0091219B">
        <w:rPr>
          <w:rFonts w:eastAsia="Times New Roman"/>
          <w:b/>
          <w:lang w:eastAsia="fr-CA"/>
        </w:rPr>
        <w:t>captation des eaux de pluie</w:t>
      </w:r>
      <w:r w:rsidR="008216F8" w:rsidRPr="0091219B">
        <w:rPr>
          <w:rFonts w:eastAsia="Times New Roman"/>
          <w:lang w:eastAsia="fr-CA"/>
        </w:rPr>
        <w:t xml:space="preserve"> pour l’entretien de ses espaces verts. </w:t>
      </w:r>
      <w:r w:rsidR="00EB2AD9" w:rsidRPr="0091219B">
        <w:rPr>
          <w:rFonts w:eastAsia="Times New Roman"/>
          <w:lang w:eastAsia="fr-CA"/>
        </w:rPr>
        <w:t>Une partie de l’eau pluviale captée</w:t>
      </w:r>
      <w:r w:rsidR="008216F8" w:rsidRPr="0091219B">
        <w:rPr>
          <w:rFonts w:eastAsia="Times New Roman"/>
          <w:lang w:eastAsia="fr-CA"/>
        </w:rPr>
        <w:t xml:space="preserve"> est également utilisée par certains </w:t>
      </w:r>
      <w:r w:rsidR="008216F8" w:rsidRPr="0091219B">
        <w:rPr>
          <w:rFonts w:eastAsia="Times New Roman"/>
          <w:b/>
          <w:lang w:eastAsia="fr-CA"/>
        </w:rPr>
        <w:t>équipements sanitaires</w:t>
      </w:r>
      <w:r w:rsidR="008216F8" w:rsidRPr="0091219B">
        <w:rPr>
          <w:rFonts w:eastAsia="Times New Roman"/>
          <w:lang w:eastAsia="fr-CA"/>
        </w:rPr>
        <w:t xml:space="preserve">. Le cégep </w:t>
      </w:r>
      <w:r w:rsidR="008216F8" w:rsidRPr="0091219B">
        <w:rPr>
          <w:rFonts w:eastAsia="Times New Roman"/>
          <w:b/>
          <w:lang w:eastAsia="fr-CA"/>
        </w:rPr>
        <w:t xml:space="preserve">récupère </w:t>
      </w:r>
      <w:r w:rsidR="00471882" w:rsidRPr="0091219B">
        <w:rPr>
          <w:rFonts w:eastAsia="Times New Roman"/>
          <w:b/>
          <w:lang w:eastAsia="fr-CA"/>
        </w:rPr>
        <w:t xml:space="preserve">au moins une partie de </w:t>
      </w:r>
      <w:r w:rsidR="008216F8" w:rsidRPr="0091219B">
        <w:rPr>
          <w:rFonts w:eastAsia="Times New Roman"/>
          <w:b/>
          <w:lang w:eastAsia="fr-CA"/>
        </w:rPr>
        <w:t>ses eaux grises</w:t>
      </w:r>
      <w:r w:rsidR="008216F8" w:rsidRPr="0091219B">
        <w:rPr>
          <w:rFonts w:eastAsia="Times New Roman"/>
          <w:lang w:eastAsia="fr-CA"/>
        </w:rPr>
        <w:t>.</w:t>
      </w:r>
      <w:r w:rsidR="00141B63" w:rsidRPr="0091219B">
        <w:rPr>
          <w:rFonts w:eastAsia="Times New Roman"/>
          <w:lang w:eastAsia="fr-CA"/>
        </w:rPr>
        <w:t xml:space="preserve"> </w:t>
      </w:r>
      <w:r w:rsidR="00EB2AD9" w:rsidRPr="0091219B">
        <w:rPr>
          <w:rFonts w:eastAsia="Times New Roman"/>
          <w:lang w:eastAsia="fr-CA"/>
        </w:rPr>
        <w:t xml:space="preserve">Le cégep expérimente et </w:t>
      </w:r>
      <w:r w:rsidR="009C4BFC" w:rsidRPr="0091219B">
        <w:rPr>
          <w:rFonts w:eastAsia="Times New Roman"/>
          <w:lang w:eastAsia="fr-CA"/>
        </w:rPr>
        <w:t>promeut</w:t>
      </w:r>
      <w:r w:rsidR="00EB2AD9" w:rsidRPr="0091219B">
        <w:rPr>
          <w:rFonts w:eastAsia="Times New Roman"/>
          <w:lang w:eastAsia="fr-CA"/>
        </w:rPr>
        <w:t xml:space="preserve"> des pratiques </w:t>
      </w:r>
      <w:r w:rsidR="00EB2AD9" w:rsidRPr="0091219B">
        <w:rPr>
          <w:rFonts w:eastAsia="Times New Roman"/>
          <w:b/>
          <w:lang w:eastAsia="fr-CA"/>
        </w:rPr>
        <w:t>innovantes</w:t>
      </w:r>
      <w:r w:rsidR="00EB2AD9" w:rsidRPr="0091219B">
        <w:rPr>
          <w:rFonts w:eastAsia="Times New Roman"/>
          <w:lang w:eastAsia="fr-CA"/>
        </w:rPr>
        <w:t xml:space="preserve"> en matière de gestion de l’eau. </w:t>
      </w:r>
      <w:r w:rsidR="00B24E95" w:rsidRPr="0091219B">
        <w:rPr>
          <w:rFonts w:eastAsia="Times New Roman"/>
          <w:lang w:eastAsia="fr-CA"/>
        </w:rPr>
        <w:t xml:space="preserve">Le cégep </w:t>
      </w:r>
      <w:r w:rsidR="009F6FF5" w:rsidRPr="0091219B">
        <w:rPr>
          <w:rFonts w:eastAsia="Times New Roman"/>
          <w:lang w:eastAsia="fr-CA"/>
        </w:rPr>
        <w:t xml:space="preserve">intègre aussi des mesures </w:t>
      </w:r>
      <w:r w:rsidR="00321B7A" w:rsidRPr="0091219B">
        <w:rPr>
          <w:rFonts w:eastAsia="Times New Roman"/>
          <w:lang w:eastAsia="fr-CA"/>
        </w:rPr>
        <w:t xml:space="preserve">de gestion de l’eau </w:t>
      </w:r>
      <w:r w:rsidR="009F6FF5" w:rsidRPr="0091219B">
        <w:rPr>
          <w:rFonts w:eastAsia="Times New Roman"/>
          <w:lang w:eastAsia="fr-CA"/>
        </w:rPr>
        <w:t xml:space="preserve">durable </w:t>
      </w:r>
      <w:r w:rsidR="00204812" w:rsidRPr="0091219B">
        <w:rPr>
          <w:rFonts w:eastAsia="Times New Roman"/>
          <w:lang w:eastAsia="fr-CA"/>
        </w:rPr>
        <w:t xml:space="preserve">pour les </w:t>
      </w:r>
      <w:r w:rsidR="00A476D0" w:rsidRPr="0091219B">
        <w:rPr>
          <w:rFonts w:eastAsia="Times New Roman"/>
          <w:b/>
          <w:bCs/>
          <w:lang w:eastAsia="fr-CA"/>
        </w:rPr>
        <w:t>pratiques</w:t>
      </w:r>
      <w:r w:rsidR="00204812" w:rsidRPr="0091219B">
        <w:rPr>
          <w:rFonts w:eastAsia="Times New Roman"/>
          <w:b/>
          <w:bCs/>
          <w:lang w:eastAsia="fr-CA"/>
        </w:rPr>
        <w:t xml:space="preserve"> </w:t>
      </w:r>
      <w:r w:rsidR="00321B7A" w:rsidRPr="0091219B">
        <w:rPr>
          <w:rFonts w:eastAsia="Times New Roman"/>
          <w:b/>
          <w:bCs/>
          <w:lang w:eastAsia="fr-CA"/>
        </w:rPr>
        <w:t>qui ne dépendent pas directement de ses activités</w:t>
      </w:r>
      <w:r w:rsidR="003A0C50" w:rsidRPr="0091219B">
        <w:rPr>
          <w:rFonts w:eastAsia="Times New Roman"/>
          <w:lang w:eastAsia="fr-CA"/>
        </w:rPr>
        <w:t xml:space="preserve"> (ex. </w:t>
      </w:r>
      <w:r w:rsidR="007C4809" w:rsidRPr="0091219B">
        <w:rPr>
          <w:rFonts w:eastAsia="Times New Roman"/>
          <w:lang w:eastAsia="fr-CA"/>
        </w:rPr>
        <w:t xml:space="preserve">choix, sensibilisation ou accompagnement des </w:t>
      </w:r>
      <w:r w:rsidR="00F62A38" w:rsidRPr="0091219B">
        <w:rPr>
          <w:rFonts w:eastAsia="Times New Roman"/>
          <w:lang w:eastAsia="fr-CA"/>
        </w:rPr>
        <w:t xml:space="preserve">fournisseurs, </w:t>
      </w:r>
      <w:r w:rsidR="000D5B2D" w:rsidRPr="0091219B">
        <w:rPr>
          <w:rFonts w:eastAsia="Times New Roman"/>
          <w:lang w:eastAsia="fr-CA"/>
        </w:rPr>
        <w:t xml:space="preserve">des </w:t>
      </w:r>
      <w:r w:rsidR="00206CA5" w:rsidRPr="0091219B">
        <w:rPr>
          <w:rFonts w:eastAsia="Times New Roman"/>
          <w:lang w:eastAsia="fr-CA"/>
        </w:rPr>
        <w:t>partenaires</w:t>
      </w:r>
      <w:r w:rsidR="003C6AFF" w:rsidRPr="0091219B">
        <w:rPr>
          <w:rFonts w:eastAsia="Times New Roman"/>
          <w:lang w:eastAsia="fr-CA"/>
        </w:rPr>
        <w:t xml:space="preserve"> ou de la </w:t>
      </w:r>
      <w:r w:rsidR="00167519" w:rsidRPr="0091219B">
        <w:rPr>
          <w:rFonts w:eastAsia="Times New Roman"/>
          <w:lang w:eastAsia="fr-CA"/>
        </w:rPr>
        <w:t>communaut</w:t>
      </w:r>
      <w:r w:rsidR="00EE132D" w:rsidRPr="0091219B">
        <w:rPr>
          <w:rFonts w:eastAsia="Times New Roman"/>
          <w:lang w:eastAsia="fr-CA"/>
        </w:rPr>
        <w:t xml:space="preserve">é collégiale, </w:t>
      </w:r>
      <w:r w:rsidR="00EB15F3" w:rsidRPr="0091219B">
        <w:rPr>
          <w:rFonts w:eastAsia="Times New Roman"/>
          <w:lang w:eastAsia="fr-CA"/>
        </w:rPr>
        <w:t>etc.</w:t>
      </w:r>
      <w:r w:rsidR="0092238A" w:rsidRPr="0091219B">
        <w:rPr>
          <w:rFonts w:eastAsia="Times New Roman"/>
          <w:lang w:eastAsia="fr-CA"/>
        </w:rPr>
        <w:t>)</w:t>
      </w:r>
      <w:r w:rsidR="003C6AFF" w:rsidRPr="0091219B">
        <w:rPr>
          <w:rFonts w:eastAsia="Times New Roman"/>
          <w:lang w:eastAsia="fr-CA"/>
        </w:rPr>
        <w:t xml:space="preserve">. </w:t>
      </w:r>
      <w:r w:rsidR="00EB2AD9" w:rsidRPr="0091219B">
        <w:rPr>
          <w:rFonts w:eastAsia="Times New Roman"/>
          <w:lang w:eastAsia="fr-CA"/>
        </w:rPr>
        <w:t xml:space="preserve">Le cégep </w:t>
      </w:r>
      <w:r w:rsidR="00D20686" w:rsidRPr="0091219B">
        <w:rPr>
          <w:rFonts w:eastAsia="Times New Roman"/>
          <w:lang w:eastAsia="fr-CA"/>
        </w:rPr>
        <w:t xml:space="preserve">exerce </w:t>
      </w:r>
      <w:r w:rsidR="45F980CA" w:rsidRPr="0091219B">
        <w:rPr>
          <w:rFonts w:eastAsia="Times New Roman"/>
          <w:lang w:eastAsia="fr-CA"/>
        </w:rPr>
        <w:t>un</w:t>
      </w:r>
      <w:r w:rsidR="00D20686" w:rsidRPr="0091219B">
        <w:rPr>
          <w:rFonts w:eastAsia="Times New Roman"/>
          <w:lang w:eastAsia="fr-CA"/>
        </w:rPr>
        <w:t xml:space="preserve"> rôle de </w:t>
      </w:r>
      <w:r w:rsidR="00AE6EF9" w:rsidRPr="0091219B">
        <w:rPr>
          <w:rFonts w:eastAsia="Times New Roman"/>
          <w:b/>
          <w:lang w:eastAsia="fr-CA"/>
        </w:rPr>
        <w:t xml:space="preserve">mentor </w:t>
      </w:r>
      <w:r w:rsidR="00AE6EF9" w:rsidRPr="0091219B">
        <w:rPr>
          <w:rFonts w:eastAsia="Times New Roman"/>
          <w:lang w:eastAsia="fr-CA"/>
        </w:rPr>
        <w:t>en partageant son expertise et en accompagnant d’autres institutions dans l’adoption</w:t>
      </w:r>
      <w:r w:rsidR="009440BF" w:rsidRPr="0091219B">
        <w:rPr>
          <w:rFonts w:eastAsia="Times New Roman"/>
          <w:lang w:eastAsia="fr-CA"/>
        </w:rPr>
        <w:t xml:space="preserve"> de pratiques durables de gestion de l’eau.</w:t>
      </w:r>
    </w:p>
    <w:p w14:paraId="51B9DB2F" w14:textId="77777777" w:rsidR="008216F8" w:rsidRPr="0091219B" w:rsidRDefault="008216F8" w:rsidP="0016368B">
      <w:pPr>
        <w:spacing w:after="0" w:line="240" w:lineRule="auto"/>
        <w:jc w:val="both"/>
        <w:rPr>
          <w:rFonts w:eastAsia="Times New Roman" w:cstheme="minorHAnsi"/>
          <w:lang w:eastAsia="fr-CA"/>
        </w:rPr>
      </w:pPr>
    </w:p>
    <w:p w14:paraId="621A7483" w14:textId="05A7CEEF" w:rsidR="008216F8" w:rsidRPr="0091219B" w:rsidRDefault="008216F8" w:rsidP="0016368B">
      <w:pPr>
        <w:spacing w:after="0" w:line="240" w:lineRule="auto"/>
        <w:jc w:val="both"/>
        <w:rPr>
          <w:rFonts w:cstheme="minorHAnsi"/>
        </w:rPr>
      </w:pPr>
      <w:r w:rsidRPr="0091219B">
        <w:rPr>
          <w:rFonts w:cstheme="minorHAnsi"/>
        </w:rPr>
        <w:t xml:space="preserve">1.5 </w:t>
      </w:r>
      <w:r w:rsidR="00B41A0C" w:rsidRPr="0091219B">
        <w:rPr>
          <w:rFonts w:cstheme="minorHAnsi"/>
        </w:rPr>
        <w:t>Quelle affirmation correspond</w:t>
      </w:r>
      <w:r w:rsidRPr="0091219B">
        <w:rPr>
          <w:rFonts w:cstheme="minorHAnsi"/>
        </w:rPr>
        <w:t xml:space="preserve"> à la gestion des émissions de </w:t>
      </w:r>
      <w:r w:rsidRPr="0091219B">
        <w:rPr>
          <w:rFonts w:cstheme="minorHAnsi"/>
          <w:b/>
          <w:bCs/>
        </w:rPr>
        <w:t>gaz à</w:t>
      </w:r>
      <w:r w:rsidR="00E21316" w:rsidRPr="0091219B">
        <w:rPr>
          <w:rFonts w:cstheme="minorHAnsi"/>
          <w:b/>
          <w:bCs/>
        </w:rPr>
        <w:t xml:space="preserve"> effet de serre (</w:t>
      </w:r>
      <w:r w:rsidR="00FA389C" w:rsidRPr="0091219B">
        <w:rPr>
          <w:rFonts w:cstheme="minorHAnsi"/>
          <w:b/>
          <w:bCs/>
        </w:rPr>
        <w:t>GES</w:t>
      </w:r>
      <w:r w:rsidR="00E21316" w:rsidRPr="0091219B">
        <w:rPr>
          <w:rFonts w:cstheme="minorHAnsi"/>
          <w:b/>
          <w:bCs/>
        </w:rPr>
        <w:t xml:space="preserve">) </w:t>
      </w:r>
      <w:r w:rsidR="00E21316" w:rsidRPr="0091219B">
        <w:rPr>
          <w:rFonts w:cstheme="minorHAnsi"/>
        </w:rPr>
        <w:t xml:space="preserve">dans </w:t>
      </w:r>
      <w:r w:rsidR="007C39CB" w:rsidRPr="0091219B">
        <w:rPr>
          <w:rFonts w:cstheme="minorHAnsi"/>
        </w:rPr>
        <w:t>votre</w:t>
      </w:r>
      <w:r w:rsidR="004D12B3" w:rsidRPr="0091219B">
        <w:rPr>
          <w:rFonts w:cstheme="minorHAnsi"/>
        </w:rPr>
        <w:t xml:space="preserve"> cégep</w:t>
      </w:r>
      <w:r w:rsidR="00151FD7" w:rsidRPr="0091219B">
        <w:rPr>
          <w:rFonts w:cstheme="minorHAnsi"/>
        </w:rPr>
        <w:t> </w:t>
      </w:r>
      <w:r w:rsidRPr="0091219B">
        <w:rPr>
          <w:rFonts w:cstheme="minorHAnsi"/>
        </w:rPr>
        <w:t>?</w:t>
      </w:r>
    </w:p>
    <w:p w14:paraId="2BF4A8A6" w14:textId="6C1314A5" w:rsidR="008216F8" w:rsidRPr="0091219B" w:rsidRDefault="008216F8" w:rsidP="0016368B">
      <w:pPr>
        <w:pStyle w:val="Paragraphedeliste"/>
        <w:numPr>
          <w:ilvl w:val="0"/>
          <w:numId w:val="4"/>
        </w:numPr>
        <w:spacing w:after="0" w:line="240" w:lineRule="auto"/>
        <w:jc w:val="both"/>
        <w:rPr>
          <w:rFonts w:eastAsia="Times New Roman" w:cstheme="minorHAnsi"/>
          <w:lang w:eastAsia="fr-CA"/>
        </w:rPr>
      </w:pPr>
      <w:r w:rsidRPr="0091219B">
        <w:rPr>
          <w:rFonts w:eastAsia="Times New Roman" w:cstheme="minorHAnsi"/>
          <w:lang w:eastAsia="fr-CA"/>
        </w:rPr>
        <w:t>Le cégep ne déploie aucun effort en la matière</w:t>
      </w:r>
    </w:p>
    <w:p w14:paraId="63F6A0B9" w14:textId="762E1D8F" w:rsidR="008216F8" w:rsidRPr="0091219B" w:rsidRDefault="008216F8" w:rsidP="0016368B">
      <w:pPr>
        <w:pStyle w:val="Paragraphedeliste"/>
        <w:numPr>
          <w:ilvl w:val="0"/>
          <w:numId w:val="4"/>
        </w:numPr>
        <w:spacing w:after="0" w:line="240" w:lineRule="auto"/>
        <w:jc w:val="both"/>
        <w:rPr>
          <w:rFonts w:eastAsia="Times New Roman" w:cstheme="minorHAnsi"/>
          <w:lang w:eastAsia="fr-CA"/>
        </w:rPr>
      </w:pPr>
      <w:r w:rsidRPr="0091219B">
        <w:rPr>
          <w:rFonts w:eastAsia="Times New Roman" w:cstheme="minorHAnsi"/>
          <w:lang w:eastAsia="fr-CA"/>
        </w:rPr>
        <w:t xml:space="preserve">Le cégep met en place des actions </w:t>
      </w:r>
      <w:r w:rsidRPr="0091219B">
        <w:rPr>
          <w:rFonts w:eastAsia="Times New Roman" w:cstheme="minorHAnsi"/>
          <w:b/>
          <w:bCs/>
          <w:lang w:eastAsia="fr-CA"/>
        </w:rPr>
        <w:t>ponctuelles</w:t>
      </w:r>
      <w:r w:rsidRPr="0091219B">
        <w:rPr>
          <w:rFonts w:eastAsia="Times New Roman" w:cstheme="minorHAnsi"/>
          <w:lang w:eastAsia="fr-CA"/>
        </w:rPr>
        <w:t xml:space="preserve"> permettant de réduire les émissions de GES associées à ses activités. Il </w:t>
      </w:r>
      <w:r w:rsidR="000D5B2D" w:rsidRPr="0091219B">
        <w:rPr>
          <w:rFonts w:eastAsia="Times New Roman" w:cstheme="minorHAnsi"/>
          <w:b/>
          <w:bCs/>
          <w:lang w:eastAsia="fr-CA"/>
        </w:rPr>
        <w:t>connait</w:t>
      </w:r>
      <w:r w:rsidR="001D6501" w:rsidRPr="0091219B">
        <w:rPr>
          <w:rFonts w:eastAsia="Times New Roman" w:cstheme="minorHAnsi"/>
          <w:b/>
          <w:bCs/>
          <w:lang w:eastAsia="fr-CA"/>
        </w:rPr>
        <w:t xml:space="preserve"> les</w:t>
      </w:r>
      <w:r w:rsidR="00FA389C" w:rsidRPr="0091219B">
        <w:rPr>
          <w:rFonts w:eastAsia="Times New Roman" w:cstheme="minorHAnsi"/>
          <w:b/>
          <w:bCs/>
          <w:lang w:eastAsia="fr-CA"/>
        </w:rPr>
        <w:t xml:space="preserve"> sources</w:t>
      </w:r>
      <w:r w:rsidR="00FA389C" w:rsidRPr="0091219B">
        <w:rPr>
          <w:rFonts w:eastAsia="Times New Roman" w:cstheme="minorHAnsi"/>
          <w:lang w:eastAsia="fr-CA"/>
        </w:rPr>
        <w:t xml:space="preserve"> de GES liées à ses activités.</w:t>
      </w:r>
      <w:r w:rsidRPr="0091219B">
        <w:rPr>
          <w:rFonts w:eastAsia="Times New Roman" w:cstheme="minorHAnsi"/>
          <w:lang w:eastAsia="fr-CA"/>
        </w:rPr>
        <w:t xml:space="preserve"> </w:t>
      </w:r>
    </w:p>
    <w:p w14:paraId="0780D0CC" w14:textId="513CA6CB" w:rsidR="008216F8" w:rsidRPr="0091219B" w:rsidRDefault="008216F8" w:rsidP="0016368B">
      <w:pPr>
        <w:pStyle w:val="Paragraphedeliste"/>
        <w:numPr>
          <w:ilvl w:val="0"/>
          <w:numId w:val="4"/>
        </w:numPr>
        <w:spacing w:after="0" w:line="240" w:lineRule="auto"/>
        <w:jc w:val="both"/>
        <w:rPr>
          <w:rFonts w:eastAsia="Times New Roman" w:cstheme="minorHAnsi"/>
          <w:lang w:eastAsia="fr-CA"/>
        </w:rPr>
      </w:pPr>
      <w:r w:rsidRPr="0091219B">
        <w:rPr>
          <w:rFonts w:eastAsia="Times New Roman" w:cstheme="minorHAnsi"/>
          <w:lang w:eastAsia="fr-CA"/>
        </w:rPr>
        <w:t xml:space="preserve">Le cégep détient un </w:t>
      </w:r>
      <w:r w:rsidRPr="0091219B">
        <w:rPr>
          <w:rFonts w:eastAsia="Times New Roman" w:cstheme="minorHAnsi"/>
          <w:b/>
          <w:bCs/>
          <w:lang w:eastAsia="fr-CA"/>
        </w:rPr>
        <w:t>inventaire partiel</w:t>
      </w:r>
      <w:r w:rsidRPr="0091219B">
        <w:rPr>
          <w:rFonts w:eastAsia="Times New Roman" w:cstheme="minorHAnsi"/>
          <w:lang w:eastAsia="fr-CA"/>
        </w:rPr>
        <w:t xml:space="preserve"> de ses émissions de GES (sources directes et quelques sources indirectes). Il a ciblé un </w:t>
      </w:r>
      <w:r w:rsidRPr="0091219B">
        <w:rPr>
          <w:rFonts w:eastAsia="Times New Roman" w:cstheme="minorHAnsi"/>
          <w:b/>
          <w:bCs/>
          <w:lang w:eastAsia="fr-CA"/>
        </w:rPr>
        <w:t>projet de réduction</w:t>
      </w:r>
      <w:r w:rsidRPr="0091219B">
        <w:rPr>
          <w:rFonts w:eastAsia="Times New Roman" w:cstheme="minorHAnsi"/>
          <w:lang w:eastAsia="fr-CA"/>
        </w:rPr>
        <w:t xml:space="preserve"> d</w:t>
      </w:r>
      <w:r w:rsidR="00151FD7" w:rsidRPr="0091219B">
        <w:rPr>
          <w:rFonts w:eastAsia="Times New Roman" w:cstheme="minorHAnsi"/>
          <w:lang w:eastAsia="fr-CA"/>
        </w:rPr>
        <w:t>’</w:t>
      </w:r>
      <w:r w:rsidRPr="0091219B">
        <w:rPr>
          <w:rFonts w:eastAsia="Times New Roman" w:cstheme="minorHAnsi"/>
          <w:lang w:eastAsia="fr-CA"/>
        </w:rPr>
        <w:t xml:space="preserve">émissions de GES qui représente aussi des réductions de coûts liés à ses activités. Il réalise des </w:t>
      </w:r>
      <w:r w:rsidRPr="0091219B">
        <w:rPr>
          <w:rFonts w:eastAsia="Times New Roman" w:cstheme="minorHAnsi"/>
          <w:b/>
          <w:bCs/>
          <w:lang w:eastAsia="fr-CA"/>
        </w:rPr>
        <w:t>activités de sensibilisation</w:t>
      </w:r>
      <w:r w:rsidRPr="0091219B">
        <w:rPr>
          <w:rFonts w:eastAsia="Times New Roman" w:cstheme="minorHAnsi"/>
          <w:lang w:eastAsia="fr-CA"/>
        </w:rPr>
        <w:t xml:space="preserve"> sur les gaz à effet de serre (GES), l’empreinte carbone des activités collégiales et la notion de </w:t>
      </w:r>
      <w:r w:rsidRPr="0091219B">
        <w:rPr>
          <w:rFonts w:eastAsia="Times New Roman" w:cstheme="minorHAnsi"/>
          <w:b/>
          <w:bCs/>
          <w:lang w:eastAsia="fr-CA"/>
        </w:rPr>
        <w:t>cycle de vie</w:t>
      </w:r>
      <w:r w:rsidRPr="0091219B">
        <w:rPr>
          <w:rFonts w:eastAsia="Times New Roman" w:cstheme="minorHAnsi"/>
          <w:lang w:eastAsia="fr-CA"/>
        </w:rPr>
        <w:t>.</w:t>
      </w:r>
    </w:p>
    <w:p w14:paraId="73D6D1B0" w14:textId="77777777" w:rsidR="008216F8" w:rsidRPr="0091219B" w:rsidRDefault="008216F8" w:rsidP="0016368B">
      <w:pPr>
        <w:pStyle w:val="Paragraphedeliste"/>
        <w:numPr>
          <w:ilvl w:val="0"/>
          <w:numId w:val="4"/>
        </w:numPr>
        <w:spacing w:after="0" w:line="240" w:lineRule="auto"/>
        <w:jc w:val="both"/>
        <w:rPr>
          <w:rFonts w:eastAsia="Times New Roman" w:cstheme="minorHAnsi"/>
          <w:lang w:eastAsia="fr-CA"/>
        </w:rPr>
      </w:pPr>
      <w:r w:rsidRPr="0091219B">
        <w:rPr>
          <w:rFonts w:eastAsia="Times New Roman" w:cstheme="minorHAnsi"/>
          <w:lang w:eastAsia="fr-CA"/>
        </w:rPr>
        <w:t xml:space="preserve">Le cégep produit un </w:t>
      </w:r>
      <w:r w:rsidRPr="0091219B">
        <w:rPr>
          <w:rFonts w:eastAsia="Times New Roman" w:cstheme="minorHAnsi"/>
          <w:b/>
          <w:bCs/>
          <w:lang w:eastAsia="fr-CA"/>
        </w:rPr>
        <w:t>rapport GES complet</w:t>
      </w:r>
      <w:r w:rsidRPr="0091219B">
        <w:rPr>
          <w:rFonts w:eastAsia="Times New Roman" w:cstheme="minorHAnsi"/>
          <w:lang w:eastAsia="fr-CA"/>
        </w:rPr>
        <w:t xml:space="preserve">. Il produit un </w:t>
      </w:r>
      <w:r w:rsidRPr="0091219B">
        <w:rPr>
          <w:rFonts w:eastAsia="Times New Roman" w:cstheme="minorHAnsi"/>
          <w:b/>
          <w:bCs/>
          <w:lang w:eastAsia="fr-CA"/>
        </w:rPr>
        <w:t>plan d’action</w:t>
      </w:r>
      <w:r w:rsidRPr="0091219B">
        <w:rPr>
          <w:rFonts w:eastAsia="Times New Roman" w:cstheme="minorHAnsi"/>
          <w:lang w:eastAsia="fr-CA"/>
        </w:rPr>
        <w:t xml:space="preserve"> pour la réduction des émissions de GES qui tient compte de l’</w:t>
      </w:r>
      <w:r w:rsidRPr="0091219B">
        <w:rPr>
          <w:rFonts w:eastAsia="Times New Roman" w:cstheme="minorHAnsi"/>
          <w:b/>
          <w:bCs/>
          <w:lang w:eastAsia="fr-CA"/>
        </w:rPr>
        <w:t>ensemble de ses postes d’émissions</w:t>
      </w:r>
      <w:r w:rsidRPr="0091219B">
        <w:rPr>
          <w:rFonts w:eastAsia="Times New Roman" w:cstheme="minorHAnsi"/>
          <w:lang w:eastAsia="fr-CA"/>
        </w:rPr>
        <w:t xml:space="preserve">. Le plan de réduction des émissions de GES contient des </w:t>
      </w:r>
      <w:r w:rsidRPr="0091219B">
        <w:rPr>
          <w:rFonts w:eastAsia="Times New Roman" w:cstheme="minorHAnsi"/>
          <w:b/>
          <w:bCs/>
          <w:lang w:eastAsia="fr-CA"/>
        </w:rPr>
        <w:t xml:space="preserve">cibles </w:t>
      </w:r>
      <w:r w:rsidRPr="0091219B">
        <w:rPr>
          <w:rFonts w:eastAsia="Times New Roman" w:cstheme="minorHAnsi"/>
          <w:lang w:eastAsia="fr-CA"/>
        </w:rPr>
        <w:t xml:space="preserve">ainsi que des </w:t>
      </w:r>
      <w:r w:rsidRPr="0091219B">
        <w:rPr>
          <w:rFonts w:eastAsia="Times New Roman" w:cstheme="minorHAnsi"/>
          <w:b/>
          <w:bCs/>
          <w:lang w:eastAsia="fr-CA"/>
        </w:rPr>
        <w:t>indicateurs de performance</w:t>
      </w:r>
      <w:r w:rsidRPr="0091219B">
        <w:rPr>
          <w:rFonts w:eastAsia="Times New Roman" w:cstheme="minorHAnsi"/>
          <w:lang w:eastAsia="fr-CA"/>
        </w:rPr>
        <w:t xml:space="preserve">. </w:t>
      </w:r>
    </w:p>
    <w:p w14:paraId="133733E4" w14:textId="565C617A" w:rsidR="008216F8" w:rsidRPr="0091219B" w:rsidRDefault="008216F8" w:rsidP="0016368B">
      <w:pPr>
        <w:pStyle w:val="Paragraphedeliste"/>
        <w:numPr>
          <w:ilvl w:val="0"/>
          <w:numId w:val="4"/>
        </w:numPr>
        <w:spacing w:after="0" w:line="240" w:lineRule="auto"/>
        <w:jc w:val="both"/>
        <w:rPr>
          <w:rFonts w:eastAsia="Times New Roman" w:cstheme="minorHAnsi"/>
          <w:lang w:eastAsia="fr-CA"/>
        </w:rPr>
      </w:pPr>
      <w:r w:rsidRPr="0091219B">
        <w:rPr>
          <w:rFonts w:eastAsia="Times New Roman"/>
          <w:lang w:eastAsia="fr-CA"/>
        </w:rPr>
        <w:t xml:space="preserve">Le cégep </w:t>
      </w:r>
      <w:r w:rsidR="00F704B1" w:rsidRPr="0091219B">
        <w:rPr>
          <w:rFonts w:eastAsia="Times New Roman"/>
          <w:lang w:eastAsia="fr-CA"/>
        </w:rPr>
        <w:t xml:space="preserve">détient des </w:t>
      </w:r>
      <w:r w:rsidR="00F704B1" w:rsidRPr="0091219B">
        <w:rPr>
          <w:rFonts w:eastAsia="Times New Roman"/>
          <w:b/>
          <w:lang w:eastAsia="fr-CA"/>
        </w:rPr>
        <w:t>certifications</w:t>
      </w:r>
      <w:r w:rsidR="00F704B1" w:rsidRPr="0091219B">
        <w:rPr>
          <w:rFonts w:eastAsia="Times New Roman"/>
          <w:lang w:eastAsia="fr-CA"/>
        </w:rPr>
        <w:t xml:space="preserve"> qui </w:t>
      </w:r>
      <w:r w:rsidR="005359D4" w:rsidRPr="0091219B">
        <w:rPr>
          <w:rFonts w:eastAsia="Times New Roman"/>
          <w:lang w:eastAsia="fr-CA"/>
        </w:rPr>
        <w:t>reconnaissent s</w:t>
      </w:r>
      <w:r w:rsidR="002C0A6E" w:rsidRPr="0091219B">
        <w:rPr>
          <w:rFonts w:eastAsia="Times New Roman"/>
          <w:lang w:eastAsia="fr-CA"/>
        </w:rPr>
        <w:t xml:space="preserve">on rôle de </w:t>
      </w:r>
      <w:r w:rsidRPr="0091219B">
        <w:rPr>
          <w:rFonts w:eastAsia="Times New Roman"/>
          <w:lang w:eastAsia="fr-CA"/>
        </w:rPr>
        <w:t>chef de file en matière de gestion des GES</w:t>
      </w:r>
      <w:r w:rsidR="007E4CBE" w:rsidRPr="0091219B">
        <w:rPr>
          <w:rFonts w:eastAsia="Times New Roman"/>
          <w:lang w:eastAsia="fr-CA"/>
        </w:rPr>
        <w:t xml:space="preserve"> (ex.</w:t>
      </w:r>
      <w:r w:rsidR="00E3072C" w:rsidRPr="0091219B">
        <w:rPr>
          <w:rFonts w:eastAsia="Times New Roman"/>
          <w:lang w:eastAsia="fr-CA"/>
        </w:rPr>
        <w:t xml:space="preserve"> CSA Registered Carbon Neutral Program,</w:t>
      </w:r>
      <w:r w:rsidR="009911DE" w:rsidRPr="0091219B">
        <w:rPr>
          <w:rFonts w:eastAsia="Times New Roman"/>
          <w:lang w:eastAsia="fr-CA"/>
        </w:rPr>
        <w:t xml:space="preserve"> STARS, </w:t>
      </w:r>
      <w:r w:rsidR="00BE4867" w:rsidRPr="0091219B">
        <w:rPr>
          <w:rFonts w:eastAsia="Times New Roman"/>
          <w:lang w:eastAsia="fr-CA"/>
        </w:rPr>
        <w:t>etc.)</w:t>
      </w:r>
      <w:r w:rsidRPr="0091219B">
        <w:rPr>
          <w:rFonts w:eastAsia="Times New Roman"/>
          <w:lang w:eastAsia="fr-CA"/>
        </w:rPr>
        <w:t>. Il cherche constamment de nouvelles opportunités de réduction dans une optique de cycle de vie, encourageant ainsi l</w:t>
      </w:r>
      <w:r w:rsidR="00151FD7" w:rsidRPr="0091219B">
        <w:rPr>
          <w:rFonts w:eastAsia="Times New Roman"/>
          <w:lang w:eastAsia="fr-CA"/>
        </w:rPr>
        <w:t>’</w:t>
      </w:r>
      <w:r w:rsidRPr="0091219B">
        <w:rPr>
          <w:rFonts w:eastAsia="Times New Roman"/>
          <w:b/>
          <w:lang w:eastAsia="fr-CA"/>
        </w:rPr>
        <w:t>ensemble de ses parties prenantes</w:t>
      </w:r>
      <w:r w:rsidRPr="0091219B">
        <w:rPr>
          <w:rFonts w:eastAsia="Times New Roman"/>
          <w:lang w:eastAsia="fr-CA"/>
        </w:rPr>
        <w:t xml:space="preserve"> à réduire leurs émissions de GES. </w:t>
      </w:r>
      <w:r w:rsidR="00694F19" w:rsidRPr="0091219B">
        <w:rPr>
          <w:rFonts w:eastAsia="Times New Roman"/>
          <w:lang w:eastAsia="fr-CA"/>
        </w:rPr>
        <w:t>Le cégep</w:t>
      </w:r>
      <w:r w:rsidRPr="0091219B">
        <w:rPr>
          <w:rFonts w:eastAsia="Times New Roman"/>
          <w:lang w:eastAsia="fr-CA"/>
        </w:rPr>
        <w:t xml:space="preserve"> s</w:t>
      </w:r>
      <w:r w:rsidR="00151FD7" w:rsidRPr="0091219B">
        <w:rPr>
          <w:rFonts w:eastAsia="Times New Roman"/>
          <w:lang w:eastAsia="fr-CA"/>
        </w:rPr>
        <w:t>’</w:t>
      </w:r>
      <w:r w:rsidRPr="0091219B">
        <w:rPr>
          <w:rFonts w:eastAsia="Times New Roman"/>
          <w:lang w:eastAsia="fr-CA"/>
        </w:rPr>
        <w:t xml:space="preserve">engage dans un </w:t>
      </w:r>
      <w:r w:rsidRPr="0091219B">
        <w:rPr>
          <w:rFonts w:eastAsia="Times New Roman"/>
          <w:b/>
          <w:lang w:eastAsia="fr-CA"/>
        </w:rPr>
        <w:t>processus de compensation</w:t>
      </w:r>
      <w:r w:rsidRPr="0091219B">
        <w:rPr>
          <w:rFonts w:eastAsia="Times New Roman"/>
          <w:lang w:eastAsia="fr-CA"/>
        </w:rPr>
        <w:t xml:space="preserve"> de ses émissions</w:t>
      </w:r>
      <w:r w:rsidR="00FB0944" w:rsidRPr="0091219B">
        <w:rPr>
          <w:rFonts w:eastAsia="Times New Roman"/>
          <w:lang w:eastAsia="fr-CA"/>
        </w:rPr>
        <w:t xml:space="preserve"> appuyé par des certifications robustes (ex. Gold Standard,</w:t>
      </w:r>
      <w:r w:rsidR="00FE41A9" w:rsidRPr="0091219B">
        <w:rPr>
          <w:rFonts w:eastAsia="Times New Roman"/>
          <w:lang w:eastAsia="fr-CA"/>
        </w:rPr>
        <w:t xml:space="preserve"> </w:t>
      </w:r>
      <w:r w:rsidR="00E3072C" w:rsidRPr="0091219B">
        <w:rPr>
          <w:rFonts w:eastAsia="Times New Roman"/>
          <w:lang w:eastAsia="fr-CA"/>
        </w:rPr>
        <w:t>Verified Carbon Standard</w:t>
      </w:r>
      <w:r w:rsidR="00E37D36" w:rsidRPr="0091219B">
        <w:rPr>
          <w:rFonts w:eastAsia="Times New Roman"/>
          <w:lang w:eastAsia="fr-CA"/>
        </w:rPr>
        <w:t>,</w:t>
      </w:r>
      <w:r w:rsidR="00151FD7" w:rsidRPr="0091219B">
        <w:rPr>
          <w:rFonts w:eastAsia="Times New Roman"/>
          <w:lang w:eastAsia="fr-CA"/>
        </w:rPr>
        <w:t xml:space="preserve"> </w:t>
      </w:r>
      <w:r w:rsidR="00FB0944" w:rsidRPr="0091219B">
        <w:rPr>
          <w:rFonts w:eastAsia="Times New Roman"/>
          <w:lang w:eastAsia="fr-CA"/>
        </w:rPr>
        <w:t>etc.)</w:t>
      </w:r>
      <w:r w:rsidRPr="0091219B">
        <w:rPr>
          <w:rFonts w:eastAsia="Times New Roman"/>
          <w:lang w:eastAsia="fr-CA"/>
        </w:rPr>
        <w:t xml:space="preserve"> et </w:t>
      </w:r>
      <w:r w:rsidR="009507DC" w:rsidRPr="0091219B">
        <w:rPr>
          <w:rFonts w:eastAsia="Times New Roman"/>
          <w:lang w:eastAsia="fr-CA"/>
        </w:rPr>
        <w:t>s</w:t>
      </w:r>
      <w:r w:rsidR="005156FA" w:rsidRPr="0091219B">
        <w:rPr>
          <w:rFonts w:eastAsia="Times New Roman"/>
          <w:lang w:eastAsia="fr-CA"/>
        </w:rPr>
        <w:t>’est fixé</w:t>
      </w:r>
      <w:r w:rsidR="0016368B" w:rsidRPr="0091219B">
        <w:rPr>
          <w:rFonts w:eastAsia="Times New Roman"/>
          <w:lang w:eastAsia="fr-CA"/>
        </w:rPr>
        <w:t>e</w:t>
      </w:r>
      <w:r w:rsidR="005156FA" w:rsidRPr="0091219B">
        <w:rPr>
          <w:rFonts w:eastAsia="Times New Roman"/>
          <w:lang w:eastAsia="fr-CA"/>
        </w:rPr>
        <w:t xml:space="preserve"> </w:t>
      </w:r>
      <w:r w:rsidR="00725C83" w:rsidRPr="0091219B">
        <w:rPr>
          <w:rFonts w:eastAsia="Times New Roman"/>
          <w:lang w:eastAsia="fr-CA"/>
        </w:rPr>
        <w:t xml:space="preserve">une </w:t>
      </w:r>
      <w:r w:rsidR="00725C83" w:rsidRPr="0091219B">
        <w:rPr>
          <w:rFonts w:eastAsia="Times New Roman"/>
          <w:b/>
          <w:bCs/>
          <w:lang w:eastAsia="fr-CA"/>
        </w:rPr>
        <w:t>cible de carboneutralité</w:t>
      </w:r>
      <w:r w:rsidR="00725C83" w:rsidRPr="0091219B">
        <w:rPr>
          <w:rFonts w:eastAsia="Times New Roman"/>
          <w:lang w:eastAsia="fr-CA"/>
        </w:rPr>
        <w:t xml:space="preserve"> accompagnée de </w:t>
      </w:r>
      <w:r w:rsidR="00725C83" w:rsidRPr="0091219B">
        <w:rPr>
          <w:rFonts w:eastAsia="Times New Roman"/>
          <w:b/>
          <w:bCs/>
          <w:lang w:eastAsia="fr-CA"/>
        </w:rPr>
        <w:t>suivis</w:t>
      </w:r>
      <w:r w:rsidR="00725C83" w:rsidRPr="0091219B">
        <w:rPr>
          <w:rFonts w:eastAsia="Times New Roman"/>
          <w:lang w:eastAsia="fr-CA"/>
        </w:rPr>
        <w:t xml:space="preserve"> </w:t>
      </w:r>
      <w:r w:rsidR="00725C83" w:rsidRPr="0091219B">
        <w:rPr>
          <w:rFonts w:eastAsia="Times New Roman"/>
          <w:b/>
          <w:bCs/>
          <w:lang w:eastAsia="fr-CA"/>
        </w:rPr>
        <w:t>annuels</w:t>
      </w:r>
      <w:r w:rsidR="00725C83" w:rsidRPr="0091219B">
        <w:rPr>
          <w:rFonts w:eastAsia="Times New Roman"/>
          <w:lang w:eastAsia="fr-CA"/>
        </w:rPr>
        <w:t xml:space="preserve"> et de </w:t>
      </w:r>
      <w:r w:rsidR="00725C83" w:rsidRPr="0091219B">
        <w:rPr>
          <w:rFonts w:eastAsia="Times New Roman"/>
          <w:b/>
          <w:bCs/>
          <w:lang w:eastAsia="fr-CA"/>
        </w:rPr>
        <w:t>cibles intermédiaires</w:t>
      </w:r>
      <w:r w:rsidRPr="0091219B">
        <w:rPr>
          <w:rFonts w:eastAsia="Times New Roman"/>
          <w:lang w:eastAsia="fr-CA"/>
        </w:rPr>
        <w:t>.</w:t>
      </w:r>
    </w:p>
    <w:p w14:paraId="45F25B3E" w14:textId="77777777" w:rsidR="0016368B" w:rsidRPr="0091219B" w:rsidRDefault="0016368B" w:rsidP="0016368B">
      <w:pPr>
        <w:pStyle w:val="Paragraphedeliste"/>
        <w:spacing w:after="0" w:line="240" w:lineRule="auto"/>
        <w:jc w:val="both"/>
        <w:rPr>
          <w:rFonts w:eastAsia="Times New Roman" w:cstheme="minorHAnsi"/>
          <w:lang w:eastAsia="fr-CA"/>
        </w:rPr>
      </w:pPr>
    </w:p>
    <w:p w14:paraId="3548A9B6" w14:textId="11BA5F8C" w:rsidR="008216F8" w:rsidRPr="0091219B" w:rsidRDefault="4BEB6384" w:rsidP="0016368B">
      <w:pPr>
        <w:spacing w:after="0" w:line="240" w:lineRule="auto"/>
        <w:jc w:val="both"/>
        <w:rPr>
          <w:rFonts w:ascii="Calibri" w:eastAsia="Calibri" w:hAnsi="Calibri" w:cs="Calibri"/>
        </w:rPr>
      </w:pPr>
      <w:r w:rsidRPr="0091219B">
        <w:rPr>
          <w:rFonts w:ascii="Calibri" w:eastAsia="Calibri" w:hAnsi="Calibri" w:cs="Calibri"/>
        </w:rPr>
        <w:t xml:space="preserve">1.6 Quelle affirmation correspond à la gestion des </w:t>
      </w:r>
      <w:r w:rsidRPr="0091219B">
        <w:rPr>
          <w:rFonts w:ascii="Calibri" w:eastAsia="Calibri" w:hAnsi="Calibri" w:cs="Calibri"/>
          <w:b/>
          <w:bCs/>
        </w:rPr>
        <w:t>espaces verts</w:t>
      </w:r>
      <w:r w:rsidRPr="0091219B">
        <w:rPr>
          <w:rFonts w:ascii="Calibri" w:eastAsia="Calibri" w:hAnsi="Calibri" w:cs="Calibri"/>
        </w:rPr>
        <w:t xml:space="preserve"> dans votre </w:t>
      </w:r>
      <w:r w:rsidR="007C39CB" w:rsidRPr="0091219B">
        <w:rPr>
          <w:rFonts w:ascii="Calibri" w:eastAsia="Calibri" w:hAnsi="Calibri" w:cs="Calibri"/>
        </w:rPr>
        <w:t>cégep</w:t>
      </w:r>
      <w:r w:rsidR="00151FD7" w:rsidRPr="0091219B">
        <w:rPr>
          <w:rFonts w:ascii="Calibri" w:eastAsia="Calibri" w:hAnsi="Calibri" w:cs="Calibri"/>
        </w:rPr>
        <w:t> </w:t>
      </w:r>
      <w:r w:rsidRPr="0091219B">
        <w:rPr>
          <w:rFonts w:ascii="Calibri" w:eastAsia="Calibri" w:hAnsi="Calibri" w:cs="Calibri"/>
        </w:rPr>
        <w:t>?</w:t>
      </w:r>
    </w:p>
    <w:p w14:paraId="4911030F" w14:textId="7EBEE82D" w:rsidR="008216F8" w:rsidRPr="0091219B" w:rsidRDefault="00F82906" w:rsidP="0016368B">
      <w:pPr>
        <w:pStyle w:val="Paragraphedeliste"/>
        <w:numPr>
          <w:ilvl w:val="0"/>
          <w:numId w:val="54"/>
        </w:numPr>
        <w:spacing w:after="0" w:line="240" w:lineRule="auto"/>
        <w:jc w:val="both"/>
        <w:rPr>
          <w:rFonts w:ascii="Calibri" w:eastAsia="Calibri" w:hAnsi="Calibri" w:cs="Calibri"/>
        </w:rPr>
      </w:pPr>
      <w:r w:rsidRPr="0091219B">
        <w:rPr>
          <w:rFonts w:ascii="Calibri" w:eastAsia="Calibri" w:hAnsi="Calibri" w:cs="Calibri"/>
        </w:rPr>
        <w:t>U</w:t>
      </w:r>
      <w:r w:rsidR="4BEB6384" w:rsidRPr="0091219B">
        <w:rPr>
          <w:rFonts w:ascii="Calibri" w:eastAsia="Calibri" w:hAnsi="Calibri" w:cs="Calibri"/>
        </w:rPr>
        <w:t xml:space="preserve">n </w:t>
      </w:r>
      <w:r w:rsidR="4BEB6384" w:rsidRPr="0091219B">
        <w:rPr>
          <w:rFonts w:ascii="Calibri" w:eastAsia="Calibri" w:hAnsi="Calibri" w:cs="Calibri"/>
          <w:b/>
          <w:bCs/>
        </w:rPr>
        <w:t>entretien minimal</w:t>
      </w:r>
      <w:r w:rsidR="4BEB6384" w:rsidRPr="0091219B">
        <w:rPr>
          <w:rFonts w:ascii="Calibri" w:eastAsia="Calibri" w:hAnsi="Calibri" w:cs="Calibri"/>
        </w:rPr>
        <w:t xml:space="preserve"> est réalisé sans aucune réflexion sur les impacts que l’entretien peut avoir sur l’environnement.</w:t>
      </w:r>
    </w:p>
    <w:p w14:paraId="1812EE24" w14:textId="3F5D245E" w:rsidR="008216F8" w:rsidRPr="0091219B" w:rsidRDefault="4BEB6384" w:rsidP="0016368B">
      <w:pPr>
        <w:pStyle w:val="Paragraphedeliste"/>
        <w:numPr>
          <w:ilvl w:val="0"/>
          <w:numId w:val="54"/>
        </w:numPr>
        <w:spacing w:after="0" w:line="240" w:lineRule="auto"/>
        <w:jc w:val="both"/>
        <w:rPr>
          <w:rFonts w:ascii="Calibri" w:eastAsia="Calibri" w:hAnsi="Calibri" w:cs="Calibri"/>
        </w:rPr>
      </w:pPr>
      <w:r w:rsidRPr="0091219B">
        <w:rPr>
          <w:rFonts w:ascii="Calibri" w:eastAsia="Calibri" w:hAnsi="Calibri" w:cs="Calibri"/>
        </w:rPr>
        <w:t xml:space="preserve">Des projets d’aménagement des espaces verts sont planifiés (plan d’aménagement ou autre) afin de réduire les </w:t>
      </w:r>
      <w:r w:rsidR="000D5B2D" w:rsidRPr="0091219B">
        <w:rPr>
          <w:rFonts w:ascii="Calibri" w:eastAsia="Calibri" w:hAnsi="Calibri" w:cs="Calibri"/>
          <w:b/>
          <w:bCs/>
        </w:rPr>
        <w:t>i</w:t>
      </w:r>
      <w:r w:rsidRPr="0091219B">
        <w:rPr>
          <w:rFonts w:ascii="Calibri" w:eastAsia="Calibri" w:hAnsi="Calibri" w:cs="Calibri"/>
          <w:b/>
          <w:bCs/>
        </w:rPr>
        <w:t>lots de chaleur,</w:t>
      </w:r>
      <w:r w:rsidRPr="0091219B">
        <w:rPr>
          <w:rFonts w:ascii="Calibri" w:eastAsia="Calibri" w:hAnsi="Calibri" w:cs="Calibri"/>
        </w:rPr>
        <w:t xml:space="preserve"> créer des espaces de détente pour les personnes étudiantes, favoriser le </w:t>
      </w:r>
      <w:r w:rsidRPr="0091219B">
        <w:rPr>
          <w:rFonts w:ascii="Calibri" w:eastAsia="Calibri" w:hAnsi="Calibri" w:cs="Calibri"/>
          <w:b/>
          <w:bCs/>
        </w:rPr>
        <w:t>transport actif</w:t>
      </w:r>
      <w:r w:rsidR="004F6908" w:rsidRPr="0091219B">
        <w:rPr>
          <w:rFonts w:ascii="Calibri" w:eastAsia="Calibri" w:hAnsi="Calibri" w:cs="Calibri"/>
        </w:rPr>
        <w:t>, etc</w:t>
      </w:r>
      <w:r w:rsidRPr="0091219B">
        <w:rPr>
          <w:rFonts w:ascii="Calibri" w:eastAsia="Calibri" w:hAnsi="Calibri" w:cs="Calibri"/>
        </w:rPr>
        <w:t xml:space="preserve">. Des aménagements pour le tri des matières résiduelles sont </w:t>
      </w:r>
      <w:r w:rsidRPr="0091219B">
        <w:rPr>
          <w:rFonts w:ascii="Calibri" w:eastAsia="Calibri" w:hAnsi="Calibri" w:cs="Calibri"/>
        </w:rPr>
        <w:lastRenderedPageBreak/>
        <w:t xml:space="preserve">présents à l’extérieur. Des efforts sont mis de l’avant afin de promouvoir la </w:t>
      </w:r>
      <w:r w:rsidRPr="0091219B">
        <w:rPr>
          <w:rFonts w:ascii="Calibri" w:eastAsia="Calibri" w:hAnsi="Calibri" w:cs="Calibri"/>
          <w:b/>
          <w:bCs/>
        </w:rPr>
        <w:t xml:space="preserve">biodiversité </w:t>
      </w:r>
      <w:r w:rsidRPr="0091219B">
        <w:rPr>
          <w:rFonts w:ascii="Calibri" w:eastAsia="Calibri" w:hAnsi="Calibri" w:cs="Calibri"/>
        </w:rPr>
        <w:t>sur le campus et les activités d’entretien ne sont pas nocives pour l’environnement (pesticides, herbicides, etc.)</w:t>
      </w:r>
      <w:r w:rsidR="0016368B" w:rsidRPr="0091219B">
        <w:rPr>
          <w:rFonts w:ascii="Calibri" w:eastAsia="Calibri" w:hAnsi="Calibri" w:cs="Calibri"/>
        </w:rPr>
        <w:t>.</w:t>
      </w:r>
    </w:p>
    <w:p w14:paraId="143806C9" w14:textId="5A9D03AB" w:rsidR="008216F8" w:rsidRPr="0091219B" w:rsidRDefault="4BEB6384" w:rsidP="0016368B">
      <w:pPr>
        <w:pStyle w:val="Paragraphedeliste"/>
        <w:numPr>
          <w:ilvl w:val="0"/>
          <w:numId w:val="54"/>
        </w:numPr>
        <w:spacing w:after="0" w:line="240" w:lineRule="auto"/>
        <w:jc w:val="both"/>
        <w:rPr>
          <w:rFonts w:ascii="Calibri" w:eastAsia="Calibri" w:hAnsi="Calibri" w:cs="Calibri"/>
        </w:rPr>
      </w:pPr>
      <w:r w:rsidRPr="0091219B">
        <w:rPr>
          <w:rFonts w:ascii="Calibri" w:eastAsia="Calibri" w:hAnsi="Calibri" w:cs="Calibri"/>
        </w:rPr>
        <w:t xml:space="preserve">L’entretien des espaces verts est réalisé de façon biologique tout en </w:t>
      </w:r>
      <w:r w:rsidRPr="0091219B">
        <w:rPr>
          <w:rFonts w:ascii="Calibri" w:eastAsia="Calibri" w:hAnsi="Calibri" w:cs="Calibri"/>
          <w:b/>
          <w:bCs/>
        </w:rPr>
        <w:t>favorisant la biodiversité</w:t>
      </w:r>
      <w:r w:rsidRPr="0091219B">
        <w:rPr>
          <w:rFonts w:ascii="Calibri" w:eastAsia="Calibri" w:hAnsi="Calibri" w:cs="Calibri"/>
        </w:rPr>
        <w:t xml:space="preserve"> sur le site. Certains </w:t>
      </w:r>
      <w:r w:rsidRPr="0091219B">
        <w:rPr>
          <w:rFonts w:ascii="Calibri" w:eastAsia="Calibri" w:hAnsi="Calibri" w:cs="Calibri"/>
          <w:b/>
          <w:bCs/>
        </w:rPr>
        <w:t>aménagements pour la faune</w:t>
      </w:r>
      <w:r w:rsidRPr="0091219B">
        <w:rPr>
          <w:rFonts w:ascii="Calibri" w:eastAsia="Calibri" w:hAnsi="Calibri" w:cs="Calibri"/>
        </w:rPr>
        <w:t xml:space="preserve"> sont présents sur le campus (</w:t>
      </w:r>
      <w:r w:rsidR="004132C3" w:rsidRPr="0091219B">
        <w:rPr>
          <w:rFonts w:ascii="Calibri" w:eastAsia="Calibri" w:hAnsi="Calibri" w:cs="Calibri"/>
        </w:rPr>
        <w:t>nichoir</w:t>
      </w:r>
      <w:r w:rsidRPr="0091219B">
        <w:rPr>
          <w:rFonts w:ascii="Calibri" w:eastAsia="Calibri" w:hAnsi="Calibri" w:cs="Calibri"/>
        </w:rPr>
        <w:t>s à oiseau, hôtel</w:t>
      </w:r>
      <w:r w:rsidR="00D85C88" w:rsidRPr="0091219B">
        <w:rPr>
          <w:rFonts w:ascii="Calibri" w:eastAsia="Calibri" w:hAnsi="Calibri" w:cs="Calibri"/>
        </w:rPr>
        <w:t>s</w:t>
      </w:r>
      <w:r w:rsidRPr="0091219B">
        <w:rPr>
          <w:rFonts w:ascii="Calibri" w:eastAsia="Calibri" w:hAnsi="Calibri" w:cs="Calibri"/>
        </w:rPr>
        <w:t xml:space="preserve"> à insecte</w:t>
      </w:r>
      <w:r w:rsidR="00D85C88" w:rsidRPr="0091219B">
        <w:rPr>
          <w:rFonts w:ascii="Calibri" w:eastAsia="Calibri" w:hAnsi="Calibri" w:cs="Calibri"/>
        </w:rPr>
        <w:t>s</w:t>
      </w:r>
      <w:r w:rsidRPr="0091219B">
        <w:rPr>
          <w:rFonts w:ascii="Calibri" w:eastAsia="Calibri" w:hAnsi="Calibri" w:cs="Calibri"/>
        </w:rPr>
        <w:t xml:space="preserve">, ruches, etc.) Le cégep favorise le </w:t>
      </w:r>
      <w:r w:rsidRPr="0091219B">
        <w:rPr>
          <w:rFonts w:ascii="Calibri" w:eastAsia="Calibri" w:hAnsi="Calibri" w:cs="Calibri"/>
          <w:b/>
          <w:bCs/>
        </w:rPr>
        <w:t>transport actif</w:t>
      </w:r>
      <w:r w:rsidRPr="0091219B">
        <w:rPr>
          <w:rFonts w:ascii="Calibri" w:eastAsia="Calibri" w:hAnsi="Calibri" w:cs="Calibri"/>
        </w:rPr>
        <w:t xml:space="preserve"> grâce à des aménagements agréables et sécuritaires pour les piétons et les cyclistes. Les initiatives de verdissement </w:t>
      </w:r>
      <w:r w:rsidR="00D665F5" w:rsidRPr="0091219B">
        <w:rPr>
          <w:rFonts w:ascii="Calibri" w:eastAsia="Calibri" w:hAnsi="Calibri" w:cs="Calibri"/>
        </w:rPr>
        <w:t>et d</w:t>
      </w:r>
      <w:r w:rsidR="00801DA1" w:rsidRPr="0091219B">
        <w:rPr>
          <w:rFonts w:ascii="Calibri" w:eastAsia="Calibri" w:hAnsi="Calibri" w:cs="Calibri"/>
        </w:rPr>
        <w:t xml:space="preserve">e gestion des espaces verts </w:t>
      </w:r>
      <w:r w:rsidRPr="0091219B">
        <w:rPr>
          <w:rFonts w:ascii="Calibri" w:eastAsia="Calibri" w:hAnsi="Calibri" w:cs="Calibri"/>
        </w:rPr>
        <w:t xml:space="preserve">(jardins collectifs, forêt nourricière, espace détente vert, apiculture, jardins urbains, compostage, </w:t>
      </w:r>
      <w:r w:rsidR="003615B5" w:rsidRPr="0091219B">
        <w:rPr>
          <w:rFonts w:ascii="Calibri" w:eastAsia="Calibri" w:hAnsi="Calibri" w:cs="Calibri"/>
        </w:rPr>
        <w:t>nettoyage</w:t>
      </w:r>
      <w:r w:rsidRPr="0091219B">
        <w:rPr>
          <w:rFonts w:ascii="Calibri" w:eastAsia="Calibri" w:hAnsi="Calibri" w:cs="Calibri"/>
        </w:rPr>
        <w:t xml:space="preserve"> de</w:t>
      </w:r>
      <w:r w:rsidR="003615B5" w:rsidRPr="0091219B">
        <w:rPr>
          <w:rFonts w:ascii="Calibri" w:eastAsia="Calibri" w:hAnsi="Calibri" w:cs="Calibri"/>
        </w:rPr>
        <w:t>s</w:t>
      </w:r>
      <w:r w:rsidRPr="0091219B">
        <w:rPr>
          <w:rFonts w:ascii="Calibri" w:eastAsia="Calibri" w:hAnsi="Calibri" w:cs="Calibri"/>
        </w:rPr>
        <w:t xml:space="preserve"> déchets) sont menées par un ou plusieurs </w:t>
      </w:r>
      <w:r w:rsidRPr="0091219B">
        <w:rPr>
          <w:rFonts w:ascii="Calibri" w:eastAsia="Calibri" w:hAnsi="Calibri" w:cs="Calibri"/>
          <w:b/>
          <w:bCs/>
        </w:rPr>
        <w:t xml:space="preserve">comités </w:t>
      </w:r>
      <w:r w:rsidRPr="0091219B">
        <w:rPr>
          <w:rFonts w:ascii="Calibri" w:eastAsia="Calibri" w:hAnsi="Calibri" w:cs="Calibri"/>
        </w:rPr>
        <w:t xml:space="preserve">et sont valorisées par un engagement et une collaboration avec le personnel et/ou la direction au besoin. Un </w:t>
      </w:r>
      <w:r w:rsidRPr="0091219B">
        <w:rPr>
          <w:rFonts w:ascii="Calibri" w:eastAsia="Calibri" w:hAnsi="Calibri" w:cs="Calibri"/>
          <w:b/>
          <w:bCs/>
        </w:rPr>
        <w:t>plan d’aménagement</w:t>
      </w:r>
      <w:r w:rsidRPr="0091219B">
        <w:rPr>
          <w:rFonts w:ascii="Calibri" w:eastAsia="Calibri" w:hAnsi="Calibri" w:cs="Calibri"/>
        </w:rPr>
        <w:t xml:space="preserve"> est aussi développé dans une optique d’amélioration continue de la démarche d’écologisation de l’établissement.</w:t>
      </w:r>
    </w:p>
    <w:p w14:paraId="08D52E62" w14:textId="1E638854" w:rsidR="008216F8" w:rsidRPr="0091219B" w:rsidRDefault="4BEB6384" w:rsidP="0016368B">
      <w:pPr>
        <w:pStyle w:val="Paragraphedeliste"/>
        <w:numPr>
          <w:ilvl w:val="0"/>
          <w:numId w:val="54"/>
        </w:numPr>
        <w:spacing w:after="0" w:line="240" w:lineRule="auto"/>
        <w:jc w:val="both"/>
        <w:rPr>
          <w:rFonts w:ascii="Calibri" w:eastAsia="Calibri" w:hAnsi="Calibri" w:cs="Calibri"/>
        </w:rPr>
      </w:pPr>
      <w:r w:rsidRPr="0091219B">
        <w:rPr>
          <w:rFonts w:ascii="Calibri" w:eastAsia="Calibri" w:hAnsi="Calibri" w:cs="Calibri"/>
        </w:rPr>
        <w:t xml:space="preserve">Le cégep utilise les espaces verts sur son campus (ou avoisinant) dans le cadre de plusieurs </w:t>
      </w:r>
      <w:r w:rsidRPr="0091219B">
        <w:rPr>
          <w:rFonts w:ascii="Calibri" w:eastAsia="Calibri" w:hAnsi="Calibri" w:cs="Calibri"/>
          <w:b/>
          <w:bCs/>
        </w:rPr>
        <w:t xml:space="preserve">activités pédagogiques </w:t>
      </w:r>
      <w:r w:rsidRPr="0091219B">
        <w:rPr>
          <w:rFonts w:ascii="Calibri" w:eastAsia="Calibri" w:hAnsi="Calibri" w:cs="Calibri"/>
        </w:rPr>
        <w:t>(cours, recherche, atelier</w:t>
      </w:r>
      <w:r w:rsidR="00564A0B" w:rsidRPr="0091219B">
        <w:rPr>
          <w:rFonts w:ascii="Calibri" w:eastAsia="Calibri" w:hAnsi="Calibri" w:cs="Calibri"/>
        </w:rPr>
        <w:t>s</w:t>
      </w:r>
      <w:r w:rsidRPr="0091219B">
        <w:rPr>
          <w:rFonts w:ascii="Calibri" w:eastAsia="Calibri" w:hAnsi="Calibri" w:cs="Calibri"/>
        </w:rPr>
        <w:t xml:space="preserve">, etc.). Ces espaces sont </w:t>
      </w:r>
      <w:r w:rsidRPr="0091219B">
        <w:rPr>
          <w:rFonts w:ascii="Calibri" w:eastAsia="Calibri" w:hAnsi="Calibri" w:cs="Calibri"/>
          <w:b/>
          <w:bCs/>
        </w:rPr>
        <w:t>protégés et valorisés</w:t>
      </w:r>
      <w:r w:rsidRPr="0091219B">
        <w:rPr>
          <w:rFonts w:ascii="Calibri" w:eastAsia="Calibri" w:hAnsi="Calibri" w:cs="Calibri"/>
        </w:rPr>
        <w:t xml:space="preserve"> grâce à un entretien annuel qui vise à maximiser la biodiversité sur le site et verdir les espaces extérieurs pour lutter contre les </w:t>
      </w:r>
      <w:r w:rsidR="000D5B2D" w:rsidRPr="0091219B">
        <w:rPr>
          <w:rFonts w:ascii="Calibri" w:eastAsia="Calibri" w:hAnsi="Calibri" w:cs="Calibri"/>
        </w:rPr>
        <w:t>i</w:t>
      </w:r>
      <w:r w:rsidRPr="0091219B">
        <w:rPr>
          <w:rFonts w:ascii="Calibri" w:eastAsia="Calibri" w:hAnsi="Calibri" w:cs="Calibri"/>
        </w:rPr>
        <w:t xml:space="preserve">lots de chaleur. Des efforts sont mis dans la </w:t>
      </w:r>
      <w:r w:rsidRPr="0091219B">
        <w:rPr>
          <w:rFonts w:ascii="Calibri" w:eastAsia="Calibri" w:hAnsi="Calibri" w:cs="Calibri"/>
          <w:b/>
          <w:bCs/>
        </w:rPr>
        <w:t xml:space="preserve">restauration </w:t>
      </w:r>
      <w:r w:rsidRPr="0091219B">
        <w:rPr>
          <w:rFonts w:ascii="Calibri" w:eastAsia="Calibri" w:hAnsi="Calibri" w:cs="Calibri"/>
        </w:rPr>
        <w:t xml:space="preserve">de la </w:t>
      </w:r>
      <w:r w:rsidRPr="0091219B">
        <w:rPr>
          <w:rFonts w:ascii="Calibri" w:eastAsia="Calibri" w:hAnsi="Calibri" w:cs="Calibri"/>
          <w:b/>
          <w:bCs/>
        </w:rPr>
        <w:t>qualité du sol et de l’eau</w:t>
      </w:r>
      <w:r w:rsidRPr="0091219B">
        <w:rPr>
          <w:rFonts w:ascii="Calibri" w:eastAsia="Calibri" w:hAnsi="Calibri" w:cs="Calibri"/>
        </w:rPr>
        <w:t xml:space="preserve"> si nécessaire et dans la réduction/</w:t>
      </w:r>
      <w:r w:rsidRPr="0091219B">
        <w:rPr>
          <w:rFonts w:ascii="Calibri" w:eastAsia="Calibri" w:hAnsi="Calibri" w:cs="Calibri"/>
          <w:b/>
          <w:bCs/>
        </w:rPr>
        <w:t>élimination des espèces exotiques envahissantes</w:t>
      </w:r>
      <w:r w:rsidRPr="0091219B">
        <w:rPr>
          <w:rFonts w:ascii="Calibri" w:eastAsia="Calibri" w:hAnsi="Calibri" w:cs="Calibri"/>
        </w:rPr>
        <w:t xml:space="preserve"> se trouvant sur le campus. Plusieurs </w:t>
      </w:r>
      <w:r w:rsidRPr="0091219B">
        <w:rPr>
          <w:rFonts w:ascii="Calibri" w:eastAsia="Calibri" w:hAnsi="Calibri" w:cs="Calibri"/>
          <w:b/>
          <w:bCs/>
        </w:rPr>
        <w:t>espaces verts, agréables et sécuritaires</w:t>
      </w:r>
      <w:r w:rsidRPr="0091219B">
        <w:rPr>
          <w:rFonts w:ascii="Calibri" w:eastAsia="Calibri" w:hAnsi="Calibri" w:cs="Calibri"/>
        </w:rPr>
        <w:t xml:space="preserve"> sont disponibles à l’extérieur pour la communauté. La </w:t>
      </w:r>
      <w:r w:rsidRPr="0091219B">
        <w:rPr>
          <w:rFonts w:ascii="Calibri" w:eastAsia="Calibri" w:hAnsi="Calibri" w:cs="Calibri"/>
          <w:b/>
          <w:bCs/>
        </w:rPr>
        <w:t xml:space="preserve">collaboration </w:t>
      </w:r>
      <w:r w:rsidRPr="0091219B">
        <w:rPr>
          <w:rFonts w:ascii="Calibri" w:eastAsia="Calibri" w:hAnsi="Calibri" w:cs="Calibri"/>
        </w:rPr>
        <w:t>est favorisée dans l’aménagement des espaces extérieur</w:t>
      </w:r>
      <w:r w:rsidR="002E080B" w:rsidRPr="0091219B">
        <w:rPr>
          <w:rFonts w:ascii="Calibri" w:eastAsia="Calibri" w:hAnsi="Calibri" w:cs="Calibri"/>
        </w:rPr>
        <w:t>s</w:t>
      </w:r>
      <w:r w:rsidRPr="0091219B">
        <w:rPr>
          <w:rFonts w:ascii="Calibri" w:eastAsia="Calibri" w:hAnsi="Calibri" w:cs="Calibri"/>
        </w:rPr>
        <w:t xml:space="preserve"> avec les différents services et départements du cégep pour que la communauté puisse en profiter à des fins de loisir, de transport actif, d’a</w:t>
      </w:r>
      <w:r w:rsidR="00E33903" w:rsidRPr="0091219B">
        <w:rPr>
          <w:rFonts w:ascii="Calibri" w:eastAsia="Calibri" w:hAnsi="Calibri" w:cs="Calibri"/>
        </w:rPr>
        <w:t>pprentissage</w:t>
      </w:r>
      <w:r w:rsidRPr="0091219B">
        <w:rPr>
          <w:rFonts w:ascii="Calibri" w:eastAsia="Calibri" w:hAnsi="Calibri" w:cs="Calibri"/>
        </w:rPr>
        <w:t xml:space="preserve"> et/ou de sensibilisation. </w:t>
      </w:r>
    </w:p>
    <w:p w14:paraId="2DF91FE7" w14:textId="0B08200A" w:rsidR="008216F8" w:rsidRPr="0091219B" w:rsidRDefault="4BEB6384" w:rsidP="0016368B">
      <w:pPr>
        <w:pStyle w:val="Paragraphedeliste"/>
        <w:numPr>
          <w:ilvl w:val="0"/>
          <w:numId w:val="54"/>
        </w:numPr>
        <w:spacing w:after="0" w:line="240" w:lineRule="auto"/>
        <w:jc w:val="both"/>
        <w:rPr>
          <w:rFonts w:ascii="Calibri" w:eastAsia="Calibri" w:hAnsi="Calibri" w:cs="Calibri"/>
        </w:rPr>
      </w:pPr>
      <w:r w:rsidRPr="0091219B">
        <w:rPr>
          <w:rFonts w:ascii="Calibri" w:eastAsia="Calibri" w:hAnsi="Calibri" w:cs="Calibri"/>
        </w:rPr>
        <w:t>Le cégep entretien</w:t>
      </w:r>
      <w:r w:rsidR="009A1763" w:rsidRPr="0091219B">
        <w:rPr>
          <w:rFonts w:ascii="Calibri" w:eastAsia="Calibri" w:hAnsi="Calibri" w:cs="Calibri"/>
        </w:rPr>
        <w:t>t</w:t>
      </w:r>
      <w:r w:rsidRPr="0091219B">
        <w:rPr>
          <w:rFonts w:ascii="Calibri" w:eastAsia="Calibri" w:hAnsi="Calibri" w:cs="Calibri"/>
        </w:rPr>
        <w:t xml:space="preserve"> des espaces verts qui améliorent la biodiversité dans le secteur et </w:t>
      </w:r>
      <w:r w:rsidRPr="0091219B">
        <w:rPr>
          <w:rFonts w:ascii="Calibri" w:eastAsia="Calibri" w:hAnsi="Calibri" w:cs="Calibri"/>
          <w:b/>
          <w:bCs/>
        </w:rPr>
        <w:t>partage ces espaces avec la collectivité</w:t>
      </w:r>
      <w:r w:rsidRPr="0091219B">
        <w:rPr>
          <w:rFonts w:ascii="Calibri" w:eastAsia="Calibri" w:hAnsi="Calibri" w:cs="Calibri"/>
        </w:rPr>
        <w:t xml:space="preserve"> (écoles primaires/secondaires, entreprises locales, passants) ce qui améliore la valeur de l’espace </w:t>
      </w:r>
      <w:r w:rsidR="6BC67C56" w:rsidRPr="0091219B">
        <w:rPr>
          <w:rFonts w:ascii="Calibri" w:eastAsia="Calibri" w:hAnsi="Calibri" w:cs="Calibri"/>
        </w:rPr>
        <w:t>et</w:t>
      </w:r>
      <w:r w:rsidRPr="0091219B">
        <w:rPr>
          <w:rFonts w:ascii="Calibri" w:eastAsia="Calibri" w:hAnsi="Calibri" w:cs="Calibri"/>
        </w:rPr>
        <w:t xml:space="preserve"> priorise tout type de transport actif. Le cégep </w:t>
      </w:r>
      <w:r w:rsidRPr="0091219B">
        <w:rPr>
          <w:rFonts w:ascii="Calibri" w:eastAsia="Calibri" w:hAnsi="Calibri" w:cs="Calibri"/>
          <w:b/>
          <w:bCs/>
        </w:rPr>
        <w:t>transmet l’avancement de ses projets</w:t>
      </w:r>
      <w:r w:rsidRPr="0091219B">
        <w:rPr>
          <w:rFonts w:ascii="Calibri" w:eastAsia="Calibri" w:hAnsi="Calibri" w:cs="Calibri"/>
        </w:rPr>
        <w:t xml:space="preserve"> en </w:t>
      </w:r>
      <w:r w:rsidR="3459E805" w:rsidRPr="0091219B">
        <w:rPr>
          <w:rFonts w:ascii="Calibri" w:eastAsia="Calibri" w:hAnsi="Calibri" w:cs="Calibri"/>
        </w:rPr>
        <w:t>gestion des</w:t>
      </w:r>
      <w:r w:rsidRPr="0091219B">
        <w:rPr>
          <w:rFonts w:ascii="Calibri" w:eastAsia="Calibri" w:hAnsi="Calibri" w:cs="Calibri"/>
        </w:rPr>
        <w:t xml:space="preserve"> </w:t>
      </w:r>
      <w:r w:rsidR="3459E805" w:rsidRPr="0091219B">
        <w:rPr>
          <w:rFonts w:ascii="Calibri" w:eastAsia="Calibri" w:hAnsi="Calibri" w:cs="Calibri"/>
        </w:rPr>
        <w:t xml:space="preserve">espaces verts </w:t>
      </w:r>
      <w:r w:rsidRPr="0091219B">
        <w:rPr>
          <w:rFonts w:ascii="Calibri" w:eastAsia="Calibri" w:hAnsi="Calibri" w:cs="Calibri"/>
        </w:rPr>
        <w:t xml:space="preserve">dans la collectivité pour inviter celle-ci à profiter des espaces et pour </w:t>
      </w:r>
      <w:r w:rsidRPr="0091219B">
        <w:rPr>
          <w:rFonts w:ascii="Calibri" w:eastAsia="Calibri" w:hAnsi="Calibri" w:cs="Calibri"/>
          <w:b/>
          <w:bCs/>
        </w:rPr>
        <w:t>inspirer les ICI</w:t>
      </w:r>
      <w:r w:rsidRPr="0091219B">
        <w:rPr>
          <w:rFonts w:ascii="Calibri" w:eastAsia="Calibri" w:hAnsi="Calibri" w:cs="Calibri"/>
        </w:rPr>
        <w:t xml:space="preserve"> (institutions, commerces et industries) du secteur à poursuivre leur propre démarche d’écologisation.</w:t>
      </w:r>
    </w:p>
    <w:p w14:paraId="226A45EB" w14:textId="51A500D6" w:rsidR="008216F8" w:rsidRPr="0091219B" w:rsidRDefault="008216F8" w:rsidP="0016368B">
      <w:pPr>
        <w:spacing w:after="0" w:line="240" w:lineRule="auto"/>
        <w:jc w:val="both"/>
        <w:rPr>
          <w:rFonts w:ascii="Calibri" w:eastAsia="Calibri" w:hAnsi="Calibri" w:cs="Calibri"/>
        </w:rPr>
      </w:pPr>
    </w:p>
    <w:p w14:paraId="5601A7BD" w14:textId="35F04498" w:rsidR="008216F8" w:rsidRPr="0091219B" w:rsidRDefault="4BEB6384" w:rsidP="0016368B">
      <w:pPr>
        <w:spacing w:after="0" w:line="240" w:lineRule="auto"/>
        <w:jc w:val="both"/>
        <w:rPr>
          <w:rFonts w:ascii="Calibri" w:eastAsia="Calibri" w:hAnsi="Calibri" w:cs="Calibri"/>
        </w:rPr>
      </w:pPr>
      <w:r w:rsidRPr="0091219B">
        <w:rPr>
          <w:rFonts w:ascii="Calibri" w:eastAsia="Calibri" w:hAnsi="Calibri" w:cs="Calibri"/>
        </w:rPr>
        <w:t xml:space="preserve">1.7 Quelle affirmation correspond à la gestion des </w:t>
      </w:r>
      <w:r w:rsidRPr="0091219B">
        <w:rPr>
          <w:rFonts w:ascii="Calibri" w:eastAsia="Calibri" w:hAnsi="Calibri" w:cs="Calibri"/>
          <w:b/>
          <w:bCs/>
        </w:rPr>
        <w:t>approvisionnements</w:t>
      </w:r>
      <w:r w:rsidRPr="0091219B">
        <w:rPr>
          <w:rFonts w:ascii="Calibri" w:eastAsia="Calibri" w:hAnsi="Calibri" w:cs="Calibri"/>
        </w:rPr>
        <w:t xml:space="preserve"> dans votre </w:t>
      </w:r>
      <w:r w:rsidR="007C39CB" w:rsidRPr="0091219B">
        <w:rPr>
          <w:rFonts w:ascii="Calibri" w:eastAsia="Calibri" w:hAnsi="Calibri" w:cs="Calibri"/>
        </w:rPr>
        <w:t>cégep</w:t>
      </w:r>
      <w:r w:rsidR="00151FD7" w:rsidRPr="0091219B">
        <w:rPr>
          <w:rFonts w:ascii="Calibri" w:eastAsia="Calibri" w:hAnsi="Calibri" w:cs="Calibri"/>
        </w:rPr>
        <w:t> </w:t>
      </w:r>
      <w:r w:rsidRPr="0091219B">
        <w:rPr>
          <w:rFonts w:ascii="Calibri" w:eastAsia="Calibri" w:hAnsi="Calibri" w:cs="Calibri"/>
        </w:rPr>
        <w:t>?</w:t>
      </w:r>
    </w:p>
    <w:p w14:paraId="596C653F" w14:textId="0A2A9546" w:rsidR="008216F8" w:rsidRPr="0091219B" w:rsidRDefault="00F739AE" w:rsidP="0016368B">
      <w:pPr>
        <w:pStyle w:val="Paragraphedeliste"/>
        <w:numPr>
          <w:ilvl w:val="0"/>
          <w:numId w:val="53"/>
        </w:numPr>
        <w:spacing w:after="0" w:line="240" w:lineRule="auto"/>
        <w:jc w:val="both"/>
        <w:rPr>
          <w:rFonts w:ascii="Calibri" w:eastAsia="Calibri" w:hAnsi="Calibri" w:cs="Calibri"/>
        </w:rPr>
      </w:pPr>
      <w:r w:rsidRPr="0091219B">
        <w:rPr>
          <w:rFonts w:ascii="Calibri" w:eastAsia="Calibri" w:hAnsi="Calibri" w:cs="Calibri"/>
        </w:rPr>
        <w:t>Le</w:t>
      </w:r>
      <w:r w:rsidR="4BEB6384" w:rsidRPr="0091219B">
        <w:rPr>
          <w:rFonts w:ascii="Calibri" w:eastAsia="Calibri" w:hAnsi="Calibri" w:cs="Calibri"/>
        </w:rPr>
        <w:t xml:space="preserve"> cégep s’approvisionne selon le principe du plus bas </w:t>
      </w:r>
      <w:r w:rsidR="4BEB6384" w:rsidRPr="0091219B">
        <w:rPr>
          <w:rFonts w:ascii="Calibri" w:eastAsia="Calibri" w:hAnsi="Calibri" w:cs="Calibri"/>
          <w:b/>
          <w:bCs/>
        </w:rPr>
        <w:t xml:space="preserve">soumissionnaire sans considération des critères </w:t>
      </w:r>
      <w:r w:rsidR="3E9E28A7" w:rsidRPr="0091219B">
        <w:rPr>
          <w:rFonts w:ascii="Calibri" w:eastAsia="Calibri" w:hAnsi="Calibri" w:cs="Calibri"/>
          <w:b/>
          <w:bCs/>
        </w:rPr>
        <w:t xml:space="preserve">environnementaux, sociaux et de gouvernance </w:t>
      </w:r>
      <w:r w:rsidR="4BEB6384" w:rsidRPr="0091219B">
        <w:rPr>
          <w:rFonts w:ascii="Calibri" w:eastAsia="Calibri" w:hAnsi="Calibri" w:cs="Calibri"/>
        </w:rPr>
        <w:t>(</w:t>
      </w:r>
      <w:r w:rsidR="149FF989" w:rsidRPr="0091219B">
        <w:rPr>
          <w:rFonts w:ascii="Calibri" w:eastAsia="Calibri" w:hAnsi="Calibri" w:cs="Calibri"/>
        </w:rPr>
        <w:t>ESG</w:t>
      </w:r>
      <w:r w:rsidR="4BEB6384" w:rsidRPr="0091219B">
        <w:rPr>
          <w:rFonts w:ascii="Calibri" w:eastAsia="Calibri" w:hAnsi="Calibri" w:cs="Calibri"/>
        </w:rPr>
        <w:t>). Le</w:t>
      </w:r>
      <w:r w:rsidR="00BA7843" w:rsidRPr="0091219B">
        <w:rPr>
          <w:rFonts w:ascii="Calibri" w:eastAsia="Calibri" w:hAnsi="Calibri" w:cs="Calibri"/>
        </w:rPr>
        <w:t>s</w:t>
      </w:r>
      <w:r w:rsidR="4BEB6384" w:rsidRPr="0091219B">
        <w:rPr>
          <w:rFonts w:ascii="Calibri" w:eastAsia="Calibri" w:hAnsi="Calibri" w:cs="Calibri"/>
        </w:rPr>
        <w:t xml:space="preserve"> requérant</w:t>
      </w:r>
      <w:r w:rsidR="00BA7843" w:rsidRPr="0091219B">
        <w:rPr>
          <w:rFonts w:ascii="Calibri" w:eastAsia="Calibri" w:hAnsi="Calibri" w:cs="Calibri"/>
        </w:rPr>
        <w:t>s</w:t>
      </w:r>
      <w:r w:rsidR="4BEB6384" w:rsidRPr="0091219B">
        <w:rPr>
          <w:rFonts w:ascii="Calibri" w:eastAsia="Calibri" w:hAnsi="Calibri" w:cs="Calibri"/>
        </w:rPr>
        <w:t xml:space="preserve"> peu</w:t>
      </w:r>
      <w:r w:rsidR="00BA7843" w:rsidRPr="0091219B">
        <w:rPr>
          <w:rFonts w:ascii="Calibri" w:eastAsia="Calibri" w:hAnsi="Calibri" w:cs="Calibri"/>
        </w:rPr>
        <w:t>ven</w:t>
      </w:r>
      <w:r w:rsidR="4BEB6384" w:rsidRPr="0091219B">
        <w:rPr>
          <w:rFonts w:ascii="Calibri" w:eastAsia="Calibri" w:hAnsi="Calibri" w:cs="Calibri"/>
        </w:rPr>
        <w:t>t inclure ce type de critère environnemental de façon volontaire.</w:t>
      </w:r>
    </w:p>
    <w:p w14:paraId="63CA06E3" w14:textId="1148B61A" w:rsidR="008216F8" w:rsidRPr="0091219B" w:rsidRDefault="4BEB6384" w:rsidP="0016368B">
      <w:pPr>
        <w:pStyle w:val="Paragraphedeliste"/>
        <w:numPr>
          <w:ilvl w:val="0"/>
          <w:numId w:val="53"/>
        </w:numPr>
        <w:spacing w:after="0" w:line="240" w:lineRule="auto"/>
        <w:jc w:val="both"/>
        <w:rPr>
          <w:rFonts w:ascii="Calibri" w:eastAsia="Calibri" w:hAnsi="Calibri" w:cs="Calibri"/>
        </w:rPr>
      </w:pPr>
      <w:r w:rsidRPr="0091219B">
        <w:rPr>
          <w:rFonts w:ascii="Calibri" w:eastAsia="Calibri" w:hAnsi="Calibri" w:cs="Calibri"/>
        </w:rPr>
        <w:t xml:space="preserve">Le cégep détient </w:t>
      </w:r>
      <w:r w:rsidR="00785395" w:rsidRPr="0091219B">
        <w:rPr>
          <w:rFonts w:ascii="Calibri" w:eastAsia="Calibri" w:hAnsi="Calibri" w:cs="Calibri"/>
        </w:rPr>
        <w:t xml:space="preserve">une procédure d’achat </w:t>
      </w:r>
      <w:r w:rsidRPr="0091219B">
        <w:rPr>
          <w:rFonts w:ascii="Calibri" w:eastAsia="Calibri" w:hAnsi="Calibri" w:cs="Calibri"/>
        </w:rPr>
        <w:t>qui favorise le</w:t>
      </w:r>
      <w:r w:rsidR="00785395" w:rsidRPr="0091219B">
        <w:rPr>
          <w:rFonts w:ascii="Calibri" w:eastAsia="Calibri" w:hAnsi="Calibri" w:cs="Calibri"/>
        </w:rPr>
        <w:t xml:space="preserve"> respect du</w:t>
      </w:r>
      <w:r w:rsidRPr="0091219B">
        <w:rPr>
          <w:rFonts w:ascii="Calibri" w:eastAsia="Calibri" w:hAnsi="Calibri" w:cs="Calibri"/>
        </w:rPr>
        <w:t xml:space="preserve"> principe des </w:t>
      </w:r>
      <w:r w:rsidRPr="0091219B">
        <w:rPr>
          <w:rFonts w:ascii="Calibri" w:eastAsia="Calibri" w:hAnsi="Calibri" w:cs="Calibri"/>
          <w:b/>
          <w:bCs/>
        </w:rPr>
        <w:t>3RV</w:t>
      </w:r>
      <w:r w:rsidR="007E4667" w:rsidRPr="0091219B">
        <w:rPr>
          <w:rFonts w:ascii="Calibri" w:eastAsia="Calibri" w:hAnsi="Calibri" w:cs="Calibri"/>
          <w:b/>
          <w:bCs/>
        </w:rPr>
        <w:t>-</w:t>
      </w:r>
      <w:r w:rsidRPr="0091219B">
        <w:rPr>
          <w:rFonts w:ascii="Calibri" w:eastAsia="Calibri" w:hAnsi="Calibri" w:cs="Calibri"/>
          <w:b/>
          <w:bCs/>
        </w:rPr>
        <w:t>E</w:t>
      </w:r>
      <w:r w:rsidRPr="0091219B">
        <w:rPr>
          <w:rFonts w:ascii="Calibri" w:eastAsia="Calibri" w:hAnsi="Calibri" w:cs="Calibri"/>
        </w:rPr>
        <w:t xml:space="preserve"> (réduction</w:t>
      </w:r>
      <w:r w:rsidR="00E331EE" w:rsidRPr="0091219B">
        <w:rPr>
          <w:rFonts w:ascii="Calibri" w:eastAsia="Calibri" w:hAnsi="Calibri" w:cs="Calibri"/>
        </w:rPr>
        <w:t xml:space="preserve"> à la source</w:t>
      </w:r>
      <w:r w:rsidRPr="0091219B">
        <w:rPr>
          <w:rFonts w:ascii="Calibri" w:eastAsia="Calibri" w:hAnsi="Calibri" w:cs="Calibri"/>
        </w:rPr>
        <w:t>, réemploi, recyclage, valorisation, élimination)</w:t>
      </w:r>
      <w:r w:rsidR="00FF2FE4" w:rsidRPr="0091219B">
        <w:rPr>
          <w:rFonts w:ascii="Calibri" w:eastAsia="Calibri" w:hAnsi="Calibri" w:cs="Calibri"/>
        </w:rPr>
        <w:t xml:space="preserve"> </w:t>
      </w:r>
      <w:r w:rsidRPr="0091219B">
        <w:rPr>
          <w:rFonts w:ascii="Calibri" w:eastAsia="Calibri" w:hAnsi="Calibri" w:cs="Calibri"/>
        </w:rPr>
        <w:t xml:space="preserve">Cette </w:t>
      </w:r>
      <w:r w:rsidR="00664E18" w:rsidRPr="0091219B">
        <w:rPr>
          <w:rFonts w:ascii="Calibri" w:eastAsia="Calibri" w:hAnsi="Calibri" w:cs="Calibri"/>
        </w:rPr>
        <w:t>procédure</w:t>
      </w:r>
      <w:r w:rsidRPr="0091219B">
        <w:rPr>
          <w:rFonts w:ascii="Calibri" w:eastAsia="Calibri" w:hAnsi="Calibri" w:cs="Calibri"/>
        </w:rPr>
        <w:t xml:space="preserve"> favorise les achats écoresponsables sans obliger de critères </w:t>
      </w:r>
      <w:r w:rsidR="4E0ACC0E" w:rsidRPr="0091219B">
        <w:rPr>
          <w:rFonts w:ascii="Calibri" w:eastAsia="Calibri" w:hAnsi="Calibri" w:cs="Calibri"/>
        </w:rPr>
        <w:t xml:space="preserve">ESG </w:t>
      </w:r>
      <w:r w:rsidRPr="0091219B">
        <w:rPr>
          <w:rFonts w:ascii="Calibri" w:eastAsia="Calibri" w:hAnsi="Calibri" w:cs="Calibri"/>
        </w:rPr>
        <w:t xml:space="preserve">aux fournisseurs. Certains équipements sont </w:t>
      </w:r>
      <w:r w:rsidRPr="0091219B">
        <w:rPr>
          <w:rFonts w:ascii="Calibri" w:eastAsia="Calibri" w:hAnsi="Calibri" w:cs="Calibri"/>
          <w:b/>
          <w:bCs/>
        </w:rPr>
        <w:t>loués ou empruntés</w:t>
      </w:r>
      <w:r w:rsidRPr="0091219B">
        <w:rPr>
          <w:rFonts w:ascii="Calibri" w:eastAsia="Calibri" w:hAnsi="Calibri" w:cs="Calibri"/>
        </w:rPr>
        <w:t xml:space="preserve"> pour réduire l</w:t>
      </w:r>
      <w:r w:rsidR="00D67D18" w:rsidRPr="0091219B">
        <w:rPr>
          <w:rFonts w:ascii="Calibri" w:eastAsia="Calibri" w:hAnsi="Calibri" w:cs="Calibri"/>
        </w:rPr>
        <w:t xml:space="preserve">eur </w:t>
      </w:r>
      <w:r w:rsidRPr="0091219B">
        <w:rPr>
          <w:rFonts w:ascii="Calibri" w:eastAsia="Calibri" w:hAnsi="Calibri" w:cs="Calibri"/>
        </w:rPr>
        <w:t>impact environnemental</w:t>
      </w:r>
      <w:r w:rsidR="00D67D18" w:rsidRPr="0091219B">
        <w:rPr>
          <w:rFonts w:ascii="Calibri" w:eastAsia="Calibri" w:hAnsi="Calibri" w:cs="Calibri"/>
        </w:rPr>
        <w:t>.</w:t>
      </w:r>
    </w:p>
    <w:p w14:paraId="1DAE159E" w14:textId="4420077D" w:rsidR="008216F8" w:rsidRPr="0091219B" w:rsidRDefault="4BEB6384" w:rsidP="0016368B">
      <w:pPr>
        <w:pStyle w:val="Paragraphedeliste"/>
        <w:numPr>
          <w:ilvl w:val="0"/>
          <w:numId w:val="53"/>
        </w:numPr>
        <w:spacing w:after="0" w:line="240" w:lineRule="auto"/>
        <w:jc w:val="both"/>
        <w:rPr>
          <w:rFonts w:ascii="Calibri" w:eastAsia="Calibri" w:hAnsi="Calibri" w:cs="Calibri"/>
        </w:rPr>
      </w:pPr>
      <w:r w:rsidRPr="0091219B">
        <w:rPr>
          <w:rFonts w:ascii="Calibri" w:eastAsia="Calibri" w:hAnsi="Calibri" w:cs="Calibri"/>
        </w:rPr>
        <w:t>Le cégep consomme des produits écoresponsables selon une politique d’approvisionnement responsable</w:t>
      </w:r>
      <w:r w:rsidR="170672CB" w:rsidRPr="0091219B">
        <w:rPr>
          <w:rFonts w:ascii="Calibri" w:eastAsia="Calibri" w:hAnsi="Calibri" w:cs="Calibri"/>
        </w:rPr>
        <w:t xml:space="preserve"> </w:t>
      </w:r>
      <w:r w:rsidR="001329F2" w:rsidRPr="0091219B">
        <w:rPr>
          <w:rFonts w:ascii="Calibri" w:eastAsia="Calibri" w:hAnsi="Calibri" w:cs="Calibri"/>
        </w:rPr>
        <w:t xml:space="preserve">et qui adopte des critères de durabilité (type de matériaux, provenance des biens, recyclabilité des produits, etc.). </w:t>
      </w:r>
      <w:r w:rsidR="170672CB" w:rsidRPr="0091219B">
        <w:rPr>
          <w:rFonts w:ascii="Calibri" w:eastAsia="Calibri" w:hAnsi="Calibri" w:cs="Calibri"/>
        </w:rPr>
        <w:t xml:space="preserve">et </w:t>
      </w:r>
      <w:r w:rsidR="1B4AFEDD" w:rsidRPr="0091219B">
        <w:rPr>
          <w:rFonts w:ascii="Calibri" w:eastAsia="Calibri" w:hAnsi="Calibri" w:cs="Calibri"/>
        </w:rPr>
        <w:t>tien</w:t>
      </w:r>
      <w:r w:rsidR="0041649D" w:rsidRPr="0091219B">
        <w:rPr>
          <w:rFonts w:ascii="Calibri" w:eastAsia="Calibri" w:hAnsi="Calibri" w:cs="Calibri"/>
        </w:rPr>
        <w:t>t</w:t>
      </w:r>
      <w:r w:rsidR="1B4AFEDD" w:rsidRPr="0091219B">
        <w:rPr>
          <w:rFonts w:ascii="Calibri" w:eastAsia="Calibri" w:hAnsi="Calibri" w:cs="Calibri"/>
        </w:rPr>
        <w:t xml:space="preserve"> </w:t>
      </w:r>
      <w:r w:rsidR="170672CB" w:rsidRPr="0091219B">
        <w:rPr>
          <w:rFonts w:ascii="Calibri" w:eastAsia="Calibri" w:hAnsi="Calibri" w:cs="Calibri"/>
        </w:rPr>
        <w:t xml:space="preserve">un inventaire </w:t>
      </w:r>
      <w:r w:rsidR="3ECA0377" w:rsidRPr="0091219B">
        <w:rPr>
          <w:rFonts w:ascii="Calibri" w:eastAsia="Calibri" w:hAnsi="Calibri" w:cs="Calibri"/>
        </w:rPr>
        <w:t xml:space="preserve">à jour </w:t>
      </w:r>
      <w:r w:rsidR="170672CB" w:rsidRPr="0091219B">
        <w:rPr>
          <w:rFonts w:ascii="Calibri" w:eastAsia="Calibri" w:hAnsi="Calibri" w:cs="Calibri"/>
        </w:rPr>
        <w:t>de ses ressources</w:t>
      </w:r>
      <w:r w:rsidRPr="0091219B">
        <w:rPr>
          <w:rFonts w:ascii="Calibri" w:eastAsia="Calibri" w:hAnsi="Calibri" w:cs="Calibri"/>
        </w:rPr>
        <w:t xml:space="preserve">. Les achats de matériaux </w:t>
      </w:r>
      <w:r w:rsidRPr="0091219B">
        <w:rPr>
          <w:rFonts w:ascii="Calibri" w:eastAsia="Calibri" w:hAnsi="Calibri" w:cs="Calibri"/>
          <w:b/>
          <w:bCs/>
        </w:rPr>
        <w:t>réutilisables</w:t>
      </w:r>
      <w:r w:rsidRPr="0091219B">
        <w:rPr>
          <w:rFonts w:ascii="Calibri" w:eastAsia="Calibri" w:hAnsi="Calibri" w:cs="Calibri"/>
        </w:rPr>
        <w:t xml:space="preserve">, </w:t>
      </w:r>
      <w:r w:rsidRPr="0091219B">
        <w:rPr>
          <w:rFonts w:ascii="Calibri" w:eastAsia="Calibri" w:hAnsi="Calibri" w:cs="Calibri"/>
          <w:b/>
          <w:bCs/>
        </w:rPr>
        <w:t>durables</w:t>
      </w:r>
      <w:r w:rsidRPr="0091219B">
        <w:rPr>
          <w:rFonts w:ascii="Calibri" w:eastAsia="Calibri" w:hAnsi="Calibri" w:cs="Calibri"/>
        </w:rPr>
        <w:t xml:space="preserve"> et </w:t>
      </w:r>
      <w:r w:rsidRPr="0091219B">
        <w:rPr>
          <w:rFonts w:ascii="Calibri" w:eastAsia="Calibri" w:hAnsi="Calibri" w:cs="Calibri"/>
          <w:b/>
          <w:bCs/>
        </w:rPr>
        <w:t>locaux</w:t>
      </w:r>
      <w:r w:rsidRPr="0091219B">
        <w:rPr>
          <w:rFonts w:ascii="Calibri" w:eastAsia="Calibri" w:hAnsi="Calibri" w:cs="Calibri"/>
        </w:rPr>
        <w:t xml:space="preserve"> sont </w:t>
      </w:r>
      <w:r w:rsidR="1519A8AF" w:rsidRPr="0091219B">
        <w:rPr>
          <w:rFonts w:ascii="Calibri" w:eastAsia="Calibri" w:hAnsi="Calibri" w:cs="Calibri"/>
        </w:rPr>
        <w:t>priorisés</w:t>
      </w:r>
      <w:r w:rsidRPr="0091219B">
        <w:rPr>
          <w:rFonts w:ascii="Calibri" w:eastAsia="Calibri" w:hAnsi="Calibri" w:cs="Calibri"/>
        </w:rPr>
        <w:t xml:space="preserve">, une </w:t>
      </w:r>
      <w:r w:rsidRPr="0091219B">
        <w:rPr>
          <w:rFonts w:ascii="Calibri" w:eastAsia="Calibri" w:hAnsi="Calibri" w:cs="Calibri"/>
          <w:b/>
          <w:bCs/>
        </w:rPr>
        <w:t>sensibilisation</w:t>
      </w:r>
      <w:r w:rsidRPr="0091219B">
        <w:rPr>
          <w:rFonts w:ascii="Calibri" w:eastAsia="Calibri" w:hAnsi="Calibri" w:cs="Calibri"/>
        </w:rPr>
        <w:t xml:space="preserve"> est réalisée pour les </w:t>
      </w:r>
      <w:r w:rsidRPr="0091219B">
        <w:rPr>
          <w:rFonts w:ascii="Calibri" w:eastAsia="Calibri" w:hAnsi="Calibri" w:cs="Calibri"/>
          <w:b/>
          <w:bCs/>
        </w:rPr>
        <w:t>requérants</w:t>
      </w:r>
      <w:r w:rsidRPr="0091219B">
        <w:rPr>
          <w:rFonts w:ascii="Calibri" w:eastAsia="Calibri" w:hAnsi="Calibri" w:cs="Calibri"/>
        </w:rPr>
        <w:t xml:space="preserve"> du cégep. Les </w:t>
      </w:r>
      <w:r w:rsidRPr="0091219B">
        <w:rPr>
          <w:rFonts w:ascii="Calibri" w:eastAsia="Calibri" w:hAnsi="Calibri" w:cs="Calibri"/>
          <w:b/>
          <w:bCs/>
        </w:rPr>
        <w:t>principes d’économie circulaire</w:t>
      </w:r>
      <w:r w:rsidRPr="0091219B">
        <w:rPr>
          <w:rFonts w:ascii="Calibri" w:eastAsia="Calibri" w:hAnsi="Calibri" w:cs="Calibri"/>
        </w:rPr>
        <w:t xml:space="preserve"> sont connus par les requérants et/ou la direction et constituent une cible à atteindre pour </w:t>
      </w:r>
      <w:r w:rsidRPr="0091219B">
        <w:rPr>
          <w:rFonts w:ascii="Calibri" w:eastAsia="Calibri" w:hAnsi="Calibri" w:cs="Calibri"/>
          <w:b/>
          <w:bCs/>
        </w:rPr>
        <w:t>l’ensemble des départements et services</w:t>
      </w:r>
      <w:r w:rsidRPr="0091219B">
        <w:rPr>
          <w:rFonts w:ascii="Calibri" w:eastAsia="Calibri" w:hAnsi="Calibri" w:cs="Calibri"/>
        </w:rPr>
        <w:t xml:space="preserve"> </w:t>
      </w:r>
      <w:r w:rsidR="009A12F2" w:rsidRPr="0091219B">
        <w:rPr>
          <w:rFonts w:ascii="Calibri" w:eastAsia="Calibri" w:hAnsi="Calibri" w:cs="Calibri"/>
        </w:rPr>
        <w:t>du cégep</w:t>
      </w:r>
      <w:r w:rsidRPr="0091219B">
        <w:rPr>
          <w:rFonts w:ascii="Calibri" w:eastAsia="Calibri" w:hAnsi="Calibri" w:cs="Calibri"/>
        </w:rPr>
        <w:t xml:space="preserve">. Les </w:t>
      </w:r>
      <w:r w:rsidRPr="0091219B">
        <w:rPr>
          <w:rFonts w:ascii="Calibri" w:eastAsia="Calibri" w:hAnsi="Calibri" w:cs="Calibri"/>
          <w:b/>
          <w:bCs/>
        </w:rPr>
        <w:t>achats groupés</w:t>
      </w:r>
      <w:r w:rsidRPr="0091219B">
        <w:rPr>
          <w:rFonts w:ascii="Calibri" w:eastAsia="Calibri" w:hAnsi="Calibri" w:cs="Calibri"/>
        </w:rPr>
        <w:t xml:space="preserve"> sont aussi privilégiés afin de </w:t>
      </w:r>
      <w:r w:rsidRPr="0091219B">
        <w:rPr>
          <w:rFonts w:ascii="Calibri" w:eastAsia="Calibri" w:hAnsi="Calibri" w:cs="Calibri"/>
          <w:b/>
          <w:bCs/>
        </w:rPr>
        <w:t>réduire le nombre de livraisons</w:t>
      </w:r>
      <w:r w:rsidRPr="0091219B">
        <w:rPr>
          <w:rFonts w:ascii="Calibri" w:eastAsia="Calibri" w:hAnsi="Calibri" w:cs="Calibri"/>
        </w:rPr>
        <w:t>.</w:t>
      </w:r>
      <w:r w:rsidR="04E3B91F" w:rsidRPr="0091219B">
        <w:rPr>
          <w:rFonts w:ascii="Calibri" w:eastAsia="Calibri" w:hAnsi="Calibri" w:cs="Calibri"/>
        </w:rPr>
        <w:t xml:space="preserve"> </w:t>
      </w:r>
    </w:p>
    <w:p w14:paraId="571F74CE" w14:textId="0030A036" w:rsidR="008216F8" w:rsidRPr="0091219B" w:rsidRDefault="4BEB6384" w:rsidP="0016368B">
      <w:pPr>
        <w:pStyle w:val="Paragraphedeliste"/>
        <w:numPr>
          <w:ilvl w:val="0"/>
          <w:numId w:val="53"/>
        </w:numPr>
        <w:spacing w:after="0" w:line="240" w:lineRule="auto"/>
        <w:jc w:val="both"/>
        <w:rPr>
          <w:rFonts w:ascii="Calibri" w:eastAsia="Calibri" w:hAnsi="Calibri" w:cs="Calibri"/>
        </w:rPr>
      </w:pPr>
      <w:r w:rsidRPr="0091219B">
        <w:rPr>
          <w:rFonts w:ascii="Calibri" w:eastAsia="Calibri" w:hAnsi="Calibri" w:cs="Calibri"/>
        </w:rPr>
        <w:t>Le cégep a une politique d</w:t>
      </w:r>
      <w:r w:rsidR="00151FD7" w:rsidRPr="0091219B">
        <w:rPr>
          <w:rFonts w:ascii="Calibri" w:eastAsia="Calibri" w:hAnsi="Calibri" w:cs="Calibri"/>
        </w:rPr>
        <w:t>’</w:t>
      </w:r>
      <w:r w:rsidRPr="0091219B">
        <w:rPr>
          <w:rFonts w:ascii="Calibri" w:eastAsia="Calibri" w:hAnsi="Calibri" w:cs="Calibri"/>
          <w:b/>
        </w:rPr>
        <w:t>a</w:t>
      </w:r>
      <w:r w:rsidR="00F42A24" w:rsidRPr="0091219B">
        <w:rPr>
          <w:rFonts w:ascii="Calibri" w:eastAsia="Calibri" w:hAnsi="Calibri" w:cs="Calibri"/>
          <w:b/>
        </w:rPr>
        <w:t>pprovisionnement</w:t>
      </w:r>
      <w:r w:rsidRPr="0091219B">
        <w:rPr>
          <w:rFonts w:ascii="Calibri" w:eastAsia="Calibri" w:hAnsi="Calibri" w:cs="Calibri"/>
          <w:b/>
        </w:rPr>
        <w:t xml:space="preserve"> responsable</w:t>
      </w:r>
      <w:r w:rsidRPr="0091219B">
        <w:rPr>
          <w:rFonts w:ascii="Calibri" w:eastAsia="Calibri" w:hAnsi="Calibri" w:cs="Calibri"/>
        </w:rPr>
        <w:t xml:space="preserve"> lui permettant de sélectionner des fournisseurs et des sous-traitants à partir de données sociales (</w:t>
      </w:r>
      <w:r w:rsidR="00F21017" w:rsidRPr="0091219B">
        <w:rPr>
          <w:rFonts w:ascii="Calibri" w:eastAsia="Calibri" w:hAnsi="Calibri" w:cs="Calibri"/>
        </w:rPr>
        <w:t>O</w:t>
      </w:r>
      <w:r w:rsidRPr="0091219B">
        <w:rPr>
          <w:rFonts w:ascii="Calibri" w:eastAsia="Calibri" w:hAnsi="Calibri" w:cs="Calibri"/>
        </w:rPr>
        <w:t>rganisation internationale du travail, Déclaration universelle des droits de l</w:t>
      </w:r>
      <w:r w:rsidR="00151FD7" w:rsidRPr="0091219B">
        <w:rPr>
          <w:rFonts w:ascii="Calibri" w:eastAsia="Calibri" w:hAnsi="Calibri" w:cs="Calibri"/>
        </w:rPr>
        <w:t>’</w:t>
      </w:r>
      <w:r w:rsidRPr="0091219B">
        <w:rPr>
          <w:rFonts w:ascii="Calibri" w:eastAsia="Calibri" w:hAnsi="Calibri" w:cs="Calibri"/>
        </w:rPr>
        <w:t xml:space="preserve">homme) et environnementales (réduction des GES, écoconception, écoefficacité). Cette </w:t>
      </w:r>
      <w:r w:rsidRPr="0091219B">
        <w:rPr>
          <w:rFonts w:ascii="Calibri" w:eastAsia="Calibri" w:hAnsi="Calibri" w:cs="Calibri"/>
          <w:b/>
        </w:rPr>
        <w:t>politique est connue et appliquée</w:t>
      </w:r>
      <w:r w:rsidRPr="0091219B">
        <w:rPr>
          <w:rFonts w:ascii="Calibri" w:eastAsia="Calibri" w:hAnsi="Calibri" w:cs="Calibri"/>
        </w:rPr>
        <w:t xml:space="preserve"> par le personnel de </w:t>
      </w:r>
      <w:r w:rsidRPr="0091219B">
        <w:rPr>
          <w:rFonts w:ascii="Calibri" w:eastAsia="Calibri" w:hAnsi="Calibri" w:cs="Calibri"/>
        </w:rPr>
        <w:lastRenderedPageBreak/>
        <w:t>l’établissement pour l’</w:t>
      </w:r>
      <w:r w:rsidR="00C960E8" w:rsidRPr="0091219B">
        <w:rPr>
          <w:rFonts w:ascii="Calibri" w:eastAsia="Calibri" w:hAnsi="Calibri" w:cs="Calibri"/>
        </w:rPr>
        <w:t>approvisionnement en</w:t>
      </w:r>
      <w:r w:rsidRPr="0091219B">
        <w:rPr>
          <w:rFonts w:ascii="Calibri" w:eastAsia="Calibri" w:hAnsi="Calibri" w:cs="Calibri"/>
        </w:rPr>
        <w:t xml:space="preserve"> produits et services. Le cégep priorise la </w:t>
      </w:r>
      <w:r w:rsidRPr="0091219B">
        <w:rPr>
          <w:rFonts w:ascii="Calibri" w:eastAsia="Calibri" w:hAnsi="Calibri" w:cs="Calibri"/>
          <w:b/>
        </w:rPr>
        <w:t>consommation responsable</w:t>
      </w:r>
      <w:r w:rsidRPr="0091219B">
        <w:rPr>
          <w:rFonts w:ascii="Calibri" w:eastAsia="Calibri" w:hAnsi="Calibri" w:cs="Calibri"/>
        </w:rPr>
        <w:t xml:space="preserve"> à un niveau institutionnel et participe à des projets socioéconomiques dans la collectivité en participant à des projets tels que </w:t>
      </w:r>
      <w:r w:rsidR="00151FD7" w:rsidRPr="0091219B">
        <w:rPr>
          <w:rFonts w:ascii="Calibri" w:eastAsia="Calibri" w:hAnsi="Calibri" w:cs="Calibri"/>
        </w:rPr>
        <w:t>« </w:t>
      </w:r>
      <w:r w:rsidRPr="0091219B">
        <w:rPr>
          <w:rFonts w:ascii="Calibri" w:eastAsia="Calibri" w:hAnsi="Calibri" w:cs="Calibri"/>
        </w:rPr>
        <w:t>L’Économie sociale, j’achète</w:t>
      </w:r>
      <w:r w:rsidR="00151FD7" w:rsidRPr="0091219B">
        <w:rPr>
          <w:rFonts w:ascii="Calibri" w:eastAsia="Calibri" w:hAnsi="Calibri" w:cs="Calibri"/>
        </w:rPr>
        <w:t> </w:t>
      </w:r>
      <w:r w:rsidRPr="0091219B">
        <w:rPr>
          <w:rFonts w:ascii="Calibri" w:eastAsia="Calibri" w:hAnsi="Calibri" w:cs="Calibri"/>
        </w:rPr>
        <w:t>!</w:t>
      </w:r>
      <w:r w:rsidR="00151FD7" w:rsidRPr="0091219B">
        <w:rPr>
          <w:rFonts w:ascii="Calibri" w:eastAsia="Calibri" w:hAnsi="Calibri" w:cs="Calibri"/>
        </w:rPr>
        <w:t> »</w:t>
      </w:r>
    </w:p>
    <w:p w14:paraId="658CF322" w14:textId="556D9E40" w:rsidR="4BEB6384" w:rsidRPr="0091219B" w:rsidRDefault="4BEB6384" w:rsidP="0016368B">
      <w:pPr>
        <w:pStyle w:val="Paragraphedeliste"/>
        <w:numPr>
          <w:ilvl w:val="0"/>
          <w:numId w:val="53"/>
        </w:numPr>
        <w:spacing w:after="0" w:line="240" w:lineRule="auto"/>
        <w:jc w:val="both"/>
        <w:rPr>
          <w:rFonts w:ascii="Calibri" w:eastAsia="Calibri" w:hAnsi="Calibri" w:cs="Calibri"/>
        </w:rPr>
      </w:pPr>
      <w:r w:rsidRPr="0091219B">
        <w:rPr>
          <w:rFonts w:ascii="Calibri" w:eastAsia="Calibri" w:hAnsi="Calibri" w:cs="Calibri"/>
        </w:rPr>
        <w:t xml:space="preserve">En plus d’appliquer les principes de consommation responsable au sein du cégep et de choisir des fournisseurs socialement et écologiquement responsables, l’établissement utilise sa démarche d’écologisation de l’approvisionnement comme un </w:t>
      </w:r>
      <w:r w:rsidRPr="0091219B">
        <w:rPr>
          <w:rFonts w:ascii="Calibri" w:eastAsia="Calibri" w:hAnsi="Calibri" w:cs="Calibri"/>
          <w:b/>
          <w:bCs/>
        </w:rPr>
        <w:t>exemple pour les ICI du secteur</w:t>
      </w:r>
      <w:r w:rsidRPr="0091219B">
        <w:rPr>
          <w:rFonts w:ascii="Calibri" w:eastAsia="Calibri" w:hAnsi="Calibri" w:cs="Calibri"/>
        </w:rPr>
        <w:t xml:space="preserve">. Le cégep contribue à améliorer les pratiques environnementales et sociales </w:t>
      </w:r>
      <w:r w:rsidRPr="0091219B">
        <w:rPr>
          <w:rFonts w:ascii="Calibri" w:eastAsia="Calibri" w:hAnsi="Calibri" w:cs="Calibri"/>
          <w:b/>
          <w:bCs/>
        </w:rPr>
        <w:t xml:space="preserve">chez ses propres fournisseurs, ainsi que d’autres </w:t>
      </w:r>
      <w:r w:rsidR="00C106C4" w:rsidRPr="0091219B">
        <w:rPr>
          <w:rFonts w:ascii="Calibri" w:eastAsia="Calibri" w:hAnsi="Calibri" w:cs="Calibri"/>
          <w:b/>
          <w:bCs/>
        </w:rPr>
        <w:t>ICI</w:t>
      </w:r>
      <w:r w:rsidRPr="0091219B">
        <w:rPr>
          <w:rFonts w:ascii="Calibri" w:eastAsia="Calibri" w:hAnsi="Calibri" w:cs="Calibri"/>
        </w:rPr>
        <w:t xml:space="preserve"> de la collectivité.</w:t>
      </w:r>
      <w:r w:rsidR="1257AD8C" w:rsidRPr="0091219B">
        <w:rPr>
          <w:rFonts w:ascii="Calibri" w:eastAsia="Calibri" w:hAnsi="Calibri" w:cs="Calibri"/>
        </w:rPr>
        <w:t xml:space="preserve"> Un inventaire est tenu à jour et permet au cégep de </w:t>
      </w:r>
      <w:r w:rsidR="0459B12F" w:rsidRPr="0091219B">
        <w:rPr>
          <w:rFonts w:ascii="Calibri" w:eastAsia="Calibri" w:hAnsi="Calibri" w:cs="Calibri"/>
        </w:rPr>
        <w:t>donner l’équipement ou les meubles qui lui sont désuet</w:t>
      </w:r>
      <w:r w:rsidR="00631B7E" w:rsidRPr="0091219B">
        <w:rPr>
          <w:rFonts w:ascii="Calibri" w:eastAsia="Calibri" w:hAnsi="Calibri" w:cs="Calibri"/>
        </w:rPr>
        <w:t>s</w:t>
      </w:r>
      <w:r w:rsidR="0459B12F" w:rsidRPr="0091219B">
        <w:rPr>
          <w:rFonts w:ascii="Calibri" w:eastAsia="Calibri" w:hAnsi="Calibri" w:cs="Calibri"/>
        </w:rPr>
        <w:t xml:space="preserve">. </w:t>
      </w:r>
    </w:p>
    <w:p w14:paraId="043E1615" w14:textId="77777777" w:rsidR="008216F8" w:rsidRPr="0091219B" w:rsidRDefault="008216F8" w:rsidP="0016368B">
      <w:pPr>
        <w:spacing w:after="0" w:line="240" w:lineRule="auto"/>
        <w:jc w:val="both"/>
        <w:rPr>
          <w:rFonts w:eastAsia="Times New Roman" w:cstheme="minorHAnsi"/>
          <w:lang w:eastAsia="fr-CA"/>
        </w:rPr>
      </w:pPr>
    </w:p>
    <w:p w14:paraId="4AD08AFD" w14:textId="5D8440AD" w:rsidR="008216F8" w:rsidRPr="0091219B" w:rsidRDefault="008216F8" w:rsidP="0016368B">
      <w:pPr>
        <w:spacing w:after="0" w:line="240" w:lineRule="auto"/>
        <w:jc w:val="both"/>
        <w:rPr>
          <w:rFonts w:ascii="Calibri" w:hAnsi="Calibri" w:cs="Calibri"/>
        </w:rPr>
      </w:pPr>
      <w:r w:rsidRPr="0091219B">
        <w:rPr>
          <w:rFonts w:ascii="Calibri" w:hAnsi="Calibri" w:cs="Calibri"/>
        </w:rPr>
        <w:t xml:space="preserve">1.8 </w:t>
      </w:r>
      <w:r w:rsidR="00B41A0C" w:rsidRPr="0091219B">
        <w:rPr>
          <w:rFonts w:ascii="Calibri" w:hAnsi="Calibri" w:cs="Calibri"/>
        </w:rPr>
        <w:t>Quelle affirmation correspond</w:t>
      </w:r>
      <w:r w:rsidRPr="0091219B">
        <w:rPr>
          <w:rFonts w:ascii="Calibri" w:hAnsi="Calibri" w:cs="Calibri"/>
        </w:rPr>
        <w:t xml:space="preserve"> à la gestion de la </w:t>
      </w:r>
      <w:r w:rsidRPr="0091219B">
        <w:rPr>
          <w:rFonts w:ascii="Calibri" w:hAnsi="Calibri" w:cs="Calibri"/>
          <w:b/>
        </w:rPr>
        <w:t>mobilité</w:t>
      </w:r>
      <w:r w:rsidRPr="0091219B">
        <w:rPr>
          <w:rFonts w:ascii="Calibri" w:hAnsi="Calibri" w:cs="Calibri"/>
        </w:rPr>
        <w:t xml:space="preserve"> dans votre </w:t>
      </w:r>
      <w:r w:rsidR="007C39CB" w:rsidRPr="0091219B">
        <w:rPr>
          <w:rFonts w:ascii="Calibri" w:hAnsi="Calibri" w:cs="Calibri"/>
        </w:rPr>
        <w:t>cégep</w:t>
      </w:r>
      <w:r w:rsidR="00151FD7" w:rsidRPr="0091219B">
        <w:rPr>
          <w:rFonts w:ascii="Calibri" w:hAnsi="Calibri" w:cs="Calibri"/>
        </w:rPr>
        <w:t> </w:t>
      </w:r>
      <w:r w:rsidRPr="0091219B">
        <w:rPr>
          <w:rFonts w:ascii="Calibri" w:hAnsi="Calibri" w:cs="Calibri"/>
        </w:rPr>
        <w:t>?</w:t>
      </w:r>
    </w:p>
    <w:p w14:paraId="3D70E3CD" w14:textId="77777777" w:rsidR="00230FAA" w:rsidRPr="0091219B" w:rsidRDefault="00230FAA" w:rsidP="0016368B">
      <w:pPr>
        <w:pStyle w:val="Paragraphedeliste"/>
        <w:numPr>
          <w:ilvl w:val="0"/>
          <w:numId w:val="7"/>
        </w:numPr>
        <w:spacing w:after="0" w:line="240" w:lineRule="auto"/>
        <w:jc w:val="both"/>
        <w:rPr>
          <w:rFonts w:ascii="Calibri" w:eastAsia="Times New Roman" w:hAnsi="Calibri" w:cs="Calibri"/>
          <w:lang w:eastAsia="fr-CA"/>
        </w:rPr>
      </w:pPr>
      <w:r w:rsidRPr="0091219B">
        <w:rPr>
          <w:rFonts w:ascii="Calibri" w:eastAsia="Times New Roman" w:hAnsi="Calibri" w:cs="Calibri"/>
          <w:lang w:eastAsia="fr-CA"/>
        </w:rPr>
        <w:t xml:space="preserve">Le cégep </w:t>
      </w:r>
      <w:r w:rsidRPr="0091219B">
        <w:rPr>
          <w:rFonts w:ascii="Calibri" w:eastAsia="Times New Roman" w:hAnsi="Calibri" w:cs="Calibri"/>
          <w:b/>
          <w:bCs/>
          <w:lang w:eastAsia="fr-CA"/>
        </w:rPr>
        <w:t>sensibilise</w:t>
      </w:r>
      <w:r w:rsidRPr="0091219B">
        <w:rPr>
          <w:rFonts w:ascii="Calibri" w:eastAsia="Times New Roman" w:hAnsi="Calibri" w:cs="Calibri"/>
          <w:lang w:eastAsia="fr-CA"/>
        </w:rPr>
        <w:t xml:space="preserve"> les membres de sa communauté au transport en commun et au covoiturage </w:t>
      </w:r>
      <w:r w:rsidRPr="0091219B">
        <w:rPr>
          <w:rFonts w:ascii="Calibri" w:eastAsia="Times New Roman" w:hAnsi="Calibri" w:cs="Calibri"/>
          <w:b/>
          <w:bCs/>
          <w:lang w:eastAsia="fr-CA"/>
        </w:rPr>
        <w:t>sans intégrer des incitatifs</w:t>
      </w:r>
      <w:r w:rsidRPr="0091219B">
        <w:rPr>
          <w:rFonts w:ascii="Calibri" w:eastAsia="Times New Roman" w:hAnsi="Calibri" w:cs="Calibri"/>
          <w:lang w:eastAsia="fr-CA"/>
        </w:rPr>
        <w:t xml:space="preserve"> faisant la promotion de ces options de transport.</w:t>
      </w:r>
    </w:p>
    <w:p w14:paraId="2EE00BC9" w14:textId="3477FEAF" w:rsidR="00230FAA" w:rsidRPr="0091219B" w:rsidRDefault="00230FAA" w:rsidP="0016368B">
      <w:pPr>
        <w:pStyle w:val="Paragraphedeliste"/>
        <w:numPr>
          <w:ilvl w:val="0"/>
          <w:numId w:val="7"/>
        </w:numPr>
        <w:spacing w:after="0" w:line="240" w:lineRule="auto"/>
        <w:jc w:val="both"/>
        <w:rPr>
          <w:rFonts w:ascii="Calibri" w:eastAsia="Times New Roman" w:hAnsi="Calibri" w:cs="Calibri"/>
          <w:lang w:eastAsia="fr-CA"/>
        </w:rPr>
      </w:pPr>
      <w:r w:rsidRPr="0091219B">
        <w:rPr>
          <w:rFonts w:ascii="Calibri" w:eastAsia="Times New Roman" w:hAnsi="Calibri" w:cs="Calibri"/>
          <w:lang w:eastAsia="fr-CA"/>
        </w:rPr>
        <w:t>Le cégep</w:t>
      </w:r>
      <w:r w:rsidRPr="0091219B">
        <w:t xml:space="preserve"> met en place d</w:t>
      </w:r>
      <w:r w:rsidRPr="0091219B">
        <w:rPr>
          <w:rFonts w:ascii="Calibri" w:eastAsia="Times New Roman" w:hAnsi="Calibri" w:cs="Calibri"/>
          <w:lang w:eastAsia="fr-CA"/>
        </w:rPr>
        <w:t xml:space="preserve">es </w:t>
      </w:r>
      <w:r w:rsidRPr="0091219B">
        <w:rPr>
          <w:rFonts w:ascii="Calibri" w:eastAsia="Times New Roman" w:hAnsi="Calibri" w:cs="Calibri"/>
          <w:b/>
          <w:bCs/>
          <w:lang w:eastAsia="fr-CA"/>
        </w:rPr>
        <w:t>équipements visant à faciliter l’utilisation de modes de transport durables</w:t>
      </w:r>
      <w:r w:rsidRPr="0091219B">
        <w:rPr>
          <w:rFonts w:ascii="Calibri" w:eastAsia="Times New Roman" w:hAnsi="Calibri" w:cs="Calibri"/>
          <w:lang w:eastAsia="fr-CA"/>
        </w:rPr>
        <w:t xml:space="preserve"> et ceux-ci sont mis en valeur (supports pour vélos, borne de réparation de vélo en libre-service, bornes de recharge pour voitures électriques, etc.). Une </w:t>
      </w:r>
      <w:r w:rsidRPr="0091219B">
        <w:rPr>
          <w:rFonts w:ascii="Calibri" w:eastAsia="Times New Roman" w:hAnsi="Calibri" w:cs="Calibri"/>
          <w:b/>
          <w:bCs/>
          <w:lang w:eastAsia="fr-CA"/>
        </w:rPr>
        <w:t>plateforme de covoiturage</w:t>
      </w:r>
      <w:r w:rsidRPr="0091219B">
        <w:rPr>
          <w:rFonts w:ascii="Calibri" w:eastAsia="Times New Roman" w:hAnsi="Calibri" w:cs="Calibri"/>
          <w:lang w:eastAsia="fr-CA"/>
        </w:rPr>
        <w:t xml:space="preserve"> est offerte en ligne comme solution de remplacement à l’auto</w:t>
      </w:r>
      <w:r w:rsidR="521AF5E1" w:rsidRPr="0091219B">
        <w:rPr>
          <w:rFonts w:ascii="Calibri" w:eastAsia="Times New Roman" w:hAnsi="Calibri" w:cs="Calibri"/>
          <w:lang w:eastAsia="fr-CA"/>
        </w:rPr>
        <w:t xml:space="preserve"> </w:t>
      </w:r>
      <w:r w:rsidRPr="0091219B">
        <w:rPr>
          <w:rFonts w:ascii="Calibri" w:eastAsia="Times New Roman" w:hAnsi="Calibri" w:cs="Calibri"/>
          <w:lang w:eastAsia="fr-CA"/>
        </w:rPr>
        <w:t xml:space="preserve">solo. </w:t>
      </w:r>
      <w:r w:rsidR="00843FFC" w:rsidRPr="0091219B">
        <w:rPr>
          <w:rFonts w:ascii="Calibri" w:eastAsia="Times New Roman" w:hAnsi="Calibri" w:cs="Calibri"/>
          <w:lang w:eastAsia="fr-CA"/>
        </w:rPr>
        <w:t>D</w:t>
      </w:r>
      <w:r w:rsidRPr="0091219B">
        <w:rPr>
          <w:rFonts w:ascii="Calibri" w:eastAsia="Times New Roman" w:hAnsi="Calibri" w:cs="Calibri"/>
          <w:lang w:eastAsia="fr-CA"/>
        </w:rPr>
        <w:t xml:space="preserve">es places de </w:t>
      </w:r>
      <w:r w:rsidRPr="0091219B">
        <w:rPr>
          <w:rFonts w:ascii="Calibri" w:eastAsia="Times New Roman" w:hAnsi="Calibri" w:cs="Calibri"/>
          <w:b/>
          <w:bCs/>
          <w:lang w:eastAsia="fr-CA"/>
        </w:rPr>
        <w:t xml:space="preserve">stationnement </w:t>
      </w:r>
      <w:r w:rsidR="00843FFC" w:rsidRPr="0091219B">
        <w:rPr>
          <w:rFonts w:ascii="Calibri" w:eastAsia="Times New Roman" w:hAnsi="Calibri" w:cs="Calibri"/>
          <w:b/>
          <w:bCs/>
          <w:lang w:eastAsia="fr-CA"/>
        </w:rPr>
        <w:t xml:space="preserve">sont </w:t>
      </w:r>
      <w:r w:rsidRPr="0091219B">
        <w:rPr>
          <w:rFonts w:ascii="Calibri" w:eastAsia="Times New Roman" w:hAnsi="Calibri" w:cs="Calibri"/>
          <w:b/>
          <w:bCs/>
          <w:lang w:eastAsia="fr-CA"/>
        </w:rPr>
        <w:t>réservé</w:t>
      </w:r>
      <w:r w:rsidR="006E39F4" w:rsidRPr="0091219B">
        <w:rPr>
          <w:rFonts w:ascii="Calibri" w:eastAsia="Times New Roman" w:hAnsi="Calibri" w:cs="Calibri"/>
          <w:b/>
          <w:bCs/>
          <w:lang w:eastAsia="fr-CA"/>
        </w:rPr>
        <w:t>e</w:t>
      </w:r>
      <w:r w:rsidRPr="0091219B">
        <w:rPr>
          <w:rFonts w:ascii="Calibri" w:eastAsia="Times New Roman" w:hAnsi="Calibri" w:cs="Calibri"/>
          <w:b/>
          <w:bCs/>
          <w:lang w:eastAsia="fr-CA"/>
        </w:rPr>
        <w:t>s au covoiturage</w:t>
      </w:r>
      <w:r w:rsidRPr="0091219B">
        <w:rPr>
          <w:rFonts w:ascii="Calibri" w:eastAsia="Times New Roman" w:hAnsi="Calibri" w:cs="Calibri"/>
          <w:lang w:eastAsia="fr-CA"/>
        </w:rPr>
        <w:t>. L</w:t>
      </w:r>
      <w:r w:rsidR="00151FD7" w:rsidRPr="0091219B">
        <w:rPr>
          <w:rFonts w:ascii="Calibri" w:eastAsia="Times New Roman" w:hAnsi="Calibri" w:cs="Calibri"/>
          <w:lang w:eastAsia="fr-CA"/>
        </w:rPr>
        <w:t>’</w:t>
      </w:r>
      <w:r w:rsidRPr="0091219B">
        <w:rPr>
          <w:rFonts w:ascii="Calibri" w:eastAsia="Times New Roman" w:hAnsi="Calibri" w:cs="Calibri"/>
          <w:lang w:eastAsia="fr-CA"/>
        </w:rPr>
        <w:t xml:space="preserve">établissement met également à la disposition de sa communauté une </w:t>
      </w:r>
      <w:r w:rsidRPr="0091219B">
        <w:rPr>
          <w:rFonts w:ascii="Calibri" w:eastAsia="Times New Roman" w:hAnsi="Calibri" w:cs="Calibri"/>
          <w:b/>
          <w:bCs/>
          <w:lang w:eastAsia="fr-CA"/>
        </w:rPr>
        <w:t>flotte de vélos disponibles à la location</w:t>
      </w:r>
      <w:r w:rsidRPr="0091219B">
        <w:rPr>
          <w:rFonts w:ascii="Calibri" w:eastAsia="Times New Roman" w:hAnsi="Calibri" w:cs="Calibri"/>
          <w:lang w:eastAsia="fr-CA"/>
        </w:rPr>
        <w:t xml:space="preserve">. Le cégep est desservi par </w:t>
      </w:r>
      <w:r w:rsidRPr="0091219B">
        <w:rPr>
          <w:rFonts w:ascii="Calibri" w:eastAsia="Times New Roman" w:hAnsi="Calibri" w:cs="Calibri"/>
          <w:b/>
          <w:bCs/>
          <w:lang w:eastAsia="fr-CA"/>
        </w:rPr>
        <w:t xml:space="preserve">des lignes d’autobus ou de </w:t>
      </w:r>
      <w:r w:rsidR="00E87AFE" w:rsidRPr="0091219B">
        <w:rPr>
          <w:rFonts w:ascii="Calibri" w:eastAsia="Times New Roman" w:hAnsi="Calibri" w:cs="Calibri"/>
          <w:b/>
          <w:bCs/>
          <w:lang w:eastAsia="fr-CA"/>
        </w:rPr>
        <w:t>rail</w:t>
      </w:r>
      <w:r w:rsidRPr="0091219B">
        <w:rPr>
          <w:rFonts w:ascii="Calibri" w:eastAsia="Times New Roman" w:hAnsi="Calibri" w:cs="Calibri"/>
          <w:lang w:eastAsia="fr-CA"/>
        </w:rPr>
        <w:t xml:space="preserve"> et le cégep </w:t>
      </w:r>
      <w:r w:rsidRPr="0091219B">
        <w:rPr>
          <w:rFonts w:ascii="Calibri" w:eastAsia="Times New Roman" w:hAnsi="Calibri" w:cs="Calibri"/>
          <w:b/>
          <w:bCs/>
          <w:lang w:eastAsia="fr-CA"/>
        </w:rPr>
        <w:t>encourage</w:t>
      </w:r>
      <w:r w:rsidRPr="0091219B">
        <w:rPr>
          <w:rFonts w:ascii="Calibri" w:eastAsia="Times New Roman" w:hAnsi="Calibri" w:cs="Calibri"/>
          <w:lang w:eastAsia="fr-CA"/>
        </w:rPr>
        <w:t xml:space="preserve"> la communauté étudiante à utiliser le transport en commun. L’établissement a une </w:t>
      </w:r>
      <w:r w:rsidRPr="0091219B">
        <w:rPr>
          <w:rFonts w:ascii="Calibri" w:eastAsia="Times New Roman" w:hAnsi="Calibri" w:cs="Calibri"/>
          <w:b/>
          <w:bCs/>
          <w:lang w:eastAsia="fr-CA"/>
        </w:rPr>
        <w:t>politique de déplacement</w:t>
      </w:r>
      <w:r w:rsidRPr="0091219B">
        <w:rPr>
          <w:rFonts w:ascii="Calibri" w:eastAsia="Times New Roman" w:hAnsi="Calibri" w:cs="Calibri"/>
          <w:lang w:eastAsia="fr-CA"/>
        </w:rPr>
        <w:t xml:space="preserve"> qui encourage la diminution des déplacements. </w:t>
      </w:r>
    </w:p>
    <w:p w14:paraId="6430EF77" w14:textId="2AD58DC2" w:rsidR="00230FAA" w:rsidRPr="0091219B" w:rsidRDefault="009215EE" w:rsidP="0016368B">
      <w:pPr>
        <w:pStyle w:val="Paragraphedeliste"/>
        <w:numPr>
          <w:ilvl w:val="0"/>
          <w:numId w:val="7"/>
        </w:numPr>
        <w:spacing w:after="0" w:line="240" w:lineRule="auto"/>
        <w:jc w:val="both"/>
        <w:rPr>
          <w:rFonts w:ascii="Calibri" w:eastAsia="Times New Roman" w:hAnsi="Calibri" w:cs="Calibri"/>
          <w:lang w:eastAsia="fr-CA"/>
        </w:rPr>
      </w:pPr>
      <w:r w:rsidRPr="0091219B">
        <w:rPr>
          <w:rFonts w:ascii="Calibri" w:eastAsia="Times New Roman" w:hAnsi="Calibri" w:cs="Calibri"/>
          <w:lang w:eastAsia="fr-CA"/>
        </w:rPr>
        <w:t>Un</w:t>
      </w:r>
      <w:r w:rsidR="00230FAA" w:rsidRPr="0091219B">
        <w:rPr>
          <w:rFonts w:ascii="Calibri" w:eastAsia="Times New Roman" w:hAnsi="Calibri" w:cs="Calibri"/>
          <w:lang w:eastAsia="fr-CA"/>
        </w:rPr>
        <w:t xml:space="preserve"> </w:t>
      </w:r>
      <w:r w:rsidR="00230FAA" w:rsidRPr="0091219B">
        <w:rPr>
          <w:rFonts w:ascii="Calibri" w:eastAsia="Times New Roman" w:hAnsi="Calibri" w:cs="Calibri"/>
          <w:b/>
          <w:bCs/>
          <w:lang w:eastAsia="fr-CA"/>
        </w:rPr>
        <w:t>véhicule hybride ou électrique en partage</w:t>
      </w:r>
      <w:r w:rsidRPr="0091219B">
        <w:rPr>
          <w:rFonts w:ascii="Calibri" w:eastAsia="Times New Roman" w:hAnsi="Calibri" w:cs="Calibri"/>
          <w:b/>
          <w:bCs/>
          <w:lang w:eastAsia="fr-CA"/>
        </w:rPr>
        <w:t xml:space="preserve"> </w:t>
      </w:r>
      <w:r w:rsidRPr="0091219B">
        <w:rPr>
          <w:rFonts w:ascii="Calibri" w:eastAsia="Times New Roman" w:hAnsi="Calibri" w:cs="Calibri"/>
          <w:lang w:eastAsia="fr-CA"/>
        </w:rPr>
        <w:t>est</w:t>
      </w:r>
      <w:r w:rsidR="00230FAA" w:rsidRPr="0091219B">
        <w:rPr>
          <w:rFonts w:ascii="Calibri" w:eastAsia="Times New Roman" w:hAnsi="Calibri" w:cs="Calibri"/>
          <w:lang w:eastAsia="fr-CA"/>
        </w:rPr>
        <w:t xml:space="preserve"> disponible pour les membres du personnel. L</w:t>
      </w:r>
      <w:r w:rsidR="00151FD7" w:rsidRPr="0091219B">
        <w:rPr>
          <w:rFonts w:ascii="Calibri" w:eastAsia="Times New Roman" w:hAnsi="Calibri" w:cs="Calibri"/>
          <w:lang w:eastAsia="fr-CA"/>
        </w:rPr>
        <w:t>’</w:t>
      </w:r>
      <w:r w:rsidR="00F86AC3" w:rsidRPr="0091219B">
        <w:rPr>
          <w:rFonts w:ascii="Calibri" w:eastAsia="Times New Roman" w:hAnsi="Calibri" w:cs="Calibri"/>
          <w:lang w:eastAsia="fr-CA"/>
        </w:rPr>
        <w:t>abonnement</w:t>
      </w:r>
      <w:r w:rsidR="00230FAA" w:rsidRPr="0091219B">
        <w:rPr>
          <w:rFonts w:ascii="Calibri" w:eastAsia="Times New Roman" w:hAnsi="Calibri" w:cs="Calibri"/>
          <w:b/>
          <w:bCs/>
          <w:lang w:eastAsia="fr-CA"/>
        </w:rPr>
        <w:t xml:space="preserve"> pour le transport en commun est offert</w:t>
      </w:r>
      <w:r w:rsidR="00230FAA" w:rsidRPr="0091219B">
        <w:rPr>
          <w:rFonts w:ascii="Calibri" w:eastAsia="Times New Roman" w:hAnsi="Calibri" w:cs="Calibri"/>
          <w:lang w:eastAsia="fr-CA"/>
        </w:rPr>
        <w:t xml:space="preserve"> à la communauté étudiante à un </w:t>
      </w:r>
      <w:r w:rsidR="00230FAA" w:rsidRPr="0091219B">
        <w:rPr>
          <w:rFonts w:ascii="Calibri" w:eastAsia="Times New Roman" w:hAnsi="Calibri" w:cs="Calibri"/>
          <w:b/>
          <w:bCs/>
          <w:lang w:eastAsia="fr-CA"/>
        </w:rPr>
        <w:t>prix modique</w:t>
      </w:r>
      <w:r w:rsidR="00230FAA" w:rsidRPr="0091219B">
        <w:rPr>
          <w:rFonts w:ascii="Calibri" w:eastAsia="Times New Roman" w:hAnsi="Calibri" w:cs="Calibri"/>
          <w:lang w:eastAsia="fr-CA"/>
        </w:rPr>
        <w:t xml:space="preserve">, afin de favoriser le transport collectif vers le cégep. Un </w:t>
      </w:r>
      <w:r w:rsidR="00230FAA" w:rsidRPr="0091219B">
        <w:rPr>
          <w:rFonts w:ascii="Calibri" w:eastAsia="Times New Roman" w:hAnsi="Calibri" w:cs="Calibri"/>
          <w:b/>
          <w:bCs/>
          <w:lang w:eastAsia="fr-CA"/>
        </w:rPr>
        <w:t>service de location de véhicule</w:t>
      </w:r>
      <w:r w:rsidR="004A7E39" w:rsidRPr="0091219B">
        <w:rPr>
          <w:rFonts w:ascii="Calibri" w:eastAsia="Times New Roman" w:hAnsi="Calibri" w:cs="Calibri"/>
          <w:b/>
          <w:bCs/>
          <w:lang w:eastAsia="fr-CA"/>
        </w:rPr>
        <w:t>s</w:t>
      </w:r>
      <w:r w:rsidR="00230FAA" w:rsidRPr="0091219B">
        <w:rPr>
          <w:rFonts w:ascii="Calibri" w:eastAsia="Times New Roman" w:hAnsi="Calibri" w:cs="Calibri"/>
          <w:b/>
          <w:bCs/>
          <w:lang w:eastAsia="fr-CA"/>
        </w:rPr>
        <w:t xml:space="preserve"> communautaire</w:t>
      </w:r>
      <w:r w:rsidR="00230FAA" w:rsidRPr="0091219B">
        <w:rPr>
          <w:rFonts w:ascii="Calibri" w:eastAsia="Times New Roman" w:hAnsi="Calibri" w:cs="Calibri"/>
          <w:lang w:eastAsia="fr-CA"/>
        </w:rPr>
        <w:t xml:space="preserve"> est disponible (ex. Communauto, BIXI, Autopartage SAUVéR). Le cégep participe chaque année à différentes </w:t>
      </w:r>
      <w:r w:rsidR="00230FAA" w:rsidRPr="0091219B">
        <w:rPr>
          <w:rFonts w:ascii="Calibri" w:eastAsia="Times New Roman" w:hAnsi="Calibri" w:cs="Calibri"/>
          <w:b/>
          <w:bCs/>
          <w:lang w:eastAsia="fr-CA"/>
        </w:rPr>
        <w:t>semaines thématiques et campagnes annuelles</w:t>
      </w:r>
      <w:r w:rsidR="00230FAA" w:rsidRPr="0091219B">
        <w:rPr>
          <w:rFonts w:ascii="Calibri" w:eastAsia="Times New Roman" w:hAnsi="Calibri" w:cs="Calibri"/>
          <w:lang w:eastAsia="fr-CA"/>
        </w:rPr>
        <w:t xml:space="preserve"> comme le Défi sans auto solo et Mon </w:t>
      </w:r>
      <w:r w:rsidR="00FC56CD" w:rsidRPr="0091219B">
        <w:rPr>
          <w:rFonts w:ascii="Calibri" w:eastAsia="Times New Roman" w:hAnsi="Calibri" w:cs="Calibri"/>
          <w:lang w:eastAsia="fr-CA"/>
        </w:rPr>
        <w:t xml:space="preserve">campus </w:t>
      </w:r>
      <w:r w:rsidR="00230FAA" w:rsidRPr="0091219B">
        <w:rPr>
          <w:rFonts w:ascii="Calibri" w:eastAsia="Times New Roman" w:hAnsi="Calibri" w:cs="Calibri"/>
          <w:lang w:eastAsia="fr-CA"/>
        </w:rPr>
        <w:t xml:space="preserve">à vélo, afin de poursuivre la </w:t>
      </w:r>
      <w:r w:rsidR="00230FAA" w:rsidRPr="0091219B">
        <w:rPr>
          <w:rFonts w:ascii="Calibri" w:eastAsia="Times New Roman" w:hAnsi="Calibri" w:cs="Calibri"/>
          <w:b/>
          <w:bCs/>
          <w:lang w:eastAsia="fr-CA"/>
        </w:rPr>
        <w:t>sensibilisation</w:t>
      </w:r>
      <w:r w:rsidR="00230FAA" w:rsidRPr="0091219B">
        <w:rPr>
          <w:rFonts w:ascii="Calibri" w:eastAsia="Times New Roman" w:hAnsi="Calibri" w:cs="Calibri"/>
          <w:lang w:eastAsia="fr-CA"/>
        </w:rPr>
        <w:t xml:space="preserve"> aux différents modes de transport durable. Il y a un </w:t>
      </w:r>
      <w:r w:rsidR="00230FAA" w:rsidRPr="0091219B">
        <w:rPr>
          <w:rFonts w:ascii="Calibri" w:eastAsia="Times New Roman" w:hAnsi="Calibri" w:cs="Calibri"/>
          <w:b/>
          <w:bCs/>
          <w:lang w:eastAsia="fr-CA"/>
        </w:rPr>
        <w:t>accès aux douches et vestiaires</w:t>
      </w:r>
      <w:r w:rsidR="00230FAA" w:rsidRPr="0091219B">
        <w:rPr>
          <w:rFonts w:ascii="Calibri" w:eastAsia="Times New Roman" w:hAnsi="Calibri" w:cs="Calibri"/>
          <w:lang w:eastAsia="fr-CA"/>
        </w:rPr>
        <w:t xml:space="preserve"> pour les membres de la communauté se déplaçant à vélo. Lors des activités organisées par la Vie </w:t>
      </w:r>
      <w:r w:rsidR="0016368B" w:rsidRPr="0091219B">
        <w:rPr>
          <w:rFonts w:ascii="Calibri" w:eastAsia="Times New Roman" w:hAnsi="Calibri" w:cs="Calibri"/>
          <w:lang w:eastAsia="fr-CA"/>
        </w:rPr>
        <w:t>é</w:t>
      </w:r>
      <w:r w:rsidR="00230FAA" w:rsidRPr="0091219B">
        <w:rPr>
          <w:rFonts w:ascii="Calibri" w:eastAsia="Times New Roman" w:hAnsi="Calibri" w:cs="Calibri"/>
          <w:lang w:eastAsia="fr-CA"/>
        </w:rPr>
        <w:t xml:space="preserve">tudiante, le transport durable est favorisé. Il y a régulièrement des </w:t>
      </w:r>
      <w:r w:rsidR="00230FAA" w:rsidRPr="0091219B">
        <w:rPr>
          <w:rFonts w:ascii="Calibri" w:eastAsia="Times New Roman" w:hAnsi="Calibri" w:cs="Calibri"/>
          <w:b/>
          <w:bCs/>
          <w:lang w:eastAsia="fr-CA"/>
        </w:rPr>
        <w:t>activités de sensibilisation</w:t>
      </w:r>
      <w:r w:rsidR="00230FAA" w:rsidRPr="0091219B">
        <w:rPr>
          <w:rFonts w:ascii="Calibri" w:eastAsia="Times New Roman" w:hAnsi="Calibri" w:cs="Calibri"/>
          <w:lang w:eastAsia="fr-CA"/>
        </w:rPr>
        <w:t xml:space="preserve"> axé</w:t>
      </w:r>
      <w:r w:rsidR="0016368B" w:rsidRPr="0091219B">
        <w:rPr>
          <w:rFonts w:ascii="Calibri" w:eastAsia="Times New Roman" w:hAnsi="Calibri" w:cs="Calibri"/>
          <w:lang w:eastAsia="fr-CA"/>
        </w:rPr>
        <w:t>es</w:t>
      </w:r>
      <w:r w:rsidR="00230FAA" w:rsidRPr="0091219B">
        <w:rPr>
          <w:rFonts w:ascii="Calibri" w:eastAsia="Times New Roman" w:hAnsi="Calibri" w:cs="Calibri"/>
          <w:lang w:eastAsia="fr-CA"/>
        </w:rPr>
        <w:t xml:space="preserve"> sur le </w:t>
      </w:r>
      <w:r w:rsidR="00230FAA" w:rsidRPr="0091219B">
        <w:rPr>
          <w:rFonts w:ascii="Calibri" w:eastAsia="Times New Roman" w:hAnsi="Calibri" w:cs="Calibri"/>
          <w:b/>
          <w:bCs/>
          <w:lang w:eastAsia="fr-CA"/>
        </w:rPr>
        <w:t>transport durable</w:t>
      </w:r>
      <w:r w:rsidR="00230FAA" w:rsidRPr="0091219B">
        <w:rPr>
          <w:rFonts w:ascii="Calibri" w:eastAsia="Times New Roman" w:hAnsi="Calibri" w:cs="Calibri"/>
          <w:lang w:eastAsia="fr-CA"/>
        </w:rPr>
        <w:t xml:space="preserve"> au cégep.</w:t>
      </w:r>
    </w:p>
    <w:p w14:paraId="445F9314" w14:textId="5AAE2F78" w:rsidR="00230FAA" w:rsidRPr="0091219B" w:rsidRDefault="00230FAA" w:rsidP="0016368B">
      <w:pPr>
        <w:pStyle w:val="Paragraphedeliste"/>
        <w:numPr>
          <w:ilvl w:val="0"/>
          <w:numId w:val="7"/>
        </w:numPr>
        <w:spacing w:after="0" w:line="240" w:lineRule="auto"/>
        <w:jc w:val="both"/>
        <w:rPr>
          <w:rFonts w:ascii="Calibri" w:eastAsia="Times New Roman" w:hAnsi="Calibri" w:cs="Calibri"/>
          <w:lang w:eastAsia="fr-CA"/>
        </w:rPr>
      </w:pPr>
      <w:r w:rsidRPr="0091219B">
        <w:rPr>
          <w:rFonts w:ascii="Calibri" w:eastAsia="Times New Roman" w:hAnsi="Calibri" w:cs="Calibri"/>
          <w:lang w:eastAsia="fr-CA"/>
        </w:rPr>
        <w:t xml:space="preserve">Des </w:t>
      </w:r>
      <w:r w:rsidRPr="0091219B">
        <w:rPr>
          <w:rFonts w:ascii="Calibri" w:eastAsia="Times New Roman" w:hAnsi="Calibri" w:cs="Calibri"/>
          <w:b/>
          <w:bCs/>
          <w:lang w:eastAsia="fr-CA"/>
        </w:rPr>
        <w:t>plans de mobilité durable</w:t>
      </w:r>
      <w:r w:rsidRPr="0091219B">
        <w:rPr>
          <w:rFonts w:ascii="Calibri" w:eastAsia="Times New Roman" w:hAnsi="Calibri" w:cs="Calibri"/>
          <w:lang w:eastAsia="fr-CA"/>
        </w:rPr>
        <w:t xml:space="preserve"> sont développés à l’aide d’organisme</w:t>
      </w:r>
      <w:r w:rsidR="005B1696" w:rsidRPr="0091219B">
        <w:rPr>
          <w:rFonts w:ascii="Calibri" w:eastAsia="Times New Roman" w:hAnsi="Calibri" w:cs="Calibri"/>
          <w:lang w:eastAsia="fr-CA"/>
        </w:rPr>
        <w:t>s</w:t>
      </w:r>
      <w:r w:rsidRPr="0091219B">
        <w:rPr>
          <w:rFonts w:ascii="Calibri" w:eastAsia="Times New Roman" w:hAnsi="Calibri" w:cs="Calibri"/>
          <w:lang w:eastAsia="fr-CA"/>
        </w:rPr>
        <w:t xml:space="preserve"> externe</w:t>
      </w:r>
      <w:r w:rsidR="005B1696" w:rsidRPr="0091219B">
        <w:rPr>
          <w:rFonts w:ascii="Calibri" w:eastAsia="Times New Roman" w:hAnsi="Calibri" w:cs="Calibri"/>
          <w:lang w:eastAsia="fr-CA"/>
        </w:rPr>
        <w:t>s</w:t>
      </w:r>
      <w:r w:rsidRPr="0091219B">
        <w:rPr>
          <w:rFonts w:ascii="Calibri" w:eastAsia="Times New Roman" w:hAnsi="Calibri" w:cs="Calibri"/>
          <w:lang w:eastAsia="fr-CA"/>
        </w:rPr>
        <w:t xml:space="preserve"> pour évaluer et </w:t>
      </w:r>
      <w:r w:rsidRPr="0091219B">
        <w:rPr>
          <w:rFonts w:ascii="Calibri" w:eastAsia="Times New Roman" w:hAnsi="Calibri" w:cs="Calibri"/>
          <w:b/>
          <w:bCs/>
          <w:lang w:eastAsia="fr-CA"/>
        </w:rPr>
        <w:t>améliorer la mobilité durable</w:t>
      </w:r>
      <w:r w:rsidRPr="0091219B">
        <w:rPr>
          <w:rFonts w:ascii="Calibri" w:eastAsia="Times New Roman" w:hAnsi="Calibri" w:cs="Calibri"/>
          <w:lang w:eastAsia="fr-CA"/>
        </w:rPr>
        <w:t xml:space="preserve"> d’un point de vue d’écologisation (sondage-diagnostic, plan d</w:t>
      </w:r>
      <w:r w:rsidR="00151FD7" w:rsidRPr="0091219B">
        <w:rPr>
          <w:rFonts w:ascii="Calibri" w:eastAsia="Times New Roman" w:hAnsi="Calibri" w:cs="Calibri"/>
          <w:lang w:eastAsia="fr-CA"/>
        </w:rPr>
        <w:t>’</w:t>
      </w:r>
      <w:r w:rsidRPr="0091219B">
        <w:rPr>
          <w:rFonts w:ascii="Calibri" w:eastAsia="Times New Roman" w:hAnsi="Calibri" w:cs="Calibri"/>
          <w:lang w:eastAsia="fr-CA"/>
        </w:rPr>
        <w:t xml:space="preserve">action, mise en œuvre, communication et évaluation). </w:t>
      </w:r>
      <w:r w:rsidRPr="0091219B">
        <w:rPr>
          <w:rFonts w:ascii="Calibri" w:eastAsia="Times New Roman" w:hAnsi="Calibri" w:cs="Calibri"/>
          <w:b/>
          <w:bCs/>
          <w:lang w:eastAsia="fr-CA"/>
        </w:rPr>
        <w:t>L’horaire des cours</w:t>
      </w:r>
      <w:r w:rsidRPr="0091219B">
        <w:rPr>
          <w:rFonts w:ascii="Calibri" w:eastAsia="Times New Roman" w:hAnsi="Calibri" w:cs="Calibri"/>
          <w:lang w:eastAsia="fr-CA"/>
        </w:rPr>
        <w:t xml:space="preserve"> est </w:t>
      </w:r>
      <w:r w:rsidR="00CA6BCF" w:rsidRPr="0091219B">
        <w:rPr>
          <w:rFonts w:ascii="Calibri" w:eastAsia="Times New Roman" w:hAnsi="Calibri" w:cs="Calibri"/>
          <w:lang w:eastAsia="fr-CA"/>
        </w:rPr>
        <w:t xml:space="preserve">modulé </w:t>
      </w:r>
      <w:r w:rsidRPr="0091219B">
        <w:rPr>
          <w:rFonts w:ascii="Calibri" w:eastAsia="Times New Roman" w:hAnsi="Calibri" w:cs="Calibri"/>
          <w:lang w:eastAsia="fr-CA"/>
        </w:rPr>
        <w:t xml:space="preserve">en fonction de </w:t>
      </w:r>
      <w:r w:rsidRPr="0091219B">
        <w:rPr>
          <w:rFonts w:ascii="Calibri" w:eastAsia="Times New Roman" w:hAnsi="Calibri" w:cs="Calibri"/>
          <w:b/>
          <w:bCs/>
          <w:lang w:eastAsia="fr-CA"/>
        </w:rPr>
        <w:t>l’horaire du transport en commun</w:t>
      </w:r>
      <w:r w:rsidRPr="0091219B">
        <w:rPr>
          <w:rFonts w:ascii="Calibri" w:eastAsia="Times New Roman" w:hAnsi="Calibri" w:cs="Calibri"/>
          <w:lang w:eastAsia="fr-CA"/>
        </w:rPr>
        <w:t xml:space="preserve">. </w:t>
      </w:r>
      <w:r w:rsidR="00EB2E53" w:rsidRPr="0091219B">
        <w:rPr>
          <w:rFonts w:ascii="Calibri" w:eastAsia="Times New Roman" w:hAnsi="Calibri" w:cs="Calibri"/>
          <w:lang w:eastAsia="fr-CA"/>
        </w:rPr>
        <w:t>Le</w:t>
      </w:r>
      <w:r w:rsidRPr="0091219B">
        <w:rPr>
          <w:rFonts w:ascii="Calibri" w:eastAsia="Times New Roman" w:hAnsi="Calibri" w:cs="Calibri"/>
          <w:b/>
          <w:bCs/>
          <w:lang w:eastAsia="fr-CA"/>
        </w:rPr>
        <w:t xml:space="preserve"> transport en commun</w:t>
      </w:r>
      <w:r w:rsidRPr="0091219B">
        <w:rPr>
          <w:rFonts w:ascii="Calibri" w:eastAsia="Times New Roman" w:hAnsi="Calibri" w:cs="Calibri"/>
          <w:lang w:eastAsia="fr-CA"/>
        </w:rPr>
        <w:t xml:space="preserve"> </w:t>
      </w:r>
      <w:r w:rsidR="00EB2E53" w:rsidRPr="0091219B">
        <w:rPr>
          <w:rFonts w:ascii="Calibri" w:eastAsia="Times New Roman" w:hAnsi="Calibri" w:cs="Calibri"/>
          <w:lang w:eastAsia="fr-CA"/>
        </w:rPr>
        <w:t xml:space="preserve">est gratuit </w:t>
      </w:r>
      <w:r w:rsidRPr="0091219B">
        <w:rPr>
          <w:rFonts w:ascii="Calibri" w:eastAsia="Times New Roman" w:hAnsi="Calibri" w:cs="Calibri"/>
          <w:lang w:eastAsia="fr-CA"/>
        </w:rPr>
        <w:t xml:space="preserve">pour la communauté étudiante. </w:t>
      </w:r>
      <w:r w:rsidR="00EB2E53" w:rsidRPr="0091219B">
        <w:rPr>
          <w:rFonts w:ascii="Calibri" w:eastAsia="Times New Roman" w:hAnsi="Calibri" w:cs="Calibri"/>
          <w:lang w:eastAsia="fr-CA"/>
        </w:rPr>
        <w:t>Une</w:t>
      </w:r>
      <w:r w:rsidRPr="0091219B">
        <w:rPr>
          <w:rFonts w:ascii="Calibri" w:eastAsia="Times New Roman" w:hAnsi="Calibri" w:cs="Calibri"/>
          <w:lang w:eastAsia="fr-CA"/>
        </w:rPr>
        <w:t xml:space="preserve"> </w:t>
      </w:r>
      <w:r w:rsidRPr="0091219B">
        <w:rPr>
          <w:rFonts w:ascii="Calibri" w:eastAsia="Times New Roman" w:hAnsi="Calibri" w:cs="Calibri"/>
          <w:b/>
          <w:bCs/>
          <w:lang w:eastAsia="fr-CA"/>
        </w:rPr>
        <w:t>entente employeur-employé</w:t>
      </w:r>
      <w:r w:rsidRPr="0091219B">
        <w:rPr>
          <w:rFonts w:ascii="Calibri" w:eastAsia="Times New Roman" w:hAnsi="Calibri" w:cs="Calibri"/>
          <w:lang w:eastAsia="fr-CA"/>
        </w:rPr>
        <w:t xml:space="preserve"> couvr</w:t>
      </w:r>
      <w:r w:rsidR="00EB2E53" w:rsidRPr="0091219B">
        <w:rPr>
          <w:rFonts w:ascii="Calibri" w:eastAsia="Times New Roman" w:hAnsi="Calibri" w:cs="Calibri"/>
          <w:lang w:eastAsia="fr-CA"/>
        </w:rPr>
        <w:t>e au moins</w:t>
      </w:r>
      <w:r w:rsidRPr="0091219B">
        <w:rPr>
          <w:rFonts w:ascii="Calibri" w:eastAsia="Times New Roman" w:hAnsi="Calibri" w:cs="Calibri"/>
          <w:lang w:eastAsia="fr-CA"/>
        </w:rPr>
        <w:t xml:space="preserve"> </w:t>
      </w:r>
      <w:r w:rsidRPr="0091219B">
        <w:rPr>
          <w:rFonts w:ascii="Calibri" w:eastAsia="Times New Roman" w:hAnsi="Calibri" w:cs="Calibri"/>
          <w:b/>
          <w:bCs/>
          <w:lang w:eastAsia="fr-CA"/>
        </w:rPr>
        <w:t>une partie des frais de transport en commun</w:t>
      </w:r>
      <w:r w:rsidRPr="0091219B">
        <w:rPr>
          <w:rFonts w:ascii="Calibri" w:eastAsia="Times New Roman" w:hAnsi="Calibri" w:cs="Calibri"/>
          <w:lang w:eastAsia="fr-CA"/>
        </w:rPr>
        <w:t xml:space="preserve"> pour les membres du personnel. Il y a un </w:t>
      </w:r>
      <w:r w:rsidRPr="0091219B">
        <w:rPr>
          <w:rFonts w:ascii="Calibri" w:eastAsia="Times New Roman" w:hAnsi="Calibri" w:cs="Calibri"/>
          <w:b/>
          <w:bCs/>
          <w:lang w:eastAsia="fr-CA"/>
        </w:rPr>
        <w:t>remboursement d</w:t>
      </w:r>
      <w:r w:rsidR="00F86AC3" w:rsidRPr="0091219B">
        <w:rPr>
          <w:rFonts w:ascii="Calibri" w:eastAsia="Times New Roman" w:hAnsi="Calibri" w:cs="Calibri"/>
          <w:b/>
          <w:bCs/>
          <w:lang w:eastAsia="fr-CA"/>
        </w:rPr>
        <w:t xml:space="preserve">u billet </w:t>
      </w:r>
      <w:r w:rsidRPr="0091219B">
        <w:rPr>
          <w:rFonts w:ascii="Calibri" w:eastAsia="Times New Roman" w:hAnsi="Calibri" w:cs="Calibri"/>
          <w:b/>
          <w:bCs/>
          <w:lang w:eastAsia="fr-CA"/>
        </w:rPr>
        <w:t>de stationnement</w:t>
      </w:r>
      <w:r w:rsidRPr="0091219B">
        <w:rPr>
          <w:rFonts w:ascii="Calibri" w:eastAsia="Times New Roman" w:hAnsi="Calibri" w:cs="Calibri"/>
          <w:lang w:eastAsia="fr-CA"/>
        </w:rPr>
        <w:t xml:space="preserve"> pour les équipes étudiantes de </w:t>
      </w:r>
      <w:r w:rsidRPr="0091219B">
        <w:rPr>
          <w:rFonts w:ascii="Calibri" w:eastAsia="Times New Roman" w:hAnsi="Calibri" w:cs="Calibri"/>
          <w:b/>
          <w:bCs/>
          <w:lang w:eastAsia="fr-CA"/>
        </w:rPr>
        <w:t>covoiturage</w:t>
      </w:r>
      <w:r w:rsidRPr="0091219B">
        <w:rPr>
          <w:rFonts w:ascii="Calibri" w:eastAsia="Times New Roman" w:hAnsi="Calibri" w:cs="Calibri"/>
          <w:lang w:eastAsia="fr-CA"/>
        </w:rPr>
        <w:t xml:space="preserve">. La </w:t>
      </w:r>
      <w:r w:rsidRPr="0091219B">
        <w:rPr>
          <w:rFonts w:ascii="Calibri" w:eastAsia="Times New Roman" w:hAnsi="Calibri" w:cs="Calibri"/>
          <w:b/>
          <w:bCs/>
          <w:lang w:eastAsia="fr-CA"/>
        </w:rPr>
        <w:t xml:space="preserve">politique institutionnelle d’écologisation </w:t>
      </w:r>
      <w:r w:rsidRPr="0091219B">
        <w:rPr>
          <w:rFonts w:ascii="Calibri" w:eastAsia="Times New Roman" w:hAnsi="Calibri" w:cs="Calibri"/>
          <w:lang w:eastAsia="fr-CA"/>
        </w:rPr>
        <w:t>intègre un axe de mobilité durable. L’établissement est muni d</w:t>
      </w:r>
      <w:r w:rsidR="00A55630" w:rsidRPr="0091219B">
        <w:rPr>
          <w:rFonts w:ascii="Calibri" w:eastAsia="Times New Roman" w:hAnsi="Calibri" w:cs="Calibri"/>
          <w:lang w:eastAsia="fr-CA"/>
        </w:rPr>
        <w:t>’un</w:t>
      </w:r>
      <w:r w:rsidRPr="0091219B">
        <w:rPr>
          <w:rFonts w:ascii="Calibri" w:eastAsia="Times New Roman" w:hAnsi="Calibri" w:cs="Calibri"/>
          <w:lang w:eastAsia="fr-CA"/>
        </w:rPr>
        <w:t xml:space="preserve">e </w:t>
      </w:r>
      <w:r w:rsidRPr="0091219B">
        <w:rPr>
          <w:rFonts w:ascii="Calibri" w:eastAsia="Times New Roman" w:hAnsi="Calibri" w:cs="Calibri"/>
          <w:b/>
          <w:bCs/>
          <w:lang w:eastAsia="fr-CA"/>
        </w:rPr>
        <w:t>certification promouvant le transport durable</w:t>
      </w:r>
      <w:r w:rsidRPr="0091219B">
        <w:rPr>
          <w:rFonts w:ascii="Calibri" w:eastAsia="Times New Roman" w:hAnsi="Calibri" w:cs="Calibri"/>
          <w:lang w:eastAsia="fr-CA"/>
        </w:rPr>
        <w:t xml:space="preserve"> (ex. VÉLOSYMPATHIQUE). Sur les terrains du cégep,</w:t>
      </w:r>
      <w:r w:rsidR="00843FFC" w:rsidRPr="0091219B">
        <w:rPr>
          <w:rFonts w:ascii="Calibri" w:eastAsia="Times New Roman" w:hAnsi="Calibri" w:cs="Calibri"/>
          <w:lang w:eastAsia="fr-CA"/>
        </w:rPr>
        <w:t xml:space="preserve"> </w:t>
      </w:r>
      <w:r w:rsidRPr="0091219B">
        <w:rPr>
          <w:rFonts w:ascii="Calibri" w:eastAsia="Times New Roman" w:hAnsi="Calibri" w:cs="Calibri"/>
          <w:lang w:eastAsia="fr-CA"/>
        </w:rPr>
        <w:t xml:space="preserve">une </w:t>
      </w:r>
      <w:r w:rsidRPr="0091219B">
        <w:rPr>
          <w:rFonts w:ascii="Calibri" w:eastAsia="Times New Roman" w:hAnsi="Calibri" w:cs="Calibri"/>
          <w:b/>
          <w:bCs/>
          <w:lang w:eastAsia="fr-CA"/>
        </w:rPr>
        <w:t xml:space="preserve">voie </w:t>
      </w:r>
      <w:r w:rsidR="00843FFC" w:rsidRPr="0091219B">
        <w:rPr>
          <w:rFonts w:ascii="Calibri" w:eastAsia="Times New Roman" w:hAnsi="Calibri" w:cs="Calibri"/>
          <w:b/>
          <w:bCs/>
          <w:lang w:eastAsia="fr-CA"/>
        </w:rPr>
        <w:t xml:space="preserve">est </w:t>
      </w:r>
      <w:r w:rsidRPr="0091219B">
        <w:rPr>
          <w:rFonts w:ascii="Calibri" w:eastAsia="Times New Roman" w:hAnsi="Calibri" w:cs="Calibri"/>
          <w:b/>
          <w:bCs/>
          <w:lang w:eastAsia="fr-CA"/>
        </w:rPr>
        <w:t>réservée</w:t>
      </w:r>
      <w:r w:rsidRPr="0091219B">
        <w:rPr>
          <w:rFonts w:ascii="Calibri" w:eastAsia="Times New Roman" w:hAnsi="Calibri" w:cs="Calibri"/>
          <w:lang w:eastAsia="fr-CA"/>
        </w:rPr>
        <w:t xml:space="preserve"> pour les autobus. Le cégep sonde les membres de sa communauté sur </w:t>
      </w:r>
      <w:r w:rsidRPr="0091219B">
        <w:rPr>
          <w:rFonts w:ascii="Calibri" w:eastAsia="Times New Roman" w:hAnsi="Calibri" w:cs="Calibri"/>
          <w:b/>
          <w:bCs/>
          <w:lang w:eastAsia="fr-CA"/>
        </w:rPr>
        <w:t>leurs habitudes et leurs besoins en transport</w:t>
      </w:r>
      <w:r w:rsidRPr="0091219B">
        <w:rPr>
          <w:rFonts w:ascii="Calibri" w:eastAsia="Times New Roman" w:hAnsi="Calibri" w:cs="Calibri"/>
          <w:lang w:eastAsia="fr-CA"/>
        </w:rPr>
        <w:t xml:space="preserve"> dans un contexte de mobilité durable.</w:t>
      </w:r>
    </w:p>
    <w:p w14:paraId="219A40DB" w14:textId="7F8AAF4B" w:rsidR="00230FAA" w:rsidRPr="0091219B" w:rsidRDefault="00230FAA" w:rsidP="0016368B">
      <w:pPr>
        <w:pStyle w:val="Paragraphedeliste"/>
        <w:numPr>
          <w:ilvl w:val="0"/>
          <w:numId w:val="7"/>
        </w:numPr>
        <w:spacing w:after="0" w:line="240" w:lineRule="auto"/>
        <w:jc w:val="both"/>
        <w:rPr>
          <w:rFonts w:ascii="Calibri" w:eastAsia="Times New Roman" w:hAnsi="Calibri" w:cs="Calibri"/>
          <w:lang w:eastAsia="fr-CA"/>
        </w:rPr>
      </w:pPr>
      <w:r w:rsidRPr="0091219B">
        <w:rPr>
          <w:rFonts w:ascii="Calibri" w:eastAsia="Times New Roman" w:hAnsi="Calibri" w:cs="Calibri"/>
          <w:lang w:eastAsia="fr-CA"/>
        </w:rPr>
        <w:t xml:space="preserve">Le cégep a développé un </w:t>
      </w:r>
      <w:r w:rsidRPr="0091219B">
        <w:rPr>
          <w:rFonts w:ascii="Calibri" w:eastAsia="Times New Roman" w:hAnsi="Calibri" w:cs="Calibri"/>
          <w:b/>
          <w:bCs/>
          <w:lang w:eastAsia="fr-CA"/>
        </w:rPr>
        <w:t>plan de mobilité durable</w:t>
      </w:r>
      <w:r w:rsidRPr="0091219B">
        <w:rPr>
          <w:rFonts w:ascii="Calibri" w:eastAsia="Times New Roman" w:hAnsi="Calibri" w:cs="Calibri"/>
          <w:lang w:eastAsia="fr-CA"/>
        </w:rPr>
        <w:t xml:space="preserve"> permettant de réduire l</w:t>
      </w:r>
      <w:r w:rsidR="00151FD7" w:rsidRPr="0091219B">
        <w:rPr>
          <w:rFonts w:ascii="Calibri" w:eastAsia="Times New Roman" w:hAnsi="Calibri" w:cs="Calibri"/>
          <w:lang w:eastAsia="fr-CA"/>
        </w:rPr>
        <w:t>’</w:t>
      </w:r>
      <w:r w:rsidRPr="0091219B">
        <w:rPr>
          <w:rFonts w:ascii="Calibri" w:eastAsia="Times New Roman" w:hAnsi="Calibri" w:cs="Calibri"/>
          <w:lang w:eastAsia="fr-CA"/>
        </w:rPr>
        <w:t>apport de l</w:t>
      </w:r>
      <w:r w:rsidR="00151FD7" w:rsidRPr="0091219B">
        <w:rPr>
          <w:rFonts w:ascii="Calibri" w:eastAsia="Times New Roman" w:hAnsi="Calibri" w:cs="Calibri"/>
          <w:lang w:eastAsia="fr-CA"/>
        </w:rPr>
        <w:t>’</w:t>
      </w:r>
      <w:r w:rsidR="038FA9CA" w:rsidRPr="0091219B">
        <w:rPr>
          <w:rFonts w:ascii="Calibri" w:eastAsia="Times New Roman" w:hAnsi="Calibri" w:cs="Calibri"/>
          <w:lang w:eastAsia="fr-CA"/>
        </w:rPr>
        <w:t>auto solo</w:t>
      </w:r>
      <w:r w:rsidRPr="0091219B">
        <w:rPr>
          <w:rFonts w:ascii="Calibri" w:eastAsia="Times New Roman" w:hAnsi="Calibri" w:cs="Calibri"/>
          <w:lang w:eastAsia="fr-CA"/>
        </w:rPr>
        <w:t xml:space="preserve"> sur son territoire. Ce plan prévoit des </w:t>
      </w:r>
      <w:r w:rsidRPr="0091219B">
        <w:rPr>
          <w:rFonts w:ascii="Calibri" w:eastAsia="Times New Roman" w:hAnsi="Calibri" w:cs="Calibri"/>
          <w:b/>
          <w:bCs/>
          <w:lang w:eastAsia="fr-CA"/>
        </w:rPr>
        <w:t>actions et des cibles avec des indicateurs de performance</w:t>
      </w:r>
      <w:r w:rsidRPr="0091219B">
        <w:rPr>
          <w:rFonts w:ascii="Calibri" w:eastAsia="Times New Roman" w:hAnsi="Calibri" w:cs="Calibri"/>
          <w:lang w:eastAsia="fr-CA"/>
        </w:rPr>
        <w:t xml:space="preserve"> favorisant le covoiturage, le transport en commun ainsi que le transport actif. Le cégep </w:t>
      </w:r>
      <w:r w:rsidRPr="0091219B">
        <w:rPr>
          <w:rFonts w:ascii="Calibri" w:eastAsia="Times New Roman" w:hAnsi="Calibri" w:cs="Calibri"/>
          <w:b/>
          <w:bCs/>
          <w:lang w:eastAsia="fr-CA"/>
        </w:rPr>
        <w:t xml:space="preserve">collabore </w:t>
      </w:r>
      <w:r w:rsidRPr="0091219B">
        <w:rPr>
          <w:rFonts w:ascii="Calibri" w:eastAsia="Times New Roman" w:hAnsi="Calibri" w:cs="Calibri"/>
          <w:lang w:eastAsia="fr-CA"/>
        </w:rPr>
        <w:t xml:space="preserve">avec les </w:t>
      </w:r>
      <w:r w:rsidRPr="0091219B">
        <w:rPr>
          <w:rFonts w:ascii="Calibri" w:eastAsia="Times New Roman" w:hAnsi="Calibri" w:cs="Calibri"/>
          <w:b/>
          <w:bCs/>
          <w:lang w:eastAsia="fr-CA"/>
        </w:rPr>
        <w:t>instances municipales et gouvernementales</w:t>
      </w:r>
      <w:r w:rsidRPr="0091219B">
        <w:rPr>
          <w:rFonts w:ascii="Calibri" w:eastAsia="Times New Roman" w:hAnsi="Calibri" w:cs="Calibri"/>
          <w:lang w:eastAsia="fr-CA"/>
        </w:rPr>
        <w:t xml:space="preserve"> pour favoriser le transport en commun pour mieux desservir les membres de leur communauté. Il collabore également à la </w:t>
      </w:r>
      <w:r w:rsidRPr="0091219B">
        <w:rPr>
          <w:rFonts w:ascii="Calibri" w:eastAsia="Times New Roman" w:hAnsi="Calibri" w:cs="Calibri"/>
          <w:b/>
          <w:bCs/>
          <w:lang w:eastAsia="fr-CA"/>
        </w:rPr>
        <w:t xml:space="preserve">sécurisation des </w:t>
      </w:r>
      <w:r w:rsidRPr="0091219B">
        <w:rPr>
          <w:rFonts w:ascii="Calibri" w:eastAsia="Times New Roman" w:hAnsi="Calibri" w:cs="Calibri"/>
          <w:b/>
          <w:bCs/>
          <w:lang w:eastAsia="fr-CA"/>
        </w:rPr>
        <w:lastRenderedPageBreak/>
        <w:t>déplacements actifs</w:t>
      </w:r>
      <w:r w:rsidRPr="0091219B">
        <w:rPr>
          <w:rFonts w:ascii="Calibri" w:eastAsia="Times New Roman" w:hAnsi="Calibri" w:cs="Calibri"/>
          <w:lang w:eastAsia="fr-CA"/>
        </w:rPr>
        <w:t xml:space="preserve"> aux abords de son établissement. Le cégep offre des </w:t>
      </w:r>
      <w:r w:rsidRPr="0091219B">
        <w:rPr>
          <w:rFonts w:ascii="Calibri" w:eastAsia="Times New Roman" w:hAnsi="Calibri" w:cs="Calibri"/>
          <w:b/>
          <w:bCs/>
          <w:lang w:eastAsia="fr-CA"/>
        </w:rPr>
        <w:t xml:space="preserve">mesures incitatives ou des programmes </w:t>
      </w:r>
      <w:r w:rsidRPr="0091219B">
        <w:rPr>
          <w:rFonts w:ascii="Calibri" w:eastAsia="Times New Roman" w:hAnsi="Calibri" w:cs="Calibri"/>
          <w:lang w:eastAsia="fr-CA"/>
        </w:rPr>
        <w:t xml:space="preserve">pour encourager la communauté </w:t>
      </w:r>
      <w:r w:rsidRPr="0091219B">
        <w:rPr>
          <w:rFonts w:ascii="Calibri" w:eastAsia="Times New Roman" w:hAnsi="Calibri" w:cs="Calibri"/>
          <w:b/>
          <w:bCs/>
          <w:lang w:eastAsia="fr-CA"/>
        </w:rPr>
        <w:t>à vivre à proximité</w:t>
      </w:r>
      <w:r w:rsidRPr="0091219B">
        <w:rPr>
          <w:rFonts w:ascii="Calibri" w:eastAsia="Times New Roman" w:hAnsi="Calibri" w:cs="Calibri"/>
          <w:lang w:eastAsia="fr-CA"/>
        </w:rPr>
        <w:t xml:space="preserve"> de l’établissement. </w:t>
      </w:r>
    </w:p>
    <w:p w14:paraId="47FA1A15" w14:textId="77777777" w:rsidR="008216F8" w:rsidRPr="0091219B" w:rsidRDefault="008216F8" w:rsidP="0016368B">
      <w:pPr>
        <w:spacing w:after="0" w:line="240" w:lineRule="auto"/>
        <w:jc w:val="both"/>
        <w:rPr>
          <w:rFonts w:cstheme="minorHAnsi"/>
        </w:rPr>
      </w:pPr>
    </w:p>
    <w:p w14:paraId="1685411D" w14:textId="772CADC1" w:rsidR="00DD4912" w:rsidRPr="0091219B" w:rsidRDefault="00DD4912" w:rsidP="003D28AF">
      <w:pPr>
        <w:pStyle w:val="Titre1"/>
      </w:pPr>
      <w:bookmarkStart w:id="3" w:name="_Toc152351460"/>
      <w:r w:rsidRPr="0091219B">
        <w:rPr>
          <w:rStyle w:val="normaltextrun"/>
        </w:rPr>
        <w:t>Pilier</w:t>
      </w:r>
      <w:r w:rsidR="00151FD7" w:rsidRPr="0091219B">
        <w:rPr>
          <w:rStyle w:val="normaltextrun"/>
        </w:rPr>
        <w:t> </w:t>
      </w:r>
      <w:r w:rsidRPr="0091219B">
        <w:rPr>
          <w:rStyle w:val="normaltextrun"/>
        </w:rPr>
        <w:t xml:space="preserve">2 </w:t>
      </w:r>
      <w:r w:rsidR="00151FD7" w:rsidRPr="0091219B">
        <w:rPr>
          <w:rStyle w:val="normaltextrun"/>
        </w:rPr>
        <w:t>—</w:t>
      </w:r>
      <w:r w:rsidRPr="0091219B">
        <w:rPr>
          <w:rStyle w:val="normaltextrun"/>
        </w:rPr>
        <w:t xml:space="preserve"> Écologisation du curriculum et de la formation</w:t>
      </w:r>
      <w:bookmarkEnd w:id="3"/>
      <w:r w:rsidRPr="0091219B">
        <w:rPr>
          <w:rStyle w:val="eop"/>
        </w:rPr>
        <w:t> </w:t>
      </w:r>
    </w:p>
    <w:p w14:paraId="05E3296F" w14:textId="6AA9D34A" w:rsidR="00DD4912" w:rsidRPr="0091219B" w:rsidRDefault="00DD4912" w:rsidP="0016368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1219B">
        <w:rPr>
          <w:rStyle w:val="normaltextrun"/>
          <w:rFonts w:asciiTheme="minorHAnsi" w:hAnsiTheme="minorHAnsi" w:cstheme="minorHAnsi"/>
          <w:sz w:val="22"/>
          <w:szCs w:val="22"/>
        </w:rPr>
        <w:t>Ce pilier vise à intégrer la durabilité dans les curriculums et la formation existants. Il s</w:t>
      </w:r>
      <w:r w:rsidR="00151FD7" w:rsidRPr="0091219B">
        <w:rPr>
          <w:rStyle w:val="normaltextrun"/>
          <w:rFonts w:asciiTheme="minorHAnsi" w:hAnsiTheme="minorHAnsi" w:cstheme="minorHAnsi"/>
          <w:sz w:val="22"/>
          <w:szCs w:val="22"/>
        </w:rPr>
        <w:t>’</w:t>
      </w:r>
      <w:r w:rsidRPr="0091219B">
        <w:rPr>
          <w:rStyle w:val="normaltextrun"/>
          <w:rFonts w:asciiTheme="minorHAnsi" w:hAnsiTheme="minorHAnsi" w:cstheme="minorHAnsi"/>
          <w:sz w:val="22"/>
          <w:szCs w:val="22"/>
        </w:rPr>
        <w:t>agit d</w:t>
      </w:r>
      <w:r w:rsidR="00151FD7" w:rsidRPr="0091219B">
        <w:rPr>
          <w:rStyle w:val="normaltextrun"/>
          <w:rFonts w:asciiTheme="minorHAnsi" w:hAnsiTheme="minorHAnsi" w:cstheme="minorHAnsi"/>
          <w:sz w:val="22"/>
          <w:szCs w:val="22"/>
        </w:rPr>
        <w:t>’</w:t>
      </w:r>
      <w:r w:rsidRPr="0091219B">
        <w:rPr>
          <w:rStyle w:val="normaltextrun"/>
          <w:rFonts w:asciiTheme="minorHAnsi" w:hAnsiTheme="minorHAnsi" w:cstheme="minorHAnsi"/>
          <w:sz w:val="22"/>
          <w:szCs w:val="22"/>
        </w:rPr>
        <w:t>incorporer les contenus en environnement et en développement durable ainsi que des savoir-être en écocitoyenneté</w:t>
      </w:r>
      <w:r w:rsidR="006135A6" w:rsidRPr="0091219B">
        <w:rPr>
          <w:rStyle w:val="normaltextrun"/>
          <w:rFonts w:asciiTheme="minorHAnsi" w:hAnsiTheme="minorHAnsi" w:cstheme="minorHAnsi"/>
          <w:sz w:val="22"/>
          <w:szCs w:val="22"/>
        </w:rPr>
        <w:t xml:space="preserve"> </w:t>
      </w:r>
      <w:r w:rsidRPr="0091219B">
        <w:rPr>
          <w:rStyle w:val="normaltextrun"/>
          <w:rFonts w:asciiTheme="minorHAnsi" w:hAnsiTheme="minorHAnsi" w:cstheme="minorHAnsi"/>
          <w:sz w:val="22"/>
          <w:szCs w:val="22"/>
        </w:rPr>
        <w:t xml:space="preserve">dans les curriculums et la formation. Dans le cadre de ce processus, le personnel enseignant et le personnel professionnel sont progressivement dotés des compétences dont ils ont besoin pour </w:t>
      </w:r>
      <w:r w:rsidR="00F86AC3" w:rsidRPr="0091219B">
        <w:rPr>
          <w:rStyle w:val="normaltextrun"/>
          <w:rFonts w:asciiTheme="minorHAnsi" w:hAnsiTheme="minorHAnsi" w:cstheme="minorHAnsi"/>
          <w:sz w:val="22"/>
          <w:szCs w:val="22"/>
        </w:rPr>
        <w:t>offri</w:t>
      </w:r>
      <w:r w:rsidRPr="0091219B">
        <w:rPr>
          <w:rStyle w:val="normaltextrun"/>
          <w:rFonts w:asciiTheme="minorHAnsi" w:hAnsiTheme="minorHAnsi" w:cstheme="minorHAnsi"/>
          <w:sz w:val="22"/>
          <w:szCs w:val="22"/>
        </w:rPr>
        <w:t>r les contenus pertinents dans les diverses matières ou dans un domaine spécifique de compétence.</w:t>
      </w:r>
      <w:r w:rsidR="00151FD7" w:rsidRPr="0091219B">
        <w:rPr>
          <w:rStyle w:val="eop"/>
          <w:rFonts w:asciiTheme="minorHAnsi" w:hAnsiTheme="minorHAnsi" w:cstheme="minorHAnsi"/>
          <w:sz w:val="22"/>
          <w:szCs w:val="22"/>
        </w:rPr>
        <w:t xml:space="preserve"> </w:t>
      </w:r>
      <w:r w:rsidR="00BA0DFE" w:rsidRPr="0091219B">
        <w:rPr>
          <w:rStyle w:val="eop"/>
          <w:rFonts w:asciiTheme="minorHAnsi" w:hAnsiTheme="minorHAnsi" w:cstheme="minorHAnsi"/>
          <w:sz w:val="22"/>
          <w:szCs w:val="22"/>
        </w:rPr>
        <w:t>Cette question s’intéresse aux travaux d’écologisation réalis</w:t>
      </w:r>
      <w:r w:rsidR="00BD2329" w:rsidRPr="0091219B">
        <w:rPr>
          <w:rStyle w:val="eop"/>
          <w:rFonts w:asciiTheme="minorHAnsi" w:hAnsiTheme="minorHAnsi" w:cstheme="minorHAnsi"/>
          <w:sz w:val="22"/>
          <w:szCs w:val="22"/>
        </w:rPr>
        <w:t>és</w:t>
      </w:r>
      <w:r w:rsidR="00BA0DFE" w:rsidRPr="0091219B">
        <w:rPr>
          <w:rStyle w:val="eop"/>
          <w:rFonts w:asciiTheme="minorHAnsi" w:hAnsiTheme="minorHAnsi" w:cstheme="minorHAnsi"/>
          <w:sz w:val="22"/>
          <w:szCs w:val="22"/>
        </w:rPr>
        <w:t xml:space="preserve"> par les équipes de la </w:t>
      </w:r>
      <w:r w:rsidR="00F40D6B" w:rsidRPr="0091219B">
        <w:rPr>
          <w:rStyle w:val="eop"/>
          <w:rFonts w:asciiTheme="minorHAnsi" w:hAnsiTheme="minorHAnsi" w:cstheme="minorHAnsi"/>
          <w:sz w:val="22"/>
          <w:szCs w:val="22"/>
        </w:rPr>
        <w:t>direction de la f</w:t>
      </w:r>
      <w:r w:rsidR="00BA0DFE" w:rsidRPr="0091219B">
        <w:rPr>
          <w:rStyle w:val="eop"/>
          <w:rFonts w:asciiTheme="minorHAnsi" w:hAnsiTheme="minorHAnsi" w:cstheme="minorHAnsi"/>
          <w:sz w:val="22"/>
          <w:szCs w:val="22"/>
        </w:rPr>
        <w:t>o</w:t>
      </w:r>
      <w:r w:rsidR="00F40D6B" w:rsidRPr="0091219B">
        <w:rPr>
          <w:rStyle w:val="eop"/>
          <w:rFonts w:asciiTheme="minorHAnsi" w:hAnsiTheme="minorHAnsi" w:cstheme="minorHAnsi"/>
          <w:sz w:val="22"/>
          <w:szCs w:val="22"/>
        </w:rPr>
        <w:t xml:space="preserve">rmation continue et aux entreprises ainsi que </w:t>
      </w:r>
      <w:r w:rsidR="00BF464D" w:rsidRPr="0091219B">
        <w:rPr>
          <w:rStyle w:val="eop"/>
          <w:rFonts w:asciiTheme="minorHAnsi" w:hAnsiTheme="minorHAnsi" w:cstheme="minorHAnsi"/>
          <w:sz w:val="22"/>
          <w:szCs w:val="22"/>
        </w:rPr>
        <w:t xml:space="preserve">par celle </w:t>
      </w:r>
      <w:r w:rsidR="00F40D6B" w:rsidRPr="0091219B">
        <w:rPr>
          <w:rStyle w:val="eop"/>
          <w:rFonts w:asciiTheme="minorHAnsi" w:hAnsiTheme="minorHAnsi" w:cstheme="minorHAnsi"/>
          <w:sz w:val="22"/>
          <w:szCs w:val="22"/>
        </w:rPr>
        <w:t>de la direction des études</w:t>
      </w:r>
      <w:r w:rsidR="00CB1405" w:rsidRPr="0091219B">
        <w:rPr>
          <w:rStyle w:val="eop"/>
          <w:rFonts w:asciiTheme="minorHAnsi" w:hAnsiTheme="minorHAnsi" w:cstheme="minorHAnsi"/>
          <w:sz w:val="22"/>
          <w:szCs w:val="22"/>
        </w:rPr>
        <w:t>. Pour remplir cette section, vous pouvez interroger les conseillers et conseillères pédagogiques</w:t>
      </w:r>
      <w:r w:rsidR="0017624C" w:rsidRPr="0091219B">
        <w:rPr>
          <w:rStyle w:val="eop"/>
          <w:rFonts w:asciiTheme="minorHAnsi" w:hAnsiTheme="minorHAnsi" w:cstheme="minorHAnsi"/>
          <w:sz w:val="22"/>
          <w:szCs w:val="22"/>
        </w:rPr>
        <w:t xml:space="preserve"> de votre établissement</w:t>
      </w:r>
      <w:r w:rsidR="00CB1405" w:rsidRPr="0091219B">
        <w:rPr>
          <w:rStyle w:val="eop"/>
          <w:rFonts w:asciiTheme="minorHAnsi" w:hAnsiTheme="minorHAnsi" w:cstheme="minorHAnsi"/>
          <w:sz w:val="22"/>
          <w:szCs w:val="22"/>
        </w:rPr>
        <w:t xml:space="preserve">. </w:t>
      </w:r>
      <w:r w:rsidR="00F40D6B" w:rsidRPr="0091219B">
        <w:rPr>
          <w:rStyle w:val="eop"/>
          <w:rFonts w:asciiTheme="minorHAnsi" w:hAnsiTheme="minorHAnsi" w:cstheme="minorHAnsi"/>
          <w:sz w:val="22"/>
          <w:szCs w:val="22"/>
        </w:rPr>
        <w:t xml:space="preserve"> </w:t>
      </w:r>
    </w:p>
    <w:p w14:paraId="76B938D9" w14:textId="77777777" w:rsidR="00DD4912" w:rsidRPr="0091219B" w:rsidRDefault="00DD4912" w:rsidP="0016368B">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00FF00"/>
        </w:rPr>
      </w:pPr>
    </w:p>
    <w:p w14:paraId="3AC6DF82" w14:textId="0BE7E665" w:rsidR="00DD4912" w:rsidRPr="0091219B" w:rsidRDefault="00DD4912" w:rsidP="0016368B">
      <w:pPr>
        <w:pStyle w:val="paragraph"/>
        <w:numPr>
          <w:ilvl w:val="1"/>
          <w:numId w:val="59"/>
        </w:numPr>
        <w:spacing w:before="0" w:beforeAutospacing="0" w:after="0" w:afterAutospacing="0"/>
        <w:jc w:val="both"/>
        <w:textAlignment w:val="baseline"/>
        <w:rPr>
          <w:rFonts w:asciiTheme="minorHAnsi" w:hAnsiTheme="minorHAnsi" w:cstheme="minorBidi"/>
          <w:sz w:val="22"/>
          <w:szCs w:val="22"/>
        </w:rPr>
      </w:pPr>
      <w:r w:rsidRPr="0091219B">
        <w:rPr>
          <w:rStyle w:val="normaltextrun"/>
          <w:rFonts w:asciiTheme="minorHAnsi" w:hAnsiTheme="minorHAnsi" w:cstheme="minorBidi"/>
          <w:sz w:val="22"/>
          <w:szCs w:val="22"/>
        </w:rPr>
        <w:t xml:space="preserve"> Quelle affirmation correspond à l</w:t>
      </w:r>
      <w:r w:rsidR="00151FD7" w:rsidRPr="0091219B">
        <w:rPr>
          <w:rStyle w:val="normaltextrun"/>
          <w:rFonts w:asciiTheme="minorHAnsi" w:hAnsiTheme="minorHAnsi" w:cstheme="minorBidi"/>
          <w:sz w:val="22"/>
          <w:szCs w:val="22"/>
        </w:rPr>
        <w:t>’</w:t>
      </w:r>
      <w:r w:rsidRPr="0091219B">
        <w:rPr>
          <w:rStyle w:val="normaltextrun"/>
          <w:rFonts w:asciiTheme="minorHAnsi" w:hAnsiTheme="minorHAnsi" w:cstheme="minorBidi"/>
          <w:sz w:val="22"/>
          <w:szCs w:val="22"/>
        </w:rPr>
        <w:t>écologisation des</w:t>
      </w:r>
      <w:r w:rsidRPr="0091219B">
        <w:rPr>
          <w:rStyle w:val="normaltextrun"/>
          <w:rFonts w:asciiTheme="minorHAnsi" w:hAnsiTheme="minorHAnsi" w:cstheme="minorBidi"/>
          <w:b/>
          <w:sz w:val="22"/>
          <w:szCs w:val="22"/>
        </w:rPr>
        <w:t xml:space="preserve"> stages</w:t>
      </w:r>
      <w:r w:rsidRPr="0091219B">
        <w:rPr>
          <w:rStyle w:val="normaltextrun"/>
          <w:rFonts w:asciiTheme="minorHAnsi" w:hAnsiTheme="minorHAnsi" w:cstheme="minorBidi"/>
          <w:sz w:val="22"/>
          <w:szCs w:val="22"/>
        </w:rPr>
        <w:t xml:space="preserve"> dans votre cégep</w:t>
      </w:r>
      <w:r w:rsidR="00151FD7" w:rsidRPr="0091219B">
        <w:rPr>
          <w:rStyle w:val="normaltextrun"/>
          <w:rFonts w:asciiTheme="minorHAnsi" w:hAnsiTheme="minorHAnsi" w:cstheme="minorBidi"/>
          <w:sz w:val="22"/>
          <w:szCs w:val="22"/>
        </w:rPr>
        <w:t> </w:t>
      </w:r>
      <w:r w:rsidRPr="0091219B">
        <w:rPr>
          <w:rStyle w:val="normaltextrun"/>
          <w:rFonts w:asciiTheme="minorHAnsi" w:hAnsiTheme="minorHAnsi" w:cstheme="minorBidi"/>
          <w:sz w:val="22"/>
          <w:szCs w:val="22"/>
        </w:rPr>
        <w:t>?</w:t>
      </w:r>
      <w:r w:rsidRPr="0091219B">
        <w:rPr>
          <w:rStyle w:val="eop"/>
          <w:rFonts w:asciiTheme="minorHAnsi" w:hAnsiTheme="minorHAnsi" w:cstheme="minorBidi"/>
          <w:sz w:val="22"/>
          <w:szCs w:val="22"/>
        </w:rPr>
        <w:t> </w:t>
      </w:r>
    </w:p>
    <w:p w14:paraId="14A1CCBE" w14:textId="77777777" w:rsidR="00BF397C" w:rsidRPr="0091219B" w:rsidRDefault="00DD4912" w:rsidP="0016368B">
      <w:pPr>
        <w:pStyle w:val="paragraph"/>
        <w:numPr>
          <w:ilvl w:val="3"/>
          <w:numId w:val="58"/>
        </w:numPr>
        <w:spacing w:before="0" w:beforeAutospacing="0" w:after="0" w:afterAutospacing="0"/>
        <w:ind w:left="709" w:hanging="357"/>
        <w:jc w:val="both"/>
        <w:textAlignment w:val="baseline"/>
        <w:rPr>
          <w:rStyle w:val="eop"/>
          <w:rFonts w:asciiTheme="minorHAnsi" w:hAnsiTheme="minorHAnsi" w:cstheme="minorHAnsi"/>
          <w:sz w:val="22"/>
          <w:szCs w:val="22"/>
        </w:rPr>
      </w:pPr>
      <w:r w:rsidRPr="0091219B">
        <w:rPr>
          <w:rStyle w:val="normaltextrun"/>
          <w:rFonts w:asciiTheme="minorHAnsi" w:hAnsiTheme="minorHAnsi" w:cstheme="minorHAnsi"/>
          <w:sz w:val="22"/>
          <w:szCs w:val="22"/>
        </w:rPr>
        <w:t xml:space="preserve">Le choix des stages par le cégep n’intègre </w:t>
      </w:r>
      <w:r w:rsidRPr="0091219B">
        <w:rPr>
          <w:rStyle w:val="normaltextrun"/>
          <w:rFonts w:asciiTheme="minorHAnsi" w:hAnsiTheme="minorHAnsi" w:cstheme="minorHAnsi"/>
          <w:b/>
          <w:bCs/>
          <w:sz w:val="22"/>
          <w:szCs w:val="22"/>
        </w:rPr>
        <w:t>pas spécifiquement des critères de durabilité</w:t>
      </w:r>
      <w:r w:rsidRPr="0091219B">
        <w:rPr>
          <w:rStyle w:val="normaltextrun"/>
          <w:rFonts w:asciiTheme="minorHAnsi" w:hAnsiTheme="minorHAnsi" w:cstheme="minorHAnsi"/>
          <w:sz w:val="22"/>
          <w:szCs w:val="22"/>
        </w:rPr>
        <w:t xml:space="preserve">. Il n’y a </w:t>
      </w:r>
      <w:r w:rsidRPr="0091219B">
        <w:rPr>
          <w:rStyle w:val="normaltextrun"/>
          <w:rFonts w:asciiTheme="minorHAnsi" w:hAnsiTheme="minorHAnsi" w:cstheme="minorHAnsi"/>
          <w:b/>
          <w:bCs/>
          <w:sz w:val="22"/>
          <w:szCs w:val="22"/>
        </w:rPr>
        <w:t>pas de critères clairement définis</w:t>
      </w:r>
      <w:r w:rsidRPr="0091219B">
        <w:rPr>
          <w:rStyle w:val="normaltextrun"/>
          <w:rFonts w:asciiTheme="minorHAnsi" w:hAnsiTheme="minorHAnsi" w:cstheme="minorHAnsi"/>
          <w:sz w:val="22"/>
          <w:szCs w:val="22"/>
        </w:rPr>
        <w:t xml:space="preserve"> et intégrés dans le choix des stages. </w:t>
      </w:r>
      <w:r w:rsidRPr="0091219B">
        <w:rPr>
          <w:rStyle w:val="eop"/>
          <w:rFonts w:asciiTheme="minorHAnsi" w:hAnsiTheme="minorHAnsi" w:cstheme="minorHAnsi"/>
          <w:sz w:val="22"/>
          <w:szCs w:val="22"/>
        </w:rPr>
        <w:t> </w:t>
      </w:r>
    </w:p>
    <w:p w14:paraId="43C360DB" w14:textId="3B10FC8E" w:rsidR="00BF397C" w:rsidRPr="0091219B" w:rsidRDefault="00DD4912" w:rsidP="0016368B">
      <w:pPr>
        <w:pStyle w:val="paragraph"/>
        <w:numPr>
          <w:ilvl w:val="3"/>
          <w:numId w:val="58"/>
        </w:numPr>
        <w:spacing w:before="0" w:beforeAutospacing="0" w:after="0" w:afterAutospacing="0"/>
        <w:ind w:left="709" w:hanging="357"/>
        <w:jc w:val="both"/>
        <w:textAlignment w:val="baseline"/>
        <w:rPr>
          <w:rFonts w:asciiTheme="minorHAnsi" w:hAnsiTheme="minorHAnsi" w:cstheme="minorHAnsi"/>
          <w:sz w:val="22"/>
          <w:szCs w:val="22"/>
        </w:rPr>
      </w:pPr>
      <w:r w:rsidRPr="0091219B">
        <w:rPr>
          <w:rStyle w:val="normaltextrun"/>
          <w:rFonts w:asciiTheme="minorHAnsi" w:hAnsiTheme="minorHAnsi" w:cstheme="minorHAnsi"/>
          <w:sz w:val="22"/>
          <w:szCs w:val="22"/>
        </w:rPr>
        <w:t xml:space="preserve">Certains milieux </w:t>
      </w:r>
      <w:r w:rsidR="00BC1CA5" w:rsidRPr="0091219B">
        <w:rPr>
          <w:rStyle w:val="normaltextrun"/>
          <w:rFonts w:asciiTheme="minorHAnsi" w:hAnsiTheme="minorHAnsi" w:cstheme="minorHAnsi"/>
          <w:sz w:val="22"/>
          <w:szCs w:val="22"/>
        </w:rPr>
        <w:t xml:space="preserve">de stage </w:t>
      </w:r>
      <w:r w:rsidRPr="0091219B">
        <w:rPr>
          <w:rStyle w:val="normaltextrun"/>
          <w:rFonts w:asciiTheme="minorHAnsi" w:hAnsiTheme="minorHAnsi" w:cstheme="minorHAnsi"/>
          <w:sz w:val="22"/>
          <w:szCs w:val="22"/>
        </w:rPr>
        <w:t xml:space="preserve">sont choisis en fonction de leur démarche et de leur engagement en matière de développement </w:t>
      </w:r>
      <w:r w:rsidR="00151FD7" w:rsidRPr="0091219B">
        <w:rPr>
          <w:rStyle w:val="normaltextrun"/>
          <w:rFonts w:asciiTheme="minorHAnsi" w:hAnsiTheme="minorHAnsi" w:cstheme="minorHAnsi"/>
          <w:sz w:val="22"/>
          <w:szCs w:val="22"/>
        </w:rPr>
        <w:t>durable (DD)</w:t>
      </w:r>
      <w:r w:rsidRPr="0091219B">
        <w:rPr>
          <w:rStyle w:val="normaltextrun"/>
          <w:rFonts w:asciiTheme="minorHAnsi" w:hAnsiTheme="minorHAnsi" w:cstheme="minorHAnsi"/>
          <w:sz w:val="22"/>
          <w:szCs w:val="22"/>
        </w:rPr>
        <w:t>, de leur intérêt envers les questions environnementales et d’écocitoyenneté ou de leur mission qui intègre des Objectifs de développement durable (ODD).</w:t>
      </w:r>
    </w:p>
    <w:p w14:paraId="4E44F225" w14:textId="6226A0CB" w:rsidR="00BF397C" w:rsidRPr="0091219B" w:rsidRDefault="00DD4912" w:rsidP="0016368B">
      <w:pPr>
        <w:pStyle w:val="paragraph"/>
        <w:numPr>
          <w:ilvl w:val="3"/>
          <w:numId w:val="58"/>
        </w:numPr>
        <w:spacing w:before="0" w:beforeAutospacing="0" w:after="0" w:afterAutospacing="0"/>
        <w:ind w:left="709" w:hanging="357"/>
        <w:jc w:val="both"/>
        <w:textAlignment w:val="baseline"/>
        <w:rPr>
          <w:rFonts w:asciiTheme="minorHAnsi" w:hAnsiTheme="minorHAnsi" w:cstheme="minorHAnsi"/>
          <w:sz w:val="22"/>
          <w:szCs w:val="22"/>
        </w:rPr>
      </w:pPr>
      <w:r w:rsidRPr="0091219B">
        <w:rPr>
          <w:rStyle w:val="normaltextrun"/>
          <w:rFonts w:asciiTheme="minorHAnsi" w:hAnsiTheme="minorHAnsi" w:cstheme="minorHAnsi"/>
          <w:b/>
          <w:bCs/>
          <w:sz w:val="22"/>
          <w:szCs w:val="22"/>
        </w:rPr>
        <w:t xml:space="preserve">Certaines </w:t>
      </w:r>
      <w:r w:rsidRPr="0091219B">
        <w:rPr>
          <w:rStyle w:val="normaltextrun"/>
          <w:rFonts w:asciiTheme="minorHAnsi" w:hAnsiTheme="minorHAnsi" w:cstheme="minorHAnsi"/>
          <w:sz w:val="22"/>
          <w:szCs w:val="22"/>
        </w:rPr>
        <w:t xml:space="preserve">personnes enseignantes </w:t>
      </w:r>
      <w:r w:rsidRPr="0091219B">
        <w:rPr>
          <w:rStyle w:val="normaltextrun"/>
          <w:rFonts w:asciiTheme="minorHAnsi" w:hAnsiTheme="minorHAnsi" w:cstheme="minorHAnsi"/>
          <w:b/>
          <w:bCs/>
          <w:sz w:val="22"/>
          <w:szCs w:val="22"/>
        </w:rPr>
        <w:t>développent et intègrent une série de critères</w:t>
      </w:r>
      <w:r w:rsidRPr="0091219B">
        <w:rPr>
          <w:rStyle w:val="normaltextrun"/>
          <w:rFonts w:asciiTheme="minorHAnsi" w:hAnsiTheme="minorHAnsi" w:cstheme="minorHAnsi"/>
          <w:sz w:val="22"/>
          <w:szCs w:val="22"/>
        </w:rPr>
        <w:t xml:space="preserve"> de durabilité pour le choix des stages (engagement dans une démarche de </w:t>
      </w:r>
      <w:r w:rsidR="00151FD7" w:rsidRPr="0091219B">
        <w:rPr>
          <w:rStyle w:val="normaltextrun"/>
          <w:rFonts w:asciiTheme="minorHAnsi" w:hAnsiTheme="minorHAnsi" w:cstheme="minorHAnsi"/>
          <w:sz w:val="22"/>
          <w:szCs w:val="22"/>
        </w:rPr>
        <w:t>DD</w:t>
      </w:r>
      <w:r w:rsidRPr="0091219B">
        <w:rPr>
          <w:rStyle w:val="normaltextrun"/>
          <w:rFonts w:asciiTheme="minorHAnsi" w:hAnsiTheme="minorHAnsi" w:cstheme="minorHAnsi"/>
          <w:sz w:val="22"/>
          <w:szCs w:val="22"/>
        </w:rPr>
        <w:t>, intérêt envers les questions environnementales et d’écocitoyenneté, intégration des ODD dans leur mission</w:t>
      </w:r>
      <w:r w:rsidR="00A43EDF" w:rsidRPr="0091219B">
        <w:rPr>
          <w:rStyle w:val="normaltextrun"/>
          <w:rFonts w:asciiTheme="minorHAnsi" w:hAnsiTheme="minorHAnsi" w:cstheme="minorHAnsi"/>
          <w:sz w:val="22"/>
          <w:szCs w:val="22"/>
        </w:rPr>
        <w:t>, etc.</w:t>
      </w:r>
      <w:r w:rsidRPr="0091219B">
        <w:rPr>
          <w:rStyle w:val="normaltextrun"/>
          <w:rFonts w:asciiTheme="minorHAnsi" w:hAnsiTheme="minorHAnsi" w:cstheme="minorHAnsi"/>
          <w:sz w:val="22"/>
          <w:szCs w:val="22"/>
        </w:rPr>
        <w:t xml:space="preserve">), </w:t>
      </w:r>
      <w:r w:rsidRPr="0091219B">
        <w:rPr>
          <w:rStyle w:val="normaltextrun"/>
          <w:rFonts w:asciiTheme="minorHAnsi" w:hAnsiTheme="minorHAnsi" w:cstheme="minorHAnsi"/>
          <w:b/>
          <w:bCs/>
          <w:sz w:val="22"/>
          <w:szCs w:val="22"/>
        </w:rPr>
        <w:t>sans cadre formel</w:t>
      </w:r>
      <w:r w:rsidRPr="0091219B">
        <w:rPr>
          <w:rStyle w:val="normaltextrun"/>
          <w:rFonts w:asciiTheme="minorHAnsi" w:hAnsiTheme="minorHAnsi" w:cstheme="minorHAnsi"/>
          <w:sz w:val="22"/>
          <w:szCs w:val="22"/>
        </w:rPr>
        <w:t>.</w:t>
      </w:r>
      <w:r w:rsidRPr="0091219B">
        <w:rPr>
          <w:rStyle w:val="eop"/>
          <w:rFonts w:asciiTheme="minorHAnsi" w:hAnsiTheme="minorHAnsi" w:cstheme="minorHAnsi"/>
          <w:sz w:val="22"/>
          <w:szCs w:val="22"/>
        </w:rPr>
        <w:t> </w:t>
      </w:r>
    </w:p>
    <w:p w14:paraId="210AFD59" w14:textId="6A064FC0" w:rsidR="00BF397C" w:rsidRPr="0091219B" w:rsidRDefault="00DD4912" w:rsidP="0016368B">
      <w:pPr>
        <w:pStyle w:val="paragraph"/>
        <w:numPr>
          <w:ilvl w:val="3"/>
          <w:numId w:val="58"/>
        </w:numPr>
        <w:spacing w:before="0" w:beforeAutospacing="0" w:after="0" w:afterAutospacing="0"/>
        <w:ind w:left="709" w:hanging="357"/>
        <w:jc w:val="both"/>
        <w:textAlignment w:val="baseline"/>
        <w:rPr>
          <w:rFonts w:asciiTheme="minorHAnsi" w:hAnsiTheme="minorHAnsi" w:cstheme="minorHAnsi"/>
          <w:sz w:val="22"/>
          <w:szCs w:val="22"/>
        </w:rPr>
      </w:pPr>
      <w:r w:rsidRPr="0091219B">
        <w:rPr>
          <w:rStyle w:val="normaltextrun"/>
          <w:rFonts w:asciiTheme="minorHAnsi" w:hAnsiTheme="minorHAnsi" w:cstheme="minorHAnsi"/>
          <w:b/>
          <w:bCs/>
          <w:sz w:val="22"/>
          <w:szCs w:val="22"/>
        </w:rPr>
        <w:t xml:space="preserve">Tous les milieux de stage </w:t>
      </w:r>
      <w:r w:rsidRPr="0091219B">
        <w:rPr>
          <w:rStyle w:val="normaltextrun"/>
          <w:rFonts w:asciiTheme="minorHAnsi" w:hAnsiTheme="minorHAnsi" w:cstheme="minorHAnsi"/>
          <w:sz w:val="22"/>
          <w:szCs w:val="22"/>
        </w:rPr>
        <w:t xml:space="preserve">intègrent </w:t>
      </w:r>
      <w:r w:rsidRPr="0091219B">
        <w:rPr>
          <w:rStyle w:val="normaltextrun"/>
          <w:rFonts w:asciiTheme="minorHAnsi" w:hAnsiTheme="minorHAnsi" w:cstheme="minorHAnsi"/>
          <w:b/>
          <w:bCs/>
          <w:sz w:val="22"/>
          <w:szCs w:val="22"/>
        </w:rPr>
        <w:t>formellement</w:t>
      </w:r>
      <w:r w:rsidRPr="0091219B">
        <w:rPr>
          <w:rStyle w:val="normaltextrun"/>
          <w:rFonts w:asciiTheme="minorHAnsi" w:hAnsiTheme="minorHAnsi" w:cstheme="minorHAnsi"/>
          <w:sz w:val="22"/>
          <w:szCs w:val="22"/>
        </w:rPr>
        <w:t xml:space="preserve"> des critères de durabilité </w:t>
      </w:r>
      <w:r w:rsidRPr="0091219B">
        <w:rPr>
          <w:rStyle w:val="normaltextrun"/>
          <w:rFonts w:asciiTheme="minorHAnsi" w:hAnsiTheme="minorHAnsi" w:cstheme="minorHAnsi"/>
          <w:b/>
          <w:bCs/>
          <w:sz w:val="22"/>
          <w:szCs w:val="22"/>
        </w:rPr>
        <w:t>définis</w:t>
      </w:r>
      <w:r w:rsidRPr="0091219B">
        <w:rPr>
          <w:rStyle w:val="normaltextrun"/>
          <w:rFonts w:asciiTheme="minorHAnsi" w:hAnsiTheme="minorHAnsi" w:cstheme="minorHAnsi"/>
          <w:sz w:val="22"/>
          <w:szCs w:val="22"/>
        </w:rPr>
        <w:t xml:space="preserve"> pour le choix des stages (ex. : développement des savoirs en durabilité, contribution à l’atteinte des</w:t>
      </w:r>
      <w:r w:rsidR="00F86AC3" w:rsidRPr="0091219B">
        <w:rPr>
          <w:rStyle w:val="normaltextrun"/>
          <w:rFonts w:asciiTheme="minorHAnsi" w:hAnsiTheme="minorHAnsi" w:cstheme="minorHAnsi"/>
          <w:sz w:val="22"/>
          <w:szCs w:val="22"/>
        </w:rPr>
        <w:t xml:space="preserve"> </w:t>
      </w:r>
      <w:r w:rsidRPr="0091219B">
        <w:rPr>
          <w:rStyle w:val="normaltextrun"/>
          <w:rFonts w:asciiTheme="minorHAnsi" w:hAnsiTheme="minorHAnsi" w:cstheme="minorHAnsi"/>
          <w:sz w:val="22"/>
          <w:szCs w:val="22"/>
        </w:rPr>
        <w:t>ODD, équité, diversité et inclusion</w:t>
      </w:r>
      <w:r w:rsidR="00151FD7" w:rsidRPr="0091219B">
        <w:rPr>
          <w:rStyle w:val="normaltextrun"/>
          <w:rFonts w:asciiTheme="minorHAnsi" w:hAnsiTheme="minorHAnsi" w:cstheme="minorHAnsi"/>
          <w:sz w:val="22"/>
          <w:szCs w:val="22"/>
        </w:rPr>
        <w:t xml:space="preserve"> [EDI]</w:t>
      </w:r>
      <w:r w:rsidRPr="0091219B">
        <w:rPr>
          <w:rStyle w:val="normaltextrun"/>
          <w:rFonts w:asciiTheme="minorHAnsi" w:hAnsiTheme="minorHAnsi" w:cstheme="minorHAnsi"/>
          <w:sz w:val="22"/>
          <w:szCs w:val="22"/>
        </w:rPr>
        <w:t xml:space="preserve">, engagement dans une démarche de </w:t>
      </w:r>
      <w:r w:rsidR="00151FD7" w:rsidRPr="0091219B">
        <w:rPr>
          <w:rStyle w:val="normaltextrun"/>
          <w:rFonts w:asciiTheme="minorHAnsi" w:hAnsiTheme="minorHAnsi" w:cstheme="minorHAnsi"/>
          <w:sz w:val="22"/>
          <w:szCs w:val="22"/>
        </w:rPr>
        <w:t>DD</w:t>
      </w:r>
      <w:r w:rsidRPr="0091219B">
        <w:rPr>
          <w:rStyle w:val="normaltextrun"/>
          <w:rFonts w:asciiTheme="minorHAnsi" w:hAnsiTheme="minorHAnsi" w:cstheme="minorHAnsi"/>
          <w:sz w:val="22"/>
          <w:szCs w:val="22"/>
        </w:rPr>
        <w:t>, intérêt enver</w:t>
      </w:r>
      <w:r w:rsidR="00DA7AF0" w:rsidRPr="0091219B">
        <w:rPr>
          <w:rStyle w:val="normaltextrun"/>
          <w:rFonts w:asciiTheme="minorHAnsi" w:hAnsiTheme="minorHAnsi" w:cstheme="minorHAnsi"/>
          <w:sz w:val="22"/>
          <w:szCs w:val="22"/>
        </w:rPr>
        <w:t xml:space="preserve">s l’environnement et l’écocitoyenneté, </w:t>
      </w:r>
      <w:r w:rsidRPr="0091219B">
        <w:rPr>
          <w:rStyle w:val="normaltextrun"/>
          <w:rFonts w:asciiTheme="minorHAnsi" w:hAnsiTheme="minorHAnsi" w:cstheme="minorHAnsi"/>
          <w:sz w:val="22"/>
          <w:szCs w:val="22"/>
        </w:rPr>
        <w:t xml:space="preserve">etc.). La </w:t>
      </w:r>
      <w:r w:rsidRPr="0091219B">
        <w:rPr>
          <w:rStyle w:val="normaltextrun"/>
          <w:rFonts w:asciiTheme="minorHAnsi" w:hAnsiTheme="minorHAnsi" w:cstheme="minorHAnsi"/>
          <w:b/>
          <w:bCs/>
          <w:sz w:val="22"/>
          <w:szCs w:val="22"/>
        </w:rPr>
        <w:t>majorité</w:t>
      </w:r>
      <w:r w:rsidRPr="0091219B">
        <w:rPr>
          <w:rStyle w:val="normaltextrun"/>
          <w:rFonts w:asciiTheme="minorHAnsi" w:hAnsiTheme="minorHAnsi" w:cstheme="minorHAnsi"/>
          <w:sz w:val="22"/>
          <w:szCs w:val="22"/>
        </w:rPr>
        <w:t xml:space="preserve"> des expériences de stage permettent de développer les savoirs en durabilité. </w:t>
      </w:r>
      <w:r w:rsidRPr="0091219B">
        <w:rPr>
          <w:rStyle w:val="eop"/>
          <w:rFonts w:asciiTheme="minorHAnsi" w:hAnsiTheme="minorHAnsi" w:cstheme="minorHAnsi"/>
          <w:sz w:val="22"/>
          <w:szCs w:val="22"/>
        </w:rPr>
        <w:t> </w:t>
      </w:r>
    </w:p>
    <w:p w14:paraId="08A2A609" w14:textId="5088EA98" w:rsidR="00DD4912" w:rsidRPr="0091219B" w:rsidRDefault="00DD4912" w:rsidP="0016368B">
      <w:pPr>
        <w:pStyle w:val="paragraph"/>
        <w:numPr>
          <w:ilvl w:val="3"/>
          <w:numId w:val="58"/>
        </w:numPr>
        <w:spacing w:before="0" w:beforeAutospacing="0" w:after="0" w:afterAutospacing="0"/>
        <w:ind w:left="709" w:hanging="357"/>
        <w:jc w:val="both"/>
        <w:textAlignment w:val="baseline"/>
        <w:rPr>
          <w:rStyle w:val="eop"/>
          <w:rFonts w:asciiTheme="minorHAnsi" w:hAnsiTheme="minorHAnsi" w:cstheme="minorHAnsi"/>
          <w:sz w:val="22"/>
          <w:szCs w:val="22"/>
        </w:rPr>
      </w:pPr>
      <w:r w:rsidRPr="0091219B">
        <w:rPr>
          <w:rStyle w:val="normaltextrun"/>
          <w:rFonts w:asciiTheme="minorHAnsi" w:hAnsiTheme="minorHAnsi" w:cstheme="minorHAnsi"/>
          <w:sz w:val="22"/>
          <w:szCs w:val="22"/>
        </w:rPr>
        <w:t xml:space="preserve">Toutes les opportunités de stages sont </w:t>
      </w:r>
      <w:r w:rsidRPr="0091219B">
        <w:rPr>
          <w:rStyle w:val="normaltextrun"/>
          <w:rFonts w:asciiTheme="minorHAnsi" w:hAnsiTheme="minorHAnsi" w:cstheme="minorHAnsi"/>
          <w:b/>
          <w:bCs/>
          <w:sz w:val="22"/>
          <w:szCs w:val="22"/>
        </w:rPr>
        <w:t xml:space="preserve">systématiquement </w:t>
      </w:r>
      <w:r w:rsidRPr="0091219B">
        <w:rPr>
          <w:rStyle w:val="normaltextrun"/>
          <w:rFonts w:asciiTheme="minorHAnsi" w:hAnsiTheme="minorHAnsi" w:cstheme="minorHAnsi"/>
          <w:sz w:val="22"/>
          <w:szCs w:val="22"/>
        </w:rPr>
        <w:t xml:space="preserve">choisies pour répondre en </w:t>
      </w:r>
      <w:r w:rsidRPr="0091219B">
        <w:rPr>
          <w:rStyle w:val="normaltextrun"/>
          <w:rFonts w:asciiTheme="minorHAnsi" w:hAnsiTheme="minorHAnsi" w:cstheme="minorHAnsi"/>
          <w:b/>
          <w:bCs/>
          <w:sz w:val="22"/>
          <w:szCs w:val="22"/>
        </w:rPr>
        <w:t>priorité</w:t>
      </w:r>
      <w:r w:rsidRPr="0091219B">
        <w:rPr>
          <w:rStyle w:val="normaltextrun"/>
          <w:rFonts w:asciiTheme="minorHAnsi" w:hAnsiTheme="minorHAnsi" w:cstheme="minorHAnsi"/>
          <w:sz w:val="22"/>
          <w:szCs w:val="22"/>
        </w:rPr>
        <w:t xml:space="preserve"> à des critères de durabilité définis (ex. : développement des savoirs en durabilité, contribution à l’atteinte des ODD, </w:t>
      </w:r>
      <w:r w:rsidR="00151FD7" w:rsidRPr="0091219B">
        <w:rPr>
          <w:rStyle w:val="normaltextrun"/>
          <w:rFonts w:asciiTheme="minorHAnsi" w:hAnsiTheme="minorHAnsi" w:cstheme="minorHAnsi"/>
          <w:sz w:val="22"/>
          <w:szCs w:val="22"/>
        </w:rPr>
        <w:t>EDI</w:t>
      </w:r>
      <w:r w:rsidRPr="0091219B">
        <w:rPr>
          <w:rStyle w:val="normaltextrun"/>
          <w:rFonts w:asciiTheme="minorHAnsi" w:hAnsiTheme="minorHAnsi" w:cstheme="minorHAnsi"/>
          <w:sz w:val="22"/>
          <w:szCs w:val="22"/>
        </w:rPr>
        <w:t xml:space="preserve">, etc.). Ces critères de durabilité sont </w:t>
      </w:r>
      <w:r w:rsidRPr="0091219B">
        <w:rPr>
          <w:rStyle w:val="normaltextrun"/>
          <w:rFonts w:asciiTheme="minorHAnsi" w:hAnsiTheme="minorHAnsi" w:cstheme="minorHAnsi"/>
          <w:b/>
          <w:bCs/>
          <w:sz w:val="22"/>
          <w:szCs w:val="22"/>
        </w:rPr>
        <w:t>communiqués aux organisations en amont</w:t>
      </w:r>
      <w:r w:rsidRPr="0091219B">
        <w:rPr>
          <w:rStyle w:val="normaltextrun"/>
          <w:rFonts w:asciiTheme="minorHAnsi" w:hAnsiTheme="minorHAnsi" w:cstheme="minorHAnsi"/>
          <w:sz w:val="22"/>
          <w:szCs w:val="22"/>
        </w:rPr>
        <w:t xml:space="preserve"> de la sélection des stages afin de </w:t>
      </w:r>
      <w:r w:rsidR="00E5019F" w:rsidRPr="0091219B">
        <w:rPr>
          <w:rStyle w:val="normaltextrun"/>
          <w:rFonts w:asciiTheme="minorHAnsi" w:hAnsiTheme="minorHAnsi" w:cstheme="minorHAnsi"/>
          <w:sz w:val="22"/>
          <w:szCs w:val="22"/>
        </w:rPr>
        <w:t xml:space="preserve">favoriser l’atteinte de </w:t>
      </w:r>
      <w:r w:rsidRPr="0091219B">
        <w:rPr>
          <w:rStyle w:val="normaltextrun"/>
          <w:rFonts w:asciiTheme="minorHAnsi" w:hAnsiTheme="minorHAnsi" w:cstheme="minorHAnsi"/>
          <w:sz w:val="22"/>
          <w:szCs w:val="22"/>
        </w:rPr>
        <w:t>ces critères.</w:t>
      </w:r>
      <w:r w:rsidRPr="0091219B">
        <w:rPr>
          <w:rStyle w:val="eop"/>
          <w:rFonts w:asciiTheme="minorHAnsi" w:hAnsiTheme="minorHAnsi" w:cstheme="minorHAnsi"/>
          <w:sz w:val="22"/>
          <w:szCs w:val="22"/>
        </w:rPr>
        <w:t> </w:t>
      </w:r>
    </w:p>
    <w:p w14:paraId="14A3803C" w14:textId="77777777" w:rsidR="000B4697" w:rsidRPr="0091219B" w:rsidRDefault="000B4697" w:rsidP="0016368B">
      <w:pPr>
        <w:pStyle w:val="paragraph"/>
        <w:spacing w:before="0" w:beforeAutospacing="0" w:after="0" w:afterAutospacing="0"/>
        <w:ind w:left="1080"/>
        <w:jc w:val="both"/>
        <w:textAlignment w:val="baseline"/>
        <w:rPr>
          <w:rFonts w:asciiTheme="minorHAnsi" w:hAnsiTheme="minorHAnsi" w:cstheme="minorHAnsi"/>
          <w:sz w:val="22"/>
          <w:szCs w:val="22"/>
        </w:rPr>
      </w:pPr>
    </w:p>
    <w:p w14:paraId="144C0A4A" w14:textId="5A7E65BD" w:rsidR="00D6228A" w:rsidRPr="0091219B" w:rsidRDefault="00D6228A" w:rsidP="0016368B">
      <w:pPr>
        <w:spacing w:after="0" w:line="240" w:lineRule="auto"/>
        <w:jc w:val="both"/>
        <w:rPr>
          <w:rFonts w:cstheme="minorHAnsi"/>
        </w:rPr>
      </w:pPr>
      <w:r w:rsidRPr="0091219B">
        <w:rPr>
          <w:rFonts w:cstheme="minorHAnsi"/>
        </w:rPr>
        <w:t>2.2</w:t>
      </w:r>
      <w:r w:rsidR="00BC1CA5" w:rsidRPr="0091219B">
        <w:rPr>
          <w:rFonts w:cstheme="minorHAnsi"/>
        </w:rPr>
        <w:t xml:space="preserve"> </w:t>
      </w:r>
      <w:r w:rsidRPr="0091219B">
        <w:rPr>
          <w:rFonts w:cstheme="minorHAnsi"/>
        </w:rPr>
        <w:t>Quelle affirmation correspond à l</w:t>
      </w:r>
      <w:r w:rsidR="00151FD7" w:rsidRPr="0091219B">
        <w:rPr>
          <w:rFonts w:cstheme="minorHAnsi"/>
        </w:rPr>
        <w:t>’</w:t>
      </w:r>
      <w:r w:rsidRPr="0091219B">
        <w:rPr>
          <w:rFonts w:cstheme="minorHAnsi"/>
        </w:rPr>
        <w:t xml:space="preserve">écologisation des </w:t>
      </w:r>
      <w:r w:rsidRPr="0091219B">
        <w:rPr>
          <w:rFonts w:cstheme="minorHAnsi"/>
          <w:b/>
          <w:bCs/>
        </w:rPr>
        <w:t xml:space="preserve">cours </w:t>
      </w:r>
      <w:r w:rsidRPr="0091219B">
        <w:rPr>
          <w:rFonts w:cstheme="minorHAnsi"/>
        </w:rPr>
        <w:t xml:space="preserve">et du </w:t>
      </w:r>
      <w:r w:rsidRPr="0091219B">
        <w:rPr>
          <w:rFonts w:cstheme="minorHAnsi"/>
          <w:b/>
          <w:bCs/>
        </w:rPr>
        <w:t>parcours collégial</w:t>
      </w:r>
      <w:r w:rsidRPr="0091219B">
        <w:rPr>
          <w:rFonts w:cstheme="minorHAnsi"/>
        </w:rPr>
        <w:t xml:space="preserve"> dans votre établissement</w:t>
      </w:r>
      <w:r w:rsidR="00151FD7" w:rsidRPr="0091219B">
        <w:rPr>
          <w:rFonts w:cstheme="minorHAnsi"/>
        </w:rPr>
        <w:t> </w:t>
      </w:r>
      <w:r w:rsidRPr="0091219B">
        <w:rPr>
          <w:rFonts w:cstheme="minorHAnsi"/>
        </w:rPr>
        <w:t>?</w:t>
      </w:r>
    </w:p>
    <w:p w14:paraId="4098C4C8" w14:textId="37CB28F3" w:rsidR="001566E9" w:rsidRPr="0091219B" w:rsidRDefault="001566E9" w:rsidP="0016368B">
      <w:pPr>
        <w:pStyle w:val="Paragraphedeliste"/>
        <w:numPr>
          <w:ilvl w:val="0"/>
          <w:numId w:val="13"/>
        </w:numPr>
        <w:spacing w:after="0" w:line="240" w:lineRule="auto"/>
        <w:jc w:val="both"/>
        <w:rPr>
          <w:rFonts w:eastAsia="Times New Roman"/>
          <w:b/>
          <w:lang w:eastAsia="fr-CA"/>
        </w:rPr>
      </w:pPr>
      <w:r w:rsidRPr="0091219B">
        <w:rPr>
          <w:color w:val="000000"/>
          <w:shd w:val="clear" w:color="auto" w:fill="FFFFFF"/>
        </w:rPr>
        <w:t xml:space="preserve"> </w:t>
      </w:r>
      <w:r w:rsidR="00A46116" w:rsidRPr="0091219B">
        <w:rPr>
          <w:b/>
          <w:bCs/>
          <w:color w:val="000000"/>
          <w:shd w:val="clear" w:color="auto" w:fill="FFFFFF"/>
        </w:rPr>
        <w:t>Certaines</w:t>
      </w:r>
      <w:r w:rsidR="00A46116" w:rsidRPr="0091219B">
        <w:rPr>
          <w:color w:val="000000"/>
          <w:shd w:val="clear" w:color="auto" w:fill="FFFFFF"/>
        </w:rPr>
        <w:t xml:space="preserve"> personnes </w:t>
      </w:r>
      <w:r w:rsidRPr="0091219B">
        <w:rPr>
          <w:color w:val="000000"/>
          <w:shd w:val="clear" w:color="auto" w:fill="FFFFFF"/>
        </w:rPr>
        <w:t>enseignant</w:t>
      </w:r>
      <w:r w:rsidR="00A46116" w:rsidRPr="0091219B">
        <w:rPr>
          <w:color w:val="000000"/>
          <w:shd w:val="clear" w:color="auto" w:fill="FFFFFF"/>
        </w:rPr>
        <w:t>es</w:t>
      </w:r>
      <w:r w:rsidRPr="0091219B">
        <w:rPr>
          <w:color w:val="000000"/>
          <w:shd w:val="clear" w:color="auto" w:fill="FFFFFF"/>
        </w:rPr>
        <w:t xml:space="preserve"> met</w:t>
      </w:r>
      <w:r w:rsidR="00A46116" w:rsidRPr="0091219B">
        <w:rPr>
          <w:color w:val="000000"/>
          <w:shd w:val="clear" w:color="auto" w:fill="FFFFFF"/>
        </w:rPr>
        <w:t>tent</w:t>
      </w:r>
      <w:r w:rsidRPr="0091219B">
        <w:rPr>
          <w:color w:val="000000"/>
          <w:shd w:val="clear" w:color="auto" w:fill="FFFFFF"/>
        </w:rPr>
        <w:t xml:space="preserve"> en place des activités d’éducation à l’environnement, au développement </w:t>
      </w:r>
      <w:r w:rsidR="00151FD7" w:rsidRPr="0091219B">
        <w:rPr>
          <w:color w:val="000000"/>
          <w:shd w:val="clear" w:color="auto" w:fill="FFFFFF"/>
        </w:rPr>
        <w:t>durable (DD)</w:t>
      </w:r>
      <w:r w:rsidRPr="0091219B">
        <w:rPr>
          <w:color w:val="000000"/>
          <w:shd w:val="clear" w:color="auto" w:fill="FFFFFF"/>
        </w:rPr>
        <w:t xml:space="preserve"> et à l’écocitoyenneté </w:t>
      </w:r>
      <w:r w:rsidRPr="0091219B">
        <w:rPr>
          <w:b/>
          <w:bCs/>
          <w:color w:val="000000"/>
          <w:shd w:val="clear" w:color="auto" w:fill="FFFFFF"/>
        </w:rPr>
        <w:t>ponctuellement</w:t>
      </w:r>
      <w:r w:rsidRPr="0091219B">
        <w:rPr>
          <w:color w:val="000000"/>
          <w:shd w:val="clear" w:color="auto" w:fill="FFFFFF"/>
        </w:rPr>
        <w:t xml:space="preserve"> dans les cours. </w:t>
      </w:r>
    </w:p>
    <w:p w14:paraId="0446B1CC" w14:textId="35B1686B" w:rsidR="00D6228A" w:rsidRPr="0091219B" w:rsidRDefault="00D6228A" w:rsidP="0016368B">
      <w:pPr>
        <w:pStyle w:val="Paragraphedeliste"/>
        <w:numPr>
          <w:ilvl w:val="0"/>
          <w:numId w:val="13"/>
        </w:numPr>
        <w:spacing w:after="0" w:line="240" w:lineRule="auto"/>
        <w:jc w:val="both"/>
        <w:rPr>
          <w:rFonts w:eastAsia="Times New Roman" w:cstheme="minorHAnsi"/>
          <w:b/>
          <w:bCs/>
          <w:lang w:eastAsia="fr-CA"/>
        </w:rPr>
      </w:pPr>
      <w:r w:rsidRPr="0091219B">
        <w:rPr>
          <w:rFonts w:eastAsia="Times New Roman" w:cstheme="minorHAnsi"/>
          <w:lang w:eastAsia="fr-CA"/>
        </w:rPr>
        <w:t>Les savoirs, savoir-faire et savoir-être en durabilité sont enseignés dans les cours de la</w:t>
      </w:r>
      <w:r w:rsidRPr="0091219B">
        <w:rPr>
          <w:rFonts w:eastAsia="Times New Roman" w:cstheme="minorHAnsi"/>
          <w:b/>
          <w:bCs/>
          <w:lang w:eastAsia="fr-CA"/>
        </w:rPr>
        <w:t xml:space="preserve"> formation générale</w:t>
      </w:r>
      <w:r w:rsidRPr="0091219B">
        <w:rPr>
          <w:rFonts w:eastAsia="Times New Roman" w:cstheme="minorHAnsi"/>
          <w:lang w:eastAsia="fr-CA"/>
        </w:rPr>
        <w:t xml:space="preserve">. </w:t>
      </w:r>
      <w:r w:rsidR="006A69BD" w:rsidRPr="0091219B">
        <w:rPr>
          <w:color w:val="000000"/>
          <w:shd w:val="clear" w:color="auto" w:fill="FFFFFF"/>
        </w:rPr>
        <w:t xml:space="preserve">Des membres du personnel développent des </w:t>
      </w:r>
      <w:r w:rsidR="006A69BD" w:rsidRPr="0091219B">
        <w:rPr>
          <w:b/>
          <w:bCs/>
          <w:color w:val="000000"/>
          <w:shd w:val="clear" w:color="auto" w:fill="FFFFFF"/>
        </w:rPr>
        <w:t>activités péripédagogiques</w:t>
      </w:r>
      <w:r w:rsidR="006A69BD" w:rsidRPr="0091219B">
        <w:rPr>
          <w:color w:val="000000"/>
          <w:shd w:val="clear" w:color="auto" w:fill="FFFFFF"/>
        </w:rPr>
        <w:t xml:space="preserve"> en éducation relative à l’environnement, au </w:t>
      </w:r>
      <w:r w:rsidR="00151FD7" w:rsidRPr="0091219B">
        <w:rPr>
          <w:color w:val="000000"/>
          <w:shd w:val="clear" w:color="auto" w:fill="FFFFFF"/>
        </w:rPr>
        <w:t xml:space="preserve">DD </w:t>
      </w:r>
      <w:r w:rsidR="006A69BD" w:rsidRPr="0091219B">
        <w:rPr>
          <w:color w:val="000000"/>
          <w:shd w:val="clear" w:color="auto" w:fill="FFFFFF"/>
        </w:rPr>
        <w:t>et à l’écocitoyenneté pour compléter les notions vues en classe.</w:t>
      </w:r>
    </w:p>
    <w:p w14:paraId="271F82A1" w14:textId="2089ACEF" w:rsidR="00D6228A" w:rsidRPr="0091219B" w:rsidRDefault="00D6228A" w:rsidP="0016368B">
      <w:pPr>
        <w:pStyle w:val="Paragraphedeliste"/>
        <w:numPr>
          <w:ilvl w:val="0"/>
          <w:numId w:val="13"/>
        </w:numPr>
        <w:spacing w:after="0" w:line="240" w:lineRule="auto"/>
        <w:jc w:val="both"/>
        <w:rPr>
          <w:rFonts w:eastAsia="Times New Roman" w:cstheme="minorHAnsi"/>
          <w:b/>
          <w:bCs/>
          <w:lang w:eastAsia="fr-CA"/>
        </w:rPr>
      </w:pPr>
      <w:r w:rsidRPr="0091219B">
        <w:rPr>
          <w:rFonts w:eastAsia="Times New Roman" w:cstheme="minorHAnsi"/>
          <w:lang w:eastAsia="fr-CA"/>
        </w:rPr>
        <w:t xml:space="preserve">Les savoirs en durabilité sont enseignés dans des </w:t>
      </w:r>
      <w:r w:rsidRPr="0091219B">
        <w:rPr>
          <w:rFonts w:eastAsia="Times New Roman" w:cstheme="minorHAnsi"/>
          <w:b/>
          <w:bCs/>
          <w:lang w:eastAsia="fr-CA"/>
        </w:rPr>
        <w:t xml:space="preserve">cours de la formation générale et de la formation spécifique. </w:t>
      </w:r>
      <w:r w:rsidRPr="0091219B">
        <w:rPr>
          <w:rFonts w:eastAsia="Times New Roman" w:cstheme="minorHAnsi"/>
          <w:lang w:eastAsia="fr-CA"/>
        </w:rPr>
        <w:t xml:space="preserve">Le cégep accorde des </w:t>
      </w:r>
      <w:r w:rsidRPr="0091219B">
        <w:rPr>
          <w:rFonts w:eastAsia="Times New Roman" w:cstheme="minorHAnsi"/>
          <w:b/>
          <w:lang w:eastAsia="fr-CA"/>
        </w:rPr>
        <w:t>libérations</w:t>
      </w:r>
      <w:r w:rsidRPr="0091219B">
        <w:rPr>
          <w:rFonts w:eastAsia="Times New Roman" w:cstheme="minorHAnsi"/>
          <w:lang w:eastAsia="fr-CA"/>
        </w:rPr>
        <w:t xml:space="preserve"> à certain</w:t>
      </w:r>
      <w:r w:rsidR="00103A7E" w:rsidRPr="0091219B">
        <w:rPr>
          <w:rFonts w:eastAsia="Times New Roman" w:cstheme="minorHAnsi"/>
          <w:lang w:eastAsia="fr-CA"/>
        </w:rPr>
        <w:t xml:space="preserve">s membres du personnel enseignant </w:t>
      </w:r>
      <w:r w:rsidRPr="0091219B">
        <w:rPr>
          <w:rFonts w:eastAsia="Times New Roman" w:cstheme="minorHAnsi"/>
          <w:lang w:eastAsia="fr-CA"/>
        </w:rPr>
        <w:t xml:space="preserve">pour mener des </w:t>
      </w:r>
      <w:r w:rsidRPr="0091219B">
        <w:rPr>
          <w:rFonts w:eastAsia="Times New Roman" w:cstheme="minorHAnsi"/>
          <w:b/>
          <w:lang w:eastAsia="fr-CA"/>
        </w:rPr>
        <w:t xml:space="preserve">activités pilotes </w:t>
      </w:r>
      <w:r w:rsidRPr="0091219B">
        <w:rPr>
          <w:rFonts w:eastAsia="Times New Roman" w:cstheme="minorHAnsi"/>
          <w:bCs/>
          <w:lang w:eastAsia="fr-CA"/>
        </w:rPr>
        <w:t>d’intégration de l’écologisation</w:t>
      </w:r>
      <w:r w:rsidRPr="0091219B">
        <w:rPr>
          <w:rFonts w:eastAsia="Times New Roman" w:cstheme="minorHAnsi"/>
          <w:lang w:eastAsia="fr-CA"/>
        </w:rPr>
        <w:t xml:space="preserve"> dans leurs cours. </w:t>
      </w:r>
      <w:r w:rsidR="00721FE6" w:rsidRPr="0091219B">
        <w:rPr>
          <w:rFonts w:ascii="Calibri" w:hAnsi="Calibri" w:cs="Calibri"/>
          <w:color w:val="000000"/>
          <w:shd w:val="clear" w:color="auto" w:fill="FFFFFF"/>
        </w:rPr>
        <w:t xml:space="preserve">Des </w:t>
      </w:r>
      <w:r w:rsidR="00721FE6" w:rsidRPr="0091219B">
        <w:rPr>
          <w:rFonts w:ascii="Calibri" w:hAnsi="Calibri" w:cs="Calibri"/>
          <w:b/>
          <w:bCs/>
          <w:color w:val="000000"/>
          <w:shd w:val="clear" w:color="auto" w:fill="FFFFFF"/>
        </w:rPr>
        <w:t>projets</w:t>
      </w:r>
      <w:r w:rsidR="00721FE6" w:rsidRPr="0091219B">
        <w:rPr>
          <w:rFonts w:ascii="Calibri" w:hAnsi="Calibri" w:cs="Calibri"/>
          <w:color w:val="000000"/>
          <w:shd w:val="clear" w:color="auto" w:fill="FFFFFF"/>
        </w:rPr>
        <w:t xml:space="preserve"> abordant des questions relatives à l’environnement, au </w:t>
      </w:r>
      <w:r w:rsidR="00151FD7" w:rsidRPr="0091219B">
        <w:rPr>
          <w:rFonts w:ascii="Calibri" w:hAnsi="Calibri" w:cs="Calibri"/>
          <w:color w:val="000000"/>
          <w:shd w:val="clear" w:color="auto" w:fill="FFFFFF"/>
        </w:rPr>
        <w:t xml:space="preserve">DD </w:t>
      </w:r>
      <w:r w:rsidR="00721FE6" w:rsidRPr="0091219B">
        <w:rPr>
          <w:rFonts w:ascii="Calibri" w:hAnsi="Calibri" w:cs="Calibri"/>
          <w:color w:val="000000"/>
          <w:shd w:val="clear" w:color="auto" w:fill="FFFFFF"/>
        </w:rPr>
        <w:t xml:space="preserve">et à l’écocitoyenneté sont mis sur pied </w:t>
      </w:r>
      <w:r w:rsidR="00721FE6" w:rsidRPr="0091219B">
        <w:rPr>
          <w:rFonts w:ascii="Calibri" w:hAnsi="Calibri" w:cs="Calibri"/>
          <w:b/>
          <w:bCs/>
          <w:color w:val="000000"/>
          <w:shd w:val="clear" w:color="auto" w:fill="FFFFFF"/>
        </w:rPr>
        <w:t>dans les cours</w:t>
      </w:r>
      <w:r w:rsidR="00721FE6" w:rsidRPr="0091219B">
        <w:rPr>
          <w:rFonts w:ascii="Calibri" w:hAnsi="Calibri" w:cs="Calibri"/>
          <w:color w:val="000000"/>
          <w:shd w:val="clear" w:color="auto" w:fill="FFFFFF"/>
        </w:rPr>
        <w:t>, afin de susciter la mobilisation étudiante.</w:t>
      </w:r>
    </w:p>
    <w:p w14:paraId="7EE311B5" w14:textId="4FC46D3A" w:rsidR="00D6228A" w:rsidRPr="0091219B" w:rsidRDefault="00D6228A" w:rsidP="0016368B">
      <w:pPr>
        <w:pStyle w:val="Paragraphedeliste"/>
        <w:numPr>
          <w:ilvl w:val="0"/>
          <w:numId w:val="13"/>
        </w:numPr>
        <w:spacing w:after="0" w:line="240" w:lineRule="auto"/>
        <w:jc w:val="both"/>
        <w:rPr>
          <w:rFonts w:eastAsia="Times New Roman" w:cstheme="minorHAnsi"/>
          <w:b/>
          <w:bCs/>
          <w:lang w:eastAsia="fr-CA"/>
        </w:rPr>
      </w:pPr>
      <w:r w:rsidRPr="0091219B">
        <w:rPr>
          <w:rFonts w:eastAsia="Times New Roman" w:cstheme="minorHAnsi"/>
          <w:lang w:eastAsia="fr-CA"/>
        </w:rPr>
        <w:t xml:space="preserve">Les savoirs en durabilité sont enseignés dans des cours </w:t>
      </w:r>
      <w:r w:rsidRPr="0091219B">
        <w:rPr>
          <w:rFonts w:eastAsia="Times New Roman" w:cstheme="minorHAnsi"/>
          <w:b/>
          <w:bCs/>
          <w:lang w:eastAsia="fr-CA"/>
        </w:rPr>
        <w:t>de la formation générale et de la formation spécifique</w:t>
      </w:r>
      <w:r w:rsidRPr="0091219B">
        <w:rPr>
          <w:rFonts w:eastAsia="Times New Roman" w:cstheme="minorHAnsi"/>
          <w:lang w:eastAsia="fr-CA"/>
        </w:rPr>
        <w:t xml:space="preserve">. Le cégep </w:t>
      </w:r>
      <w:r w:rsidRPr="0091219B">
        <w:rPr>
          <w:rFonts w:eastAsia="Times New Roman" w:cstheme="minorHAnsi"/>
          <w:b/>
          <w:lang w:eastAsia="fr-CA"/>
        </w:rPr>
        <w:t xml:space="preserve">forme son personnel enseignant </w:t>
      </w:r>
      <w:r w:rsidRPr="0091219B">
        <w:rPr>
          <w:rFonts w:eastAsia="Times New Roman" w:cstheme="minorHAnsi"/>
          <w:bCs/>
          <w:lang w:eastAsia="fr-CA"/>
        </w:rPr>
        <w:t>à l</w:t>
      </w:r>
      <w:r w:rsidRPr="0091219B">
        <w:rPr>
          <w:rFonts w:eastAsia="Times New Roman" w:cstheme="minorHAnsi"/>
          <w:lang w:eastAsia="fr-CA"/>
        </w:rPr>
        <w:t xml:space="preserve">’écologisation des cours. Le cégep attribue un mandat à une personne </w:t>
      </w:r>
      <w:r w:rsidRPr="0091219B">
        <w:rPr>
          <w:rFonts w:eastAsia="Times New Roman" w:cstheme="minorHAnsi"/>
          <w:b/>
          <w:lang w:eastAsia="fr-CA"/>
        </w:rPr>
        <w:t>conseillère pédagogique</w:t>
      </w:r>
      <w:r w:rsidRPr="0091219B">
        <w:rPr>
          <w:rFonts w:eastAsia="Times New Roman" w:cstheme="minorHAnsi"/>
          <w:lang w:eastAsia="fr-CA"/>
        </w:rPr>
        <w:t xml:space="preserve"> et une personne </w:t>
      </w:r>
      <w:r w:rsidRPr="0091219B">
        <w:rPr>
          <w:rFonts w:eastAsia="Times New Roman" w:cstheme="minorHAnsi"/>
          <w:b/>
          <w:bCs/>
          <w:lang w:eastAsia="fr-CA"/>
        </w:rPr>
        <w:t>enseignante</w:t>
      </w:r>
      <w:r w:rsidRPr="0091219B">
        <w:rPr>
          <w:rFonts w:eastAsia="Times New Roman" w:cstheme="minorHAnsi"/>
          <w:lang w:eastAsia="fr-CA"/>
        </w:rPr>
        <w:t xml:space="preserve"> </w:t>
      </w:r>
      <w:r w:rsidRPr="0091219B">
        <w:rPr>
          <w:rFonts w:eastAsia="Times New Roman" w:cstheme="minorHAnsi"/>
          <w:lang w:eastAsia="fr-CA"/>
        </w:rPr>
        <w:lastRenderedPageBreak/>
        <w:t xml:space="preserve">pour </w:t>
      </w:r>
      <w:r w:rsidRPr="0091219B">
        <w:rPr>
          <w:rFonts w:eastAsia="Times New Roman" w:cstheme="minorHAnsi"/>
          <w:b/>
          <w:lang w:eastAsia="fr-CA"/>
        </w:rPr>
        <w:t>identifier des pistes d’intégration</w:t>
      </w:r>
      <w:r w:rsidRPr="0091219B">
        <w:rPr>
          <w:rFonts w:eastAsia="Times New Roman" w:cstheme="minorHAnsi"/>
          <w:lang w:eastAsia="fr-CA"/>
        </w:rPr>
        <w:t xml:space="preserve"> de l’écologisation dans les </w:t>
      </w:r>
      <w:r w:rsidRPr="0091219B">
        <w:rPr>
          <w:rFonts w:eastAsia="Times New Roman" w:cstheme="minorHAnsi"/>
          <w:b/>
          <w:lang w:eastAsia="fr-CA"/>
        </w:rPr>
        <w:t>cours</w:t>
      </w:r>
      <w:r w:rsidRPr="0091219B">
        <w:rPr>
          <w:rFonts w:eastAsia="Times New Roman" w:cstheme="minorHAnsi"/>
          <w:lang w:eastAsia="fr-CA"/>
        </w:rPr>
        <w:t xml:space="preserve"> </w:t>
      </w:r>
      <w:r w:rsidR="004767D3" w:rsidRPr="0091219B">
        <w:rPr>
          <w:rFonts w:eastAsia="Times New Roman" w:cstheme="minorHAnsi"/>
          <w:lang w:eastAsia="fr-CA"/>
        </w:rPr>
        <w:t xml:space="preserve">(exemplification, travaux scolaires, </w:t>
      </w:r>
      <w:r w:rsidR="00D06377" w:rsidRPr="0091219B">
        <w:rPr>
          <w:rFonts w:eastAsia="Times New Roman" w:cstheme="minorHAnsi"/>
          <w:lang w:eastAsia="fr-CA"/>
        </w:rPr>
        <w:t xml:space="preserve">etc.) </w:t>
      </w:r>
      <w:r w:rsidRPr="0091219B">
        <w:rPr>
          <w:rFonts w:eastAsia="Times New Roman" w:cstheme="minorHAnsi"/>
          <w:lang w:eastAsia="fr-CA"/>
        </w:rPr>
        <w:t xml:space="preserve">et pour les inclure aux plans-cadres, cahiers de formation, cahiers de programme </w:t>
      </w:r>
      <w:r w:rsidR="004767D3" w:rsidRPr="0091219B">
        <w:rPr>
          <w:rFonts w:eastAsia="Times New Roman" w:cstheme="minorHAnsi"/>
          <w:lang w:eastAsia="fr-CA"/>
        </w:rPr>
        <w:t xml:space="preserve">ou </w:t>
      </w:r>
      <w:r w:rsidRPr="0091219B">
        <w:rPr>
          <w:rFonts w:eastAsia="Times New Roman" w:cstheme="minorHAnsi"/>
          <w:lang w:eastAsia="fr-CA"/>
        </w:rPr>
        <w:t>plans de cours</w:t>
      </w:r>
      <w:r w:rsidRPr="0091219B">
        <w:rPr>
          <w:rFonts w:eastAsia="Times New Roman" w:cstheme="minorHAnsi"/>
          <w:bCs/>
          <w:lang w:eastAsia="fr-CA"/>
        </w:rPr>
        <w:t>.</w:t>
      </w:r>
      <w:r w:rsidR="00721FE6" w:rsidRPr="0091219B">
        <w:rPr>
          <w:rFonts w:cstheme="minorHAnsi"/>
          <w:color w:val="000000"/>
          <w:shd w:val="clear" w:color="auto" w:fill="FFFFFF"/>
        </w:rPr>
        <w:t xml:space="preserve"> </w:t>
      </w:r>
      <w:r w:rsidR="00E77A63" w:rsidRPr="0091219B">
        <w:rPr>
          <w:rFonts w:cstheme="minorHAnsi"/>
          <w:color w:val="000000"/>
          <w:shd w:val="clear" w:color="auto" w:fill="FFFFFF"/>
        </w:rPr>
        <w:t>Le personnel enseignant s’appuie sur l’environnement bâti ou naturel pour réaliser des activités d’apprentissage de type </w:t>
      </w:r>
      <w:r w:rsidR="00E77A63" w:rsidRPr="0091219B">
        <w:rPr>
          <w:rFonts w:cstheme="minorHAnsi"/>
          <w:b/>
          <w:bCs/>
          <w:i/>
          <w:iCs/>
          <w:color w:val="000000"/>
          <w:shd w:val="clear" w:color="auto" w:fill="FFFFFF"/>
        </w:rPr>
        <w:t>campus laboratoire vivant</w:t>
      </w:r>
      <w:r w:rsidR="00943493" w:rsidRPr="0091219B">
        <w:rPr>
          <w:rFonts w:cstheme="minorHAnsi"/>
          <w:b/>
          <w:bCs/>
          <w:i/>
          <w:iCs/>
          <w:color w:val="000000"/>
          <w:shd w:val="clear" w:color="auto" w:fill="FFFFFF"/>
        </w:rPr>
        <w:t xml:space="preserve"> </w:t>
      </w:r>
      <w:r w:rsidR="0045273D" w:rsidRPr="0091219B">
        <w:rPr>
          <w:rFonts w:cstheme="minorHAnsi"/>
          <w:color w:val="000000"/>
          <w:shd w:val="clear" w:color="auto" w:fill="FFFFFF"/>
        </w:rPr>
        <w:t>(</w:t>
      </w:r>
      <w:r w:rsidR="00943493" w:rsidRPr="0091219B">
        <w:rPr>
          <w:rFonts w:cstheme="minorHAnsi"/>
          <w:color w:val="000000"/>
          <w:shd w:val="clear" w:color="auto" w:fill="FFFFFF"/>
        </w:rPr>
        <w:t>défin</w:t>
      </w:r>
      <w:r w:rsidR="00200E74" w:rsidRPr="0091219B">
        <w:rPr>
          <w:rFonts w:cstheme="minorHAnsi"/>
          <w:color w:val="000000"/>
          <w:shd w:val="clear" w:color="auto" w:fill="FFFFFF"/>
        </w:rPr>
        <w:t>i à la question</w:t>
      </w:r>
      <w:r w:rsidR="00151FD7" w:rsidRPr="0091219B">
        <w:rPr>
          <w:rFonts w:cstheme="minorHAnsi"/>
          <w:color w:val="000000"/>
          <w:shd w:val="clear" w:color="auto" w:fill="FFFFFF"/>
        </w:rPr>
        <w:t> </w:t>
      </w:r>
      <w:r w:rsidR="00200E74" w:rsidRPr="0091219B">
        <w:rPr>
          <w:rFonts w:cstheme="minorHAnsi"/>
          <w:color w:val="000000"/>
          <w:shd w:val="clear" w:color="auto" w:fill="FFFFFF"/>
        </w:rPr>
        <w:t>2.7)</w:t>
      </w:r>
      <w:r w:rsidR="00E77A63" w:rsidRPr="0091219B">
        <w:rPr>
          <w:rFonts w:cstheme="minorHAnsi"/>
          <w:color w:val="000000"/>
          <w:shd w:val="clear" w:color="auto" w:fill="FFFFFF"/>
        </w:rPr>
        <w:t xml:space="preserve">. Le personnel enseignant développe des </w:t>
      </w:r>
      <w:r w:rsidR="00E77A63" w:rsidRPr="0091219B">
        <w:rPr>
          <w:rFonts w:cstheme="minorHAnsi"/>
          <w:b/>
          <w:bCs/>
          <w:color w:val="000000"/>
          <w:shd w:val="clear" w:color="auto" w:fill="FFFFFF"/>
        </w:rPr>
        <w:t>cours complémentaires</w:t>
      </w:r>
      <w:r w:rsidR="00E77A63" w:rsidRPr="0091219B">
        <w:rPr>
          <w:rFonts w:cstheme="minorHAnsi"/>
          <w:color w:val="000000"/>
          <w:shd w:val="clear" w:color="auto" w:fill="FFFFFF"/>
        </w:rPr>
        <w:t xml:space="preserve"> qui traitent d</w:t>
      </w:r>
      <w:r w:rsidR="00151FD7" w:rsidRPr="0091219B">
        <w:rPr>
          <w:rFonts w:cstheme="minorHAnsi"/>
          <w:color w:val="000000"/>
          <w:shd w:val="clear" w:color="auto" w:fill="FFFFFF"/>
        </w:rPr>
        <w:t>’</w:t>
      </w:r>
      <w:r w:rsidR="00E77A63" w:rsidRPr="0091219B">
        <w:rPr>
          <w:rFonts w:cstheme="minorHAnsi"/>
          <w:color w:val="000000"/>
          <w:shd w:val="clear" w:color="auto" w:fill="FFFFFF"/>
        </w:rPr>
        <w:t>environnement, de développement durable et d</w:t>
      </w:r>
      <w:r w:rsidR="00151FD7" w:rsidRPr="0091219B">
        <w:rPr>
          <w:rFonts w:cstheme="minorHAnsi"/>
          <w:color w:val="000000"/>
          <w:shd w:val="clear" w:color="auto" w:fill="FFFFFF"/>
        </w:rPr>
        <w:t>’</w:t>
      </w:r>
      <w:r w:rsidR="00E77A63" w:rsidRPr="0091219B">
        <w:rPr>
          <w:rFonts w:cstheme="minorHAnsi"/>
          <w:color w:val="000000"/>
          <w:shd w:val="clear" w:color="auto" w:fill="FFFFFF"/>
        </w:rPr>
        <w:t>écocitoyenneté.</w:t>
      </w:r>
    </w:p>
    <w:p w14:paraId="73481CC1" w14:textId="0D0BC680" w:rsidR="00D8217C" w:rsidRPr="0091219B" w:rsidRDefault="00D6228A" w:rsidP="0016368B">
      <w:pPr>
        <w:pStyle w:val="Paragraphedeliste"/>
        <w:numPr>
          <w:ilvl w:val="0"/>
          <w:numId w:val="13"/>
        </w:numPr>
        <w:spacing w:after="0" w:line="240" w:lineRule="auto"/>
        <w:jc w:val="both"/>
      </w:pPr>
      <w:r w:rsidRPr="0091219B">
        <w:rPr>
          <w:rFonts w:eastAsia="Times New Roman"/>
          <w:lang w:eastAsia="fr-CA"/>
        </w:rPr>
        <w:t xml:space="preserve">L’écologisation est reconnue comme une </w:t>
      </w:r>
      <w:r w:rsidRPr="0091219B">
        <w:rPr>
          <w:rFonts w:eastAsia="Times New Roman"/>
          <w:b/>
          <w:lang w:eastAsia="fr-CA"/>
        </w:rPr>
        <w:t>priorité dans tous les documents ressources</w:t>
      </w:r>
      <w:r w:rsidRPr="0091219B">
        <w:rPr>
          <w:rFonts w:eastAsia="Times New Roman"/>
          <w:lang w:eastAsia="fr-CA"/>
        </w:rPr>
        <w:t xml:space="preserve"> et tout au long du parcours collégial. Le cégep est reconnu pour son </w:t>
      </w:r>
      <w:r w:rsidRPr="0091219B">
        <w:rPr>
          <w:rFonts w:eastAsia="Times New Roman"/>
          <w:b/>
          <w:lang w:eastAsia="fr-CA"/>
        </w:rPr>
        <w:t>expertise en écologisation des cours</w:t>
      </w:r>
      <w:r w:rsidRPr="0091219B">
        <w:rPr>
          <w:rFonts w:eastAsia="Times New Roman"/>
          <w:lang w:eastAsia="fr-CA"/>
        </w:rPr>
        <w:t xml:space="preserve"> et joue un rôle de </w:t>
      </w:r>
      <w:r w:rsidRPr="0091219B">
        <w:rPr>
          <w:rFonts w:eastAsia="Times New Roman"/>
          <w:b/>
          <w:lang w:eastAsia="fr-CA"/>
        </w:rPr>
        <w:t>mentor auprès d’autres institutions</w:t>
      </w:r>
      <w:r w:rsidRPr="0091219B">
        <w:rPr>
          <w:rFonts w:eastAsia="Times New Roman"/>
          <w:lang w:eastAsia="fr-CA"/>
        </w:rPr>
        <w:t xml:space="preserve"> d’enseignement.</w:t>
      </w:r>
      <w:r w:rsidR="00D8217C" w:rsidRPr="0091219B">
        <w:rPr>
          <w:rFonts w:ascii="Segoe UI" w:hAnsi="Segoe UI" w:cs="Segoe UI"/>
          <w:color w:val="000000" w:themeColor="text1"/>
          <w:sz w:val="23"/>
          <w:szCs w:val="23"/>
        </w:rPr>
        <w:t xml:space="preserve"> </w:t>
      </w:r>
    </w:p>
    <w:p w14:paraId="682B47EF" w14:textId="725D7C79" w:rsidR="00D6228A" w:rsidRPr="0091219B" w:rsidRDefault="00D6228A" w:rsidP="0016368B">
      <w:pPr>
        <w:spacing w:after="0" w:line="240" w:lineRule="auto"/>
        <w:ind w:left="360"/>
        <w:jc w:val="both"/>
        <w:rPr>
          <w:rFonts w:cstheme="minorHAnsi"/>
        </w:rPr>
      </w:pPr>
      <w:r w:rsidRPr="0091219B">
        <w:rPr>
          <w:rFonts w:eastAsia="Times New Roman" w:cstheme="minorHAnsi"/>
          <w:lang w:eastAsia="fr-CA"/>
        </w:rPr>
        <w:t xml:space="preserve"> </w:t>
      </w:r>
    </w:p>
    <w:p w14:paraId="54CC6F11" w14:textId="51E0A157" w:rsidR="008216F8" w:rsidRPr="0091219B" w:rsidRDefault="008216F8" w:rsidP="0016368B">
      <w:pPr>
        <w:spacing w:after="0" w:line="240" w:lineRule="auto"/>
        <w:jc w:val="both"/>
        <w:rPr>
          <w:rFonts w:cstheme="minorHAnsi"/>
        </w:rPr>
      </w:pPr>
      <w:r w:rsidRPr="0091219B">
        <w:rPr>
          <w:rFonts w:cstheme="minorHAnsi"/>
        </w:rPr>
        <w:t>2.</w:t>
      </w:r>
      <w:r w:rsidR="00D6228A" w:rsidRPr="0091219B">
        <w:rPr>
          <w:rFonts w:cstheme="minorHAnsi"/>
        </w:rPr>
        <w:t>3</w:t>
      </w:r>
      <w:r w:rsidRPr="0091219B">
        <w:rPr>
          <w:rFonts w:cstheme="minorHAnsi"/>
        </w:rPr>
        <w:t xml:space="preserve"> Quelle affirmation correspond à l’écologisation des </w:t>
      </w:r>
      <w:r w:rsidRPr="0091219B">
        <w:rPr>
          <w:rFonts w:cstheme="minorHAnsi"/>
          <w:b/>
          <w:bCs/>
        </w:rPr>
        <w:t>différents aspects des programmes</w:t>
      </w:r>
      <w:r w:rsidRPr="0091219B">
        <w:rPr>
          <w:rFonts w:cstheme="minorHAnsi"/>
        </w:rPr>
        <w:t xml:space="preserve"> dans votre </w:t>
      </w:r>
      <w:r w:rsidR="00F86AC3" w:rsidRPr="0091219B">
        <w:rPr>
          <w:rFonts w:cstheme="minorHAnsi"/>
        </w:rPr>
        <w:t>cégep</w:t>
      </w:r>
      <w:r w:rsidR="00151FD7" w:rsidRPr="0091219B">
        <w:rPr>
          <w:rFonts w:cstheme="minorHAnsi"/>
        </w:rPr>
        <w:t> </w:t>
      </w:r>
      <w:r w:rsidRPr="0091219B">
        <w:rPr>
          <w:rFonts w:cstheme="minorHAnsi"/>
        </w:rPr>
        <w:t>?</w:t>
      </w:r>
    </w:p>
    <w:p w14:paraId="41CDC454" w14:textId="442C9704" w:rsidR="008216F8" w:rsidRPr="0091219B" w:rsidRDefault="008216F8" w:rsidP="0016368B">
      <w:pPr>
        <w:pStyle w:val="Paragraphedeliste"/>
        <w:spacing w:after="0" w:line="240" w:lineRule="auto"/>
        <w:jc w:val="both"/>
        <w:rPr>
          <w:rFonts w:eastAsia="Times New Roman" w:cstheme="minorHAnsi"/>
          <w:lang w:eastAsia="fr-CA"/>
        </w:rPr>
      </w:pPr>
    </w:p>
    <w:p w14:paraId="0DF1AC9A" w14:textId="2F27A9F7" w:rsidR="008216F8" w:rsidRPr="0091219B" w:rsidRDefault="008216F8" w:rsidP="0016368B">
      <w:pPr>
        <w:pStyle w:val="Paragraphedeliste"/>
        <w:numPr>
          <w:ilvl w:val="0"/>
          <w:numId w:val="8"/>
        </w:numPr>
        <w:spacing w:after="0" w:line="240" w:lineRule="auto"/>
        <w:jc w:val="both"/>
        <w:rPr>
          <w:rFonts w:eastAsia="Times New Roman"/>
          <w:lang w:eastAsia="fr-CA"/>
        </w:rPr>
      </w:pPr>
      <w:r w:rsidRPr="0091219B">
        <w:t xml:space="preserve">Les programmes </w:t>
      </w:r>
      <w:r w:rsidR="00A006F9" w:rsidRPr="0091219B">
        <w:t xml:space="preserve">ne </w:t>
      </w:r>
      <w:r w:rsidR="00A006F9" w:rsidRPr="0091219B">
        <w:rPr>
          <w:b/>
        </w:rPr>
        <w:t xml:space="preserve">priorisent pas </w:t>
      </w:r>
      <w:r w:rsidR="00A006F9" w:rsidRPr="0091219B">
        <w:t>spécifiquement</w:t>
      </w:r>
      <w:r w:rsidRPr="0091219B">
        <w:t xml:space="preserve"> l’écologisation</w:t>
      </w:r>
      <w:r w:rsidR="001C5190" w:rsidRPr="0091219B">
        <w:t xml:space="preserve">, mais </w:t>
      </w:r>
      <w:r w:rsidR="00E851A4" w:rsidRPr="0091219B">
        <w:t xml:space="preserve">des </w:t>
      </w:r>
      <w:r w:rsidR="00E40C69" w:rsidRPr="0091219B">
        <w:t xml:space="preserve">initiatives ponctuelles de </w:t>
      </w:r>
      <w:r w:rsidR="007F0A43" w:rsidRPr="0091219B">
        <w:t>certaines personnes enseignantes</w:t>
      </w:r>
      <w:r w:rsidR="00E40C69" w:rsidRPr="0091219B">
        <w:t xml:space="preserve"> </w:t>
      </w:r>
      <w:r w:rsidR="0081308A" w:rsidRPr="0091219B">
        <w:t>permette</w:t>
      </w:r>
      <w:r w:rsidR="00651462" w:rsidRPr="0091219B">
        <w:t>nt</w:t>
      </w:r>
      <w:r w:rsidR="0081308A" w:rsidRPr="0091219B">
        <w:t xml:space="preserve"> aux membres de la communauté étudiante d’aborder des thématiques lié</w:t>
      </w:r>
      <w:r w:rsidR="00F42A37" w:rsidRPr="0091219B">
        <w:t xml:space="preserve">es </w:t>
      </w:r>
      <w:r w:rsidR="004500A7" w:rsidRPr="0091219B">
        <w:t>à l’environnement</w:t>
      </w:r>
      <w:r w:rsidR="00F42A37" w:rsidRPr="0091219B">
        <w:t>, au développement durable et à l’écocitoye</w:t>
      </w:r>
      <w:r w:rsidR="004E6239" w:rsidRPr="0091219B">
        <w:t>nneté, notamment dans le cadre d’activités</w:t>
      </w:r>
      <w:r w:rsidR="007F0A43" w:rsidRPr="0091219B">
        <w:t xml:space="preserve"> péripédagogique</w:t>
      </w:r>
      <w:r w:rsidR="009067EC" w:rsidRPr="0091219B">
        <w:t>s</w:t>
      </w:r>
      <w:r w:rsidR="00EC521B" w:rsidRPr="0091219B">
        <w:t xml:space="preserve"> </w:t>
      </w:r>
      <w:r w:rsidR="00D8419F" w:rsidRPr="0091219B">
        <w:t>(sortie</w:t>
      </w:r>
      <w:r w:rsidR="00DB3B3C" w:rsidRPr="0091219B">
        <w:t>s</w:t>
      </w:r>
      <w:r w:rsidR="00D8419F" w:rsidRPr="0091219B">
        <w:t>,</w:t>
      </w:r>
      <w:r w:rsidR="009067EC" w:rsidRPr="0091219B">
        <w:t xml:space="preserve"> ateliers, </w:t>
      </w:r>
      <w:r w:rsidR="004500A7" w:rsidRPr="0091219B">
        <w:t>conférences, activités, jeux, etc.)</w:t>
      </w:r>
      <w:r w:rsidR="0038030B" w:rsidRPr="0091219B">
        <w:t xml:space="preserve"> ou dans le </w:t>
      </w:r>
      <w:r w:rsidR="007C7462" w:rsidRPr="0091219B">
        <w:t xml:space="preserve">cadre formel </w:t>
      </w:r>
      <w:r w:rsidR="009B46AC" w:rsidRPr="0091219B">
        <w:t>par exemple dans leurs travaux</w:t>
      </w:r>
      <w:r w:rsidR="00544DC4" w:rsidRPr="0091219B">
        <w:t>.</w:t>
      </w:r>
      <w:r w:rsidRPr="0091219B">
        <w:t xml:space="preserve"> </w:t>
      </w:r>
    </w:p>
    <w:p w14:paraId="7EDDB58F" w14:textId="2C49522D" w:rsidR="003F22B3" w:rsidRPr="0091219B" w:rsidRDefault="008216F8" w:rsidP="0016368B">
      <w:pPr>
        <w:pStyle w:val="Paragraphedeliste"/>
        <w:numPr>
          <w:ilvl w:val="0"/>
          <w:numId w:val="8"/>
        </w:numPr>
        <w:spacing w:after="0" w:line="240" w:lineRule="auto"/>
        <w:jc w:val="both"/>
        <w:rPr>
          <w:rFonts w:eastAsia="Times New Roman" w:cstheme="minorHAnsi"/>
          <w:lang w:eastAsia="fr-CA"/>
        </w:rPr>
      </w:pPr>
      <w:r w:rsidRPr="0091219B">
        <w:rPr>
          <w:rFonts w:cstheme="minorHAnsi"/>
        </w:rPr>
        <w:t xml:space="preserve">Les programmes </w:t>
      </w:r>
      <w:r w:rsidR="00876F85" w:rsidRPr="0091219B">
        <w:rPr>
          <w:rFonts w:cstheme="minorHAnsi"/>
        </w:rPr>
        <w:t>aborde</w:t>
      </w:r>
      <w:r w:rsidR="00315AC9" w:rsidRPr="0091219B">
        <w:rPr>
          <w:rFonts w:cstheme="minorHAnsi"/>
        </w:rPr>
        <w:t>nt</w:t>
      </w:r>
      <w:r w:rsidR="00876F85" w:rsidRPr="0091219B">
        <w:rPr>
          <w:rFonts w:cstheme="minorHAnsi"/>
        </w:rPr>
        <w:t xml:space="preserve"> des notions d’</w:t>
      </w:r>
      <w:r w:rsidRPr="0091219B">
        <w:rPr>
          <w:rFonts w:cstheme="minorHAnsi"/>
        </w:rPr>
        <w:t xml:space="preserve">écologisation dans </w:t>
      </w:r>
      <w:r w:rsidR="00D8419F" w:rsidRPr="0091219B">
        <w:rPr>
          <w:rFonts w:cstheme="minorHAnsi"/>
          <w:b/>
          <w:bCs/>
        </w:rPr>
        <w:t>certains cours</w:t>
      </w:r>
      <w:r w:rsidR="00AD5D7E" w:rsidRPr="0091219B">
        <w:rPr>
          <w:rFonts w:eastAsia="Times New Roman" w:cstheme="minorHAnsi"/>
          <w:lang w:eastAsia="fr-CA"/>
        </w:rPr>
        <w:t xml:space="preserve"> de façon pérenne.</w:t>
      </w:r>
    </w:p>
    <w:p w14:paraId="0B773A82" w14:textId="1C290E83" w:rsidR="008216F8" w:rsidRPr="0091219B" w:rsidRDefault="008216F8" w:rsidP="0016368B">
      <w:pPr>
        <w:pStyle w:val="Paragraphedeliste"/>
        <w:numPr>
          <w:ilvl w:val="0"/>
          <w:numId w:val="8"/>
        </w:numPr>
        <w:spacing w:after="0" w:line="240" w:lineRule="auto"/>
        <w:jc w:val="both"/>
        <w:rPr>
          <w:rFonts w:eastAsia="Times New Roman" w:cstheme="minorHAnsi"/>
          <w:lang w:eastAsia="fr-CA"/>
        </w:rPr>
      </w:pPr>
      <w:r w:rsidRPr="0091219B">
        <w:rPr>
          <w:rFonts w:eastAsia="Times New Roman" w:cstheme="minorHAnsi"/>
          <w:lang w:eastAsia="fr-CA"/>
        </w:rPr>
        <w:t xml:space="preserve">Le </w:t>
      </w:r>
      <w:r w:rsidRPr="0091219B">
        <w:rPr>
          <w:rFonts w:eastAsia="Times New Roman" w:cstheme="minorHAnsi"/>
          <w:b/>
          <w:lang w:eastAsia="fr-CA"/>
        </w:rPr>
        <w:t xml:space="preserve">cégep forme les membres du comité programme </w:t>
      </w:r>
      <w:r w:rsidRPr="0091219B">
        <w:rPr>
          <w:rFonts w:eastAsia="Times New Roman" w:cstheme="minorHAnsi"/>
          <w:bCs/>
          <w:lang w:eastAsia="fr-CA"/>
        </w:rPr>
        <w:t xml:space="preserve">à l’écologisation </w:t>
      </w:r>
      <w:r w:rsidR="00BD61F9" w:rsidRPr="0091219B">
        <w:rPr>
          <w:rFonts w:eastAsia="Times New Roman" w:cstheme="minorHAnsi"/>
          <w:bCs/>
          <w:lang w:eastAsia="fr-CA"/>
        </w:rPr>
        <w:t>des cours et des programmes</w:t>
      </w:r>
      <w:r w:rsidRPr="0091219B">
        <w:rPr>
          <w:rFonts w:eastAsia="Times New Roman" w:cstheme="minorHAnsi"/>
          <w:bCs/>
          <w:lang w:eastAsia="fr-CA"/>
        </w:rPr>
        <w:t>.</w:t>
      </w:r>
      <w:r w:rsidR="00AD5D7E" w:rsidRPr="0091219B">
        <w:rPr>
          <w:rFonts w:eastAsia="Times New Roman" w:cstheme="minorHAnsi"/>
          <w:bCs/>
          <w:lang w:eastAsia="fr-CA"/>
        </w:rPr>
        <w:t xml:space="preserve"> Le comité programme poursuit l’écologisa</w:t>
      </w:r>
      <w:r w:rsidR="003342CF" w:rsidRPr="0091219B">
        <w:rPr>
          <w:rFonts w:eastAsia="Times New Roman" w:cstheme="minorHAnsi"/>
          <w:bCs/>
          <w:lang w:eastAsia="fr-CA"/>
        </w:rPr>
        <w:t>tion de ses cours.</w:t>
      </w:r>
    </w:p>
    <w:p w14:paraId="780C474B" w14:textId="36B0F913" w:rsidR="008216F8" w:rsidRPr="0091219B" w:rsidRDefault="003342CF" w:rsidP="0016368B">
      <w:pPr>
        <w:pStyle w:val="Paragraphedeliste"/>
        <w:numPr>
          <w:ilvl w:val="0"/>
          <w:numId w:val="8"/>
        </w:numPr>
        <w:jc w:val="both"/>
        <w:rPr>
          <w:b/>
        </w:rPr>
      </w:pPr>
      <w:r w:rsidRPr="0091219B">
        <w:t xml:space="preserve">La majorité des </w:t>
      </w:r>
      <w:r w:rsidR="008216F8" w:rsidRPr="0091219B">
        <w:t xml:space="preserve">programmes </w:t>
      </w:r>
      <w:r w:rsidR="00C41F4C" w:rsidRPr="0091219B">
        <w:t>priorisent</w:t>
      </w:r>
      <w:r w:rsidR="008216F8" w:rsidRPr="0091219B">
        <w:t xml:space="preserve"> l’écologisation dans </w:t>
      </w:r>
      <w:r w:rsidR="005C7DEB" w:rsidRPr="0091219B">
        <w:rPr>
          <w:b/>
        </w:rPr>
        <w:t>tous les cours</w:t>
      </w:r>
      <w:r w:rsidR="00E0414F" w:rsidRPr="0091219B">
        <w:rPr>
          <w:b/>
        </w:rPr>
        <w:t>, tout au long du cheminement du programme</w:t>
      </w:r>
      <w:r w:rsidR="68B8B4B9" w:rsidRPr="0091219B">
        <w:rPr>
          <w:b/>
          <w:bCs/>
        </w:rPr>
        <w:t>.</w:t>
      </w:r>
      <w:r w:rsidR="004F3843" w:rsidRPr="0091219B">
        <w:t xml:space="preserve"> </w:t>
      </w:r>
      <w:r w:rsidR="008216F8" w:rsidRPr="0091219B">
        <w:t xml:space="preserve">Les </w:t>
      </w:r>
      <w:r w:rsidR="00F21017" w:rsidRPr="0091219B">
        <w:t xml:space="preserve">personnes </w:t>
      </w:r>
      <w:r w:rsidR="008216F8" w:rsidRPr="0091219B">
        <w:rPr>
          <w:b/>
        </w:rPr>
        <w:t>diplômé</w:t>
      </w:r>
      <w:r w:rsidR="00F21017" w:rsidRPr="0091219B">
        <w:rPr>
          <w:b/>
        </w:rPr>
        <w:t>e</w:t>
      </w:r>
      <w:r w:rsidR="008216F8" w:rsidRPr="0091219B">
        <w:rPr>
          <w:b/>
        </w:rPr>
        <w:t>s</w:t>
      </w:r>
      <w:r w:rsidR="008216F8" w:rsidRPr="0091219B">
        <w:t xml:space="preserve"> </w:t>
      </w:r>
      <w:r w:rsidR="00C41F4C" w:rsidRPr="0091219B">
        <w:t>détiennent</w:t>
      </w:r>
      <w:r w:rsidR="008216F8" w:rsidRPr="0091219B">
        <w:t xml:space="preserve"> </w:t>
      </w:r>
      <w:r w:rsidR="00641E96" w:rsidRPr="0091219B">
        <w:t>l</w:t>
      </w:r>
      <w:r w:rsidR="008216F8" w:rsidRPr="0091219B">
        <w:t xml:space="preserve">es </w:t>
      </w:r>
      <w:r w:rsidR="00641E96" w:rsidRPr="0091219B">
        <w:rPr>
          <w:b/>
        </w:rPr>
        <w:t>savoirs en durabilité</w:t>
      </w:r>
      <w:r w:rsidR="008216F8" w:rsidRPr="0091219B">
        <w:t xml:space="preserve"> recherchés par les employeurs.</w:t>
      </w:r>
      <w:r w:rsidR="0046140D" w:rsidRPr="0091219B">
        <w:t xml:space="preserve"> </w:t>
      </w:r>
      <w:r w:rsidR="0046140D" w:rsidRPr="0091219B">
        <w:rPr>
          <w:color w:val="000000"/>
          <w:shd w:val="clear" w:color="auto" w:fill="FFFFFF"/>
        </w:rPr>
        <w:t>Le cégep débloque des budgets annuels pour faciliter l’écologisation de leurs cours.</w:t>
      </w:r>
    </w:p>
    <w:p w14:paraId="48CF167A" w14:textId="6F6C3644" w:rsidR="008216F8" w:rsidRPr="0091219B" w:rsidRDefault="008216F8" w:rsidP="004E535A">
      <w:pPr>
        <w:pStyle w:val="Paragraphedeliste"/>
        <w:numPr>
          <w:ilvl w:val="0"/>
          <w:numId w:val="8"/>
        </w:numPr>
        <w:jc w:val="both"/>
        <w:rPr>
          <w:rFonts w:cstheme="minorHAnsi"/>
          <w:b/>
          <w:bCs/>
        </w:rPr>
      </w:pPr>
      <w:r w:rsidRPr="0091219B">
        <w:rPr>
          <w:rFonts w:cstheme="minorHAnsi"/>
        </w:rPr>
        <w:t>L</w:t>
      </w:r>
      <w:r w:rsidR="007168C7" w:rsidRPr="0091219B">
        <w:rPr>
          <w:rFonts w:cstheme="minorHAnsi"/>
        </w:rPr>
        <w:t>’</w:t>
      </w:r>
      <w:r w:rsidRPr="0091219B">
        <w:rPr>
          <w:rFonts w:cstheme="minorHAnsi"/>
        </w:rPr>
        <w:t xml:space="preserve">écologisation dans sa forme la plus large constitue un </w:t>
      </w:r>
      <w:r w:rsidRPr="0091219B">
        <w:rPr>
          <w:rFonts w:cstheme="minorHAnsi"/>
          <w:b/>
          <w:bCs/>
        </w:rPr>
        <w:t xml:space="preserve">élément </w:t>
      </w:r>
      <w:r w:rsidR="001B668C" w:rsidRPr="0091219B">
        <w:rPr>
          <w:rFonts w:cstheme="minorHAnsi"/>
          <w:b/>
          <w:bCs/>
        </w:rPr>
        <w:t>fondamental</w:t>
      </w:r>
      <w:r w:rsidRPr="0091219B">
        <w:rPr>
          <w:rFonts w:cstheme="minorHAnsi"/>
          <w:b/>
          <w:bCs/>
        </w:rPr>
        <w:t xml:space="preserve"> de tous les programmes</w:t>
      </w:r>
      <w:r w:rsidRPr="0091219B">
        <w:rPr>
          <w:rFonts w:cstheme="minorHAnsi"/>
        </w:rPr>
        <w:t xml:space="preserve">. </w:t>
      </w:r>
      <w:r w:rsidRPr="0091219B">
        <w:rPr>
          <w:rFonts w:eastAsia="Times New Roman" w:cstheme="minorHAnsi"/>
          <w:lang w:eastAsia="fr-CA"/>
        </w:rPr>
        <w:t xml:space="preserve">Le cégep </w:t>
      </w:r>
      <w:r w:rsidR="000006A3" w:rsidRPr="0091219B">
        <w:rPr>
          <w:rFonts w:eastAsia="Times New Roman" w:cstheme="minorHAnsi"/>
          <w:lang w:eastAsia="fr-CA"/>
        </w:rPr>
        <w:t xml:space="preserve">a des </w:t>
      </w:r>
      <w:r w:rsidR="000006A3" w:rsidRPr="0091219B">
        <w:rPr>
          <w:rFonts w:eastAsia="Times New Roman" w:cstheme="minorHAnsi"/>
          <w:b/>
          <w:bCs/>
          <w:lang w:eastAsia="fr-CA"/>
        </w:rPr>
        <w:t>ressources stables</w:t>
      </w:r>
      <w:r w:rsidR="000006A3" w:rsidRPr="0091219B">
        <w:rPr>
          <w:rFonts w:eastAsia="Times New Roman" w:cstheme="minorHAnsi"/>
          <w:lang w:eastAsia="fr-CA"/>
        </w:rPr>
        <w:t xml:space="preserve"> qui permettent</w:t>
      </w:r>
      <w:r w:rsidRPr="0091219B">
        <w:rPr>
          <w:rFonts w:eastAsia="Times New Roman" w:cstheme="minorHAnsi"/>
          <w:lang w:eastAsia="fr-CA"/>
        </w:rPr>
        <w:t xml:space="preserve"> à chaque </w:t>
      </w:r>
      <w:r w:rsidRPr="0091219B">
        <w:rPr>
          <w:rFonts w:eastAsia="Times New Roman" w:cstheme="minorHAnsi"/>
          <w:bCs/>
          <w:lang w:eastAsia="fr-CA"/>
        </w:rPr>
        <w:t xml:space="preserve">programme </w:t>
      </w:r>
      <w:r w:rsidR="009C5107" w:rsidRPr="0091219B">
        <w:rPr>
          <w:rFonts w:eastAsia="Times New Roman" w:cstheme="minorHAnsi"/>
          <w:b/>
          <w:lang w:eastAsia="fr-CA"/>
        </w:rPr>
        <w:t>d</w:t>
      </w:r>
      <w:r w:rsidRPr="0091219B">
        <w:rPr>
          <w:rFonts w:eastAsia="Times New Roman" w:cstheme="minorHAnsi"/>
          <w:b/>
          <w:lang w:eastAsia="fr-CA"/>
        </w:rPr>
        <w:t>’intégr</w:t>
      </w:r>
      <w:r w:rsidR="009C5107" w:rsidRPr="0091219B">
        <w:rPr>
          <w:rFonts w:eastAsia="Times New Roman" w:cstheme="minorHAnsi"/>
          <w:b/>
          <w:lang w:eastAsia="fr-CA"/>
        </w:rPr>
        <w:t xml:space="preserve">er et de mettre à jour </w:t>
      </w:r>
      <w:r w:rsidR="009C5107" w:rsidRPr="0091219B">
        <w:rPr>
          <w:rFonts w:eastAsia="Times New Roman" w:cstheme="minorHAnsi"/>
          <w:bCs/>
          <w:lang w:eastAsia="fr-CA"/>
        </w:rPr>
        <w:t>le contenu en écologisation</w:t>
      </w:r>
      <w:r w:rsidRPr="0091219B">
        <w:rPr>
          <w:rFonts w:eastAsia="Times New Roman" w:cstheme="minorHAnsi"/>
          <w:lang w:eastAsia="fr-CA"/>
        </w:rPr>
        <w:t>.</w:t>
      </w:r>
      <w:r w:rsidR="00EB015F" w:rsidRPr="0091219B">
        <w:rPr>
          <w:rFonts w:cstheme="minorHAnsi"/>
        </w:rPr>
        <w:t xml:space="preserve"> Les personnes diplômées sont </w:t>
      </w:r>
      <w:r w:rsidR="00EB015F" w:rsidRPr="0091219B">
        <w:rPr>
          <w:rFonts w:cstheme="minorHAnsi"/>
          <w:b/>
          <w:bCs/>
        </w:rPr>
        <w:t>reconnues</w:t>
      </w:r>
      <w:r w:rsidR="00EB015F" w:rsidRPr="0091219B">
        <w:rPr>
          <w:rFonts w:cstheme="minorHAnsi"/>
        </w:rPr>
        <w:t xml:space="preserve"> par les employeurs pour leurs savoirs</w:t>
      </w:r>
      <w:r w:rsidR="00E477B0" w:rsidRPr="0091219B">
        <w:rPr>
          <w:rFonts w:cstheme="minorHAnsi"/>
        </w:rPr>
        <w:t>, savoir-faire et savoir-être en</w:t>
      </w:r>
      <w:r w:rsidR="00EB015F" w:rsidRPr="0091219B">
        <w:rPr>
          <w:rFonts w:cstheme="minorHAnsi"/>
        </w:rPr>
        <w:t xml:space="preserve"> durabilité et se trouvent facilement un emploi.</w:t>
      </w:r>
      <w:r w:rsidR="00B4296F" w:rsidRPr="0091219B">
        <w:rPr>
          <w:rFonts w:cstheme="minorHAnsi"/>
        </w:rPr>
        <w:t xml:space="preserve"> </w:t>
      </w:r>
      <w:r w:rsidR="00F774B1" w:rsidRPr="0091219B">
        <w:rPr>
          <w:rFonts w:cstheme="minorHAnsi"/>
        </w:rPr>
        <w:t>L</w:t>
      </w:r>
      <w:r w:rsidR="00DF316F" w:rsidRPr="0091219B">
        <w:rPr>
          <w:rFonts w:cstheme="minorHAnsi"/>
        </w:rPr>
        <w:t xml:space="preserve">e cégep partage son expertise </w:t>
      </w:r>
      <w:r w:rsidR="00C05275" w:rsidRPr="0091219B">
        <w:rPr>
          <w:rFonts w:cstheme="minorHAnsi"/>
        </w:rPr>
        <w:t>en é</w:t>
      </w:r>
      <w:r w:rsidR="00F774B1" w:rsidRPr="0091219B">
        <w:rPr>
          <w:rFonts w:cstheme="minorHAnsi"/>
        </w:rPr>
        <w:t xml:space="preserve">cologisation </w:t>
      </w:r>
      <w:r w:rsidR="00DF316F" w:rsidRPr="0091219B">
        <w:rPr>
          <w:rFonts w:cstheme="minorHAnsi"/>
        </w:rPr>
        <w:t xml:space="preserve">des </w:t>
      </w:r>
      <w:r w:rsidR="00760F4C" w:rsidRPr="0091219B">
        <w:rPr>
          <w:rFonts w:cstheme="minorHAnsi"/>
        </w:rPr>
        <w:t>programme</w:t>
      </w:r>
      <w:r w:rsidR="00DF316F" w:rsidRPr="0091219B">
        <w:rPr>
          <w:rFonts w:cstheme="minorHAnsi"/>
        </w:rPr>
        <w:t xml:space="preserve">s </w:t>
      </w:r>
      <w:r w:rsidR="00E14888" w:rsidRPr="0091219B">
        <w:rPr>
          <w:rFonts w:cstheme="minorHAnsi"/>
        </w:rPr>
        <w:t xml:space="preserve">pour </w:t>
      </w:r>
      <w:r w:rsidR="00E14888" w:rsidRPr="0091219B">
        <w:rPr>
          <w:rFonts w:cstheme="minorHAnsi"/>
          <w:b/>
          <w:bCs/>
        </w:rPr>
        <w:t>aider d’autres institutions</w:t>
      </w:r>
      <w:r w:rsidR="00E14888" w:rsidRPr="0091219B">
        <w:rPr>
          <w:rFonts w:cstheme="minorHAnsi"/>
        </w:rPr>
        <w:t xml:space="preserve"> d’enseignement. </w:t>
      </w:r>
    </w:p>
    <w:p w14:paraId="4B9E2926" w14:textId="09E30D8E" w:rsidR="008216F8" w:rsidRPr="0091219B" w:rsidRDefault="008216F8" w:rsidP="0016368B">
      <w:pPr>
        <w:spacing w:after="0" w:line="240" w:lineRule="auto"/>
        <w:jc w:val="both"/>
        <w:rPr>
          <w:rFonts w:cstheme="minorHAnsi"/>
        </w:rPr>
      </w:pPr>
      <w:r w:rsidRPr="0091219B">
        <w:rPr>
          <w:rFonts w:cstheme="minorHAnsi"/>
        </w:rPr>
        <w:t xml:space="preserve">2.4 </w:t>
      </w:r>
      <w:r w:rsidR="00B41A0C" w:rsidRPr="0091219B">
        <w:rPr>
          <w:rFonts w:cstheme="minorHAnsi"/>
        </w:rPr>
        <w:t>Quelle affirmation correspond</w:t>
      </w:r>
      <w:r w:rsidRPr="0091219B">
        <w:rPr>
          <w:rFonts w:cstheme="minorHAnsi"/>
        </w:rPr>
        <w:t xml:space="preserve"> à l’</w:t>
      </w:r>
      <w:r w:rsidRPr="0091219B">
        <w:rPr>
          <w:rFonts w:cstheme="minorHAnsi"/>
          <w:b/>
          <w:bCs/>
        </w:rPr>
        <w:t xml:space="preserve">évaluation </w:t>
      </w:r>
      <w:r w:rsidR="00D46131" w:rsidRPr="0091219B">
        <w:rPr>
          <w:rFonts w:cstheme="minorHAnsi"/>
          <w:b/>
          <w:bCs/>
        </w:rPr>
        <w:t>de la littératie en matière</w:t>
      </w:r>
      <w:r w:rsidRPr="0091219B">
        <w:rPr>
          <w:rFonts w:cstheme="minorHAnsi"/>
          <w:b/>
          <w:bCs/>
        </w:rPr>
        <w:t xml:space="preserve"> d’écologisation </w:t>
      </w:r>
      <w:r w:rsidR="003A344C" w:rsidRPr="0091219B">
        <w:rPr>
          <w:rFonts w:cstheme="minorHAnsi"/>
        </w:rPr>
        <w:t>des personnes étudiantes dans votre cégep</w:t>
      </w:r>
      <w:r w:rsidR="00151FD7" w:rsidRPr="0091219B">
        <w:rPr>
          <w:rFonts w:cstheme="minorHAnsi"/>
          <w:b/>
          <w:bCs/>
        </w:rPr>
        <w:t> </w:t>
      </w:r>
      <w:r w:rsidRPr="0091219B">
        <w:rPr>
          <w:rFonts w:cstheme="minorHAnsi"/>
        </w:rPr>
        <w:t>?</w:t>
      </w:r>
    </w:p>
    <w:p w14:paraId="0D9D870D" w14:textId="77777777" w:rsidR="008216F8" w:rsidRPr="0091219B" w:rsidRDefault="008216F8" w:rsidP="0016368B">
      <w:pPr>
        <w:pStyle w:val="Paragraphedeliste"/>
        <w:numPr>
          <w:ilvl w:val="0"/>
          <w:numId w:val="16"/>
        </w:numPr>
        <w:spacing w:after="0" w:line="240" w:lineRule="auto"/>
        <w:jc w:val="both"/>
      </w:pPr>
      <w:r w:rsidRPr="0091219B">
        <w:t xml:space="preserve">Le cégep ne déploie aucune action en la matière. </w:t>
      </w:r>
    </w:p>
    <w:p w14:paraId="6F52B4F1" w14:textId="19A9AF9A" w:rsidR="008216F8" w:rsidRPr="0091219B" w:rsidRDefault="008216F8" w:rsidP="0016368B">
      <w:pPr>
        <w:pStyle w:val="Paragraphedeliste"/>
        <w:numPr>
          <w:ilvl w:val="0"/>
          <w:numId w:val="16"/>
        </w:numPr>
        <w:spacing w:after="0" w:line="240" w:lineRule="auto"/>
        <w:jc w:val="both"/>
        <w:rPr>
          <w:b/>
        </w:rPr>
      </w:pPr>
      <w:r w:rsidRPr="0091219B">
        <w:rPr>
          <w:b/>
        </w:rPr>
        <w:t>Aucun mécanisme d</w:t>
      </w:r>
      <w:r w:rsidR="00151FD7" w:rsidRPr="0091219B">
        <w:rPr>
          <w:b/>
        </w:rPr>
        <w:t>’</w:t>
      </w:r>
      <w:r w:rsidRPr="0091219B">
        <w:rPr>
          <w:b/>
        </w:rPr>
        <w:t xml:space="preserve">évaluation </w:t>
      </w:r>
      <w:r w:rsidR="00B54229" w:rsidRPr="0091219B">
        <w:t>de littératie</w:t>
      </w:r>
      <w:r w:rsidRPr="0091219B">
        <w:t xml:space="preserve"> des personnes étudiantes en matière d</w:t>
      </w:r>
      <w:r w:rsidR="00151FD7" w:rsidRPr="0091219B">
        <w:t>’</w:t>
      </w:r>
      <w:r w:rsidRPr="0091219B">
        <w:t>écologisation n</w:t>
      </w:r>
      <w:r w:rsidR="00151FD7" w:rsidRPr="0091219B">
        <w:t>’</w:t>
      </w:r>
      <w:r w:rsidRPr="0091219B">
        <w:t xml:space="preserve">a été mis en place, mais une </w:t>
      </w:r>
      <w:r w:rsidRPr="0091219B">
        <w:rPr>
          <w:b/>
        </w:rPr>
        <w:t>réflexion a été initiée</w:t>
      </w:r>
      <w:r w:rsidR="009D7D74" w:rsidRPr="0091219B">
        <w:rPr>
          <w:b/>
        </w:rPr>
        <w:t xml:space="preserve"> à ce sujet</w:t>
      </w:r>
      <w:r w:rsidRPr="0091219B">
        <w:t>.</w:t>
      </w:r>
    </w:p>
    <w:p w14:paraId="52F47CBB" w14:textId="25FA2393" w:rsidR="008216F8" w:rsidRPr="0091219B" w:rsidRDefault="008216F8" w:rsidP="0016368B">
      <w:pPr>
        <w:pStyle w:val="Paragraphedeliste"/>
        <w:numPr>
          <w:ilvl w:val="0"/>
          <w:numId w:val="16"/>
        </w:numPr>
        <w:spacing w:after="0" w:line="240" w:lineRule="auto"/>
        <w:jc w:val="both"/>
        <w:rPr>
          <w:rFonts w:cstheme="minorHAnsi"/>
          <w:b/>
          <w:bCs/>
        </w:rPr>
      </w:pPr>
      <w:r w:rsidRPr="0091219B">
        <w:rPr>
          <w:rFonts w:cstheme="minorHAnsi"/>
        </w:rPr>
        <w:t xml:space="preserve">Le cégep </w:t>
      </w:r>
      <w:r w:rsidRPr="0091219B">
        <w:rPr>
          <w:rFonts w:cstheme="minorHAnsi"/>
          <w:b/>
          <w:bCs/>
        </w:rPr>
        <w:t xml:space="preserve">expérimente </w:t>
      </w:r>
      <w:r w:rsidRPr="0091219B">
        <w:rPr>
          <w:rFonts w:cstheme="minorHAnsi"/>
        </w:rPr>
        <w:t>un mécanisme d</w:t>
      </w:r>
      <w:r w:rsidR="00151FD7" w:rsidRPr="0091219B">
        <w:rPr>
          <w:rFonts w:cstheme="minorHAnsi"/>
        </w:rPr>
        <w:t>’</w:t>
      </w:r>
      <w:r w:rsidRPr="0091219B">
        <w:rPr>
          <w:rFonts w:cstheme="minorHAnsi"/>
        </w:rPr>
        <w:t xml:space="preserve">évaluation </w:t>
      </w:r>
      <w:r w:rsidR="00260E45" w:rsidRPr="0091219B">
        <w:rPr>
          <w:rFonts w:cstheme="minorHAnsi"/>
          <w:b/>
          <w:bCs/>
        </w:rPr>
        <w:t>partiel</w:t>
      </w:r>
      <w:r w:rsidR="00260E45" w:rsidRPr="0091219B">
        <w:rPr>
          <w:rFonts w:cstheme="minorHAnsi"/>
        </w:rPr>
        <w:t xml:space="preserve"> </w:t>
      </w:r>
      <w:r w:rsidR="00BE32EC" w:rsidRPr="0091219B">
        <w:rPr>
          <w:rFonts w:cstheme="minorHAnsi"/>
        </w:rPr>
        <w:t>de la littératie en</w:t>
      </w:r>
      <w:r w:rsidRPr="0091219B">
        <w:rPr>
          <w:rFonts w:cstheme="minorHAnsi"/>
        </w:rPr>
        <w:t xml:space="preserve"> matière d</w:t>
      </w:r>
      <w:r w:rsidR="00151FD7" w:rsidRPr="0091219B">
        <w:rPr>
          <w:rFonts w:cstheme="minorHAnsi"/>
        </w:rPr>
        <w:t>’</w:t>
      </w:r>
      <w:r w:rsidRPr="0091219B">
        <w:rPr>
          <w:rFonts w:cstheme="minorHAnsi"/>
        </w:rPr>
        <w:t>écologisation</w:t>
      </w:r>
      <w:r w:rsidR="00BE32EC" w:rsidRPr="0091219B">
        <w:rPr>
          <w:rFonts w:cstheme="minorHAnsi"/>
        </w:rPr>
        <w:t xml:space="preserve"> pour </w:t>
      </w:r>
      <w:r w:rsidR="00F24C0E" w:rsidRPr="0091219B">
        <w:rPr>
          <w:rFonts w:cstheme="minorHAnsi"/>
          <w:b/>
          <w:bCs/>
        </w:rPr>
        <w:t>une partie de la communauté</w:t>
      </w:r>
      <w:r w:rsidR="00F24C0E" w:rsidRPr="0091219B">
        <w:rPr>
          <w:rFonts w:cstheme="minorHAnsi"/>
        </w:rPr>
        <w:t xml:space="preserve"> étudiante</w:t>
      </w:r>
      <w:r w:rsidRPr="0091219B">
        <w:rPr>
          <w:rFonts w:cstheme="minorHAnsi"/>
        </w:rPr>
        <w:t xml:space="preserve">. </w:t>
      </w:r>
    </w:p>
    <w:p w14:paraId="08620374" w14:textId="1315D3BF" w:rsidR="008216F8" w:rsidRPr="0091219B" w:rsidRDefault="008216F8" w:rsidP="0016368B">
      <w:pPr>
        <w:pStyle w:val="Paragraphedeliste"/>
        <w:numPr>
          <w:ilvl w:val="0"/>
          <w:numId w:val="16"/>
        </w:numPr>
        <w:jc w:val="both"/>
        <w:rPr>
          <w:rFonts w:cstheme="minorHAnsi"/>
        </w:rPr>
      </w:pPr>
      <w:r w:rsidRPr="0091219B">
        <w:rPr>
          <w:rFonts w:cstheme="minorHAnsi"/>
        </w:rPr>
        <w:t xml:space="preserve">Le cégep met en œuvre un </w:t>
      </w:r>
      <w:r w:rsidRPr="0091219B">
        <w:rPr>
          <w:rFonts w:cstheme="minorHAnsi"/>
          <w:b/>
          <w:bCs/>
        </w:rPr>
        <w:t>mécanisme d</w:t>
      </w:r>
      <w:r w:rsidR="00151FD7" w:rsidRPr="0091219B">
        <w:rPr>
          <w:rFonts w:cstheme="minorHAnsi"/>
          <w:b/>
          <w:bCs/>
        </w:rPr>
        <w:t>’</w:t>
      </w:r>
      <w:r w:rsidRPr="0091219B">
        <w:rPr>
          <w:rFonts w:cstheme="minorHAnsi"/>
          <w:b/>
          <w:bCs/>
        </w:rPr>
        <w:t xml:space="preserve">évaluation </w:t>
      </w:r>
      <w:r w:rsidR="0053011F" w:rsidRPr="0091219B">
        <w:rPr>
          <w:rFonts w:cstheme="minorHAnsi"/>
          <w:b/>
          <w:bCs/>
        </w:rPr>
        <w:t xml:space="preserve">complet </w:t>
      </w:r>
      <w:r w:rsidR="0098011C" w:rsidRPr="0091219B">
        <w:rPr>
          <w:rFonts w:cstheme="minorHAnsi"/>
        </w:rPr>
        <w:t>de la littératie</w:t>
      </w:r>
      <w:r w:rsidRPr="0091219B">
        <w:rPr>
          <w:rFonts w:cstheme="minorHAnsi"/>
        </w:rPr>
        <w:t xml:space="preserve"> en matière d</w:t>
      </w:r>
      <w:r w:rsidR="00151FD7" w:rsidRPr="0091219B">
        <w:rPr>
          <w:rFonts w:cstheme="minorHAnsi"/>
        </w:rPr>
        <w:t>’</w:t>
      </w:r>
      <w:r w:rsidRPr="0091219B">
        <w:rPr>
          <w:rFonts w:cstheme="minorHAnsi"/>
        </w:rPr>
        <w:t xml:space="preserve">écologisation dans </w:t>
      </w:r>
      <w:r w:rsidRPr="0091219B">
        <w:rPr>
          <w:rFonts w:cstheme="minorHAnsi"/>
          <w:b/>
          <w:bCs/>
        </w:rPr>
        <w:t xml:space="preserve">certains programmes. </w:t>
      </w:r>
      <w:r w:rsidR="00B848DE" w:rsidRPr="0091219B">
        <w:rPr>
          <w:rFonts w:cstheme="minorHAnsi"/>
        </w:rPr>
        <w:t>Les</w:t>
      </w:r>
      <w:r w:rsidR="00B848DE" w:rsidRPr="0091219B">
        <w:rPr>
          <w:rFonts w:cstheme="minorHAnsi"/>
          <w:b/>
          <w:bCs/>
        </w:rPr>
        <w:t xml:space="preserve"> </w:t>
      </w:r>
      <w:r w:rsidR="00B848DE" w:rsidRPr="0091219B">
        <w:rPr>
          <w:rFonts w:cstheme="minorHAnsi"/>
        </w:rPr>
        <w:t>résultats</w:t>
      </w:r>
      <w:r w:rsidR="00ED3C4C" w:rsidRPr="0091219B">
        <w:rPr>
          <w:rFonts w:cstheme="minorHAnsi"/>
        </w:rPr>
        <w:t xml:space="preserve"> sont utilisés </w:t>
      </w:r>
      <w:r w:rsidR="002D78D8" w:rsidRPr="0091219B">
        <w:rPr>
          <w:rFonts w:cstheme="minorHAnsi"/>
        </w:rPr>
        <w:t xml:space="preserve">pour guider </w:t>
      </w:r>
      <w:r w:rsidR="002012AF" w:rsidRPr="0091219B">
        <w:rPr>
          <w:rFonts w:cstheme="minorHAnsi"/>
        </w:rPr>
        <w:t xml:space="preserve">stratégiquement la </w:t>
      </w:r>
      <w:r w:rsidR="002012AF" w:rsidRPr="0091219B">
        <w:rPr>
          <w:rFonts w:cstheme="minorHAnsi"/>
          <w:b/>
          <w:bCs/>
        </w:rPr>
        <w:t>démarche d</w:t>
      </w:r>
      <w:r w:rsidR="002D78D8" w:rsidRPr="0091219B">
        <w:rPr>
          <w:rFonts w:cstheme="minorHAnsi"/>
          <w:b/>
          <w:bCs/>
        </w:rPr>
        <w:t>’écologisation</w:t>
      </w:r>
      <w:r w:rsidR="002D78D8" w:rsidRPr="0091219B">
        <w:rPr>
          <w:rFonts w:cstheme="minorHAnsi"/>
        </w:rPr>
        <w:t xml:space="preserve"> </w:t>
      </w:r>
      <w:r w:rsidR="00206C8E" w:rsidRPr="0091219B">
        <w:rPr>
          <w:rFonts w:cstheme="minorHAnsi"/>
        </w:rPr>
        <w:t>du cégep</w:t>
      </w:r>
      <w:r w:rsidR="002D78D8" w:rsidRPr="0091219B">
        <w:rPr>
          <w:rFonts w:cstheme="minorHAnsi"/>
        </w:rPr>
        <w:t>.</w:t>
      </w:r>
      <w:r w:rsidR="002D78D8" w:rsidRPr="0091219B">
        <w:rPr>
          <w:rFonts w:cstheme="minorHAnsi"/>
          <w:b/>
          <w:bCs/>
        </w:rPr>
        <w:t xml:space="preserve"> </w:t>
      </w:r>
      <w:r w:rsidR="00B848DE" w:rsidRPr="0091219B">
        <w:rPr>
          <w:rFonts w:cstheme="minorHAnsi"/>
          <w:b/>
          <w:bCs/>
        </w:rPr>
        <w:t xml:space="preserve"> </w:t>
      </w:r>
    </w:p>
    <w:p w14:paraId="1B6C8EC9" w14:textId="32CE1D99" w:rsidR="008216F8" w:rsidRPr="0091219B" w:rsidRDefault="009B1E3D" w:rsidP="0016368B">
      <w:pPr>
        <w:pStyle w:val="Paragraphedeliste"/>
        <w:numPr>
          <w:ilvl w:val="0"/>
          <w:numId w:val="16"/>
        </w:numPr>
        <w:spacing w:after="0" w:line="240" w:lineRule="auto"/>
        <w:jc w:val="both"/>
        <w:rPr>
          <w:rFonts w:cstheme="minorHAnsi"/>
        </w:rPr>
      </w:pPr>
      <w:r w:rsidRPr="0091219B">
        <w:rPr>
          <w:rFonts w:cstheme="minorHAnsi"/>
        </w:rPr>
        <w:t>Votre cégep</w:t>
      </w:r>
      <w:r w:rsidR="008216F8" w:rsidRPr="0091219B">
        <w:rPr>
          <w:rFonts w:cstheme="minorHAnsi"/>
        </w:rPr>
        <w:t xml:space="preserve"> met en œuvre </w:t>
      </w:r>
      <w:r w:rsidR="00E52596" w:rsidRPr="0091219B">
        <w:rPr>
          <w:rFonts w:cstheme="minorHAnsi"/>
          <w:b/>
          <w:bCs/>
        </w:rPr>
        <w:t>périodiquement</w:t>
      </w:r>
      <w:r w:rsidR="00E52596" w:rsidRPr="0091219B">
        <w:rPr>
          <w:rFonts w:cstheme="minorHAnsi"/>
        </w:rPr>
        <w:t xml:space="preserve"> </w:t>
      </w:r>
      <w:r w:rsidR="008216F8" w:rsidRPr="0091219B">
        <w:rPr>
          <w:rFonts w:cstheme="minorHAnsi"/>
        </w:rPr>
        <w:t>un mécanisme</w:t>
      </w:r>
      <w:r w:rsidR="00742534" w:rsidRPr="0091219B">
        <w:rPr>
          <w:rFonts w:cstheme="minorHAnsi"/>
          <w:b/>
          <w:bCs/>
        </w:rPr>
        <w:t xml:space="preserve"> </w:t>
      </w:r>
      <w:r w:rsidRPr="0091219B">
        <w:rPr>
          <w:rFonts w:cstheme="minorHAnsi"/>
          <w:b/>
          <w:bCs/>
        </w:rPr>
        <w:t xml:space="preserve">complet et </w:t>
      </w:r>
      <w:r w:rsidR="00742534" w:rsidRPr="0091219B">
        <w:rPr>
          <w:rFonts w:cstheme="minorHAnsi"/>
          <w:b/>
          <w:bCs/>
        </w:rPr>
        <w:t>rigoureux</w:t>
      </w:r>
      <w:r w:rsidR="008216F8" w:rsidRPr="0091219B">
        <w:rPr>
          <w:rFonts w:cstheme="minorHAnsi"/>
          <w:b/>
          <w:bCs/>
        </w:rPr>
        <w:t xml:space="preserve"> </w:t>
      </w:r>
      <w:r w:rsidR="007C2A62" w:rsidRPr="0091219B">
        <w:rPr>
          <w:rFonts w:cstheme="minorHAnsi"/>
        </w:rPr>
        <w:t xml:space="preserve">d’évaluation </w:t>
      </w:r>
      <w:r w:rsidR="002E7324" w:rsidRPr="0091219B">
        <w:rPr>
          <w:rFonts w:cstheme="minorHAnsi"/>
        </w:rPr>
        <w:t>de la littératie</w:t>
      </w:r>
      <w:r w:rsidR="002E7324" w:rsidRPr="0091219B">
        <w:rPr>
          <w:rFonts w:cstheme="minorHAnsi"/>
          <w:b/>
          <w:bCs/>
        </w:rPr>
        <w:t xml:space="preserve"> </w:t>
      </w:r>
      <w:r w:rsidR="008216F8" w:rsidRPr="0091219B">
        <w:rPr>
          <w:rFonts w:cstheme="minorHAnsi"/>
        </w:rPr>
        <w:t>en matière d</w:t>
      </w:r>
      <w:r w:rsidR="00151FD7" w:rsidRPr="0091219B">
        <w:rPr>
          <w:rFonts w:cstheme="minorHAnsi"/>
        </w:rPr>
        <w:t>’</w:t>
      </w:r>
      <w:r w:rsidR="008216F8" w:rsidRPr="0091219B">
        <w:rPr>
          <w:rFonts w:cstheme="minorHAnsi"/>
        </w:rPr>
        <w:t xml:space="preserve">écologisation dans </w:t>
      </w:r>
      <w:r w:rsidR="008216F8" w:rsidRPr="0091219B">
        <w:rPr>
          <w:rFonts w:cstheme="minorHAnsi"/>
          <w:b/>
          <w:bCs/>
        </w:rPr>
        <w:t>tous les programmes</w:t>
      </w:r>
      <w:r w:rsidR="00AE4A5D" w:rsidRPr="0091219B">
        <w:rPr>
          <w:rFonts w:cstheme="minorHAnsi"/>
          <w:b/>
          <w:bCs/>
        </w:rPr>
        <w:t xml:space="preserve"> </w:t>
      </w:r>
      <w:r w:rsidR="00AE4A5D" w:rsidRPr="0091219B">
        <w:rPr>
          <w:rFonts w:cstheme="minorHAnsi"/>
        </w:rPr>
        <w:t xml:space="preserve">pour comparer </w:t>
      </w:r>
      <w:r w:rsidR="003C69F2" w:rsidRPr="0091219B">
        <w:rPr>
          <w:rFonts w:cstheme="minorHAnsi"/>
        </w:rPr>
        <w:t>l</w:t>
      </w:r>
      <w:r w:rsidR="00F86AC3" w:rsidRPr="0091219B">
        <w:rPr>
          <w:rFonts w:cstheme="minorHAnsi"/>
        </w:rPr>
        <w:t>es</w:t>
      </w:r>
      <w:r w:rsidR="003C69F2" w:rsidRPr="0091219B">
        <w:rPr>
          <w:rFonts w:cstheme="minorHAnsi"/>
        </w:rPr>
        <w:t xml:space="preserve"> </w:t>
      </w:r>
      <w:r w:rsidR="00206C8E" w:rsidRPr="0091219B">
        <w:rPr>
          <w:rFonts w:cstheme="minorHAnsi"/>
        </w:rPr>
        <w:t>performance</w:t>
      </w:r>
      <w:r w:rsidR="00F86AC3" w:rsidRPr="0091219B">
        <w:rPr>
          <w:rFonts w:cstheme="minorHAnsi"/>
        </w:rPr>
        <w:t>s</w:t>
      </w:r>
      <w:r w:rsidR="00206C8E" w:rsidRPr="0091219B">
        <w:rPr>
          <w:rFonts w:cstheme="minorHAnsi"/>
        </w:rPr>
        <w:t xml:space="preserve"> de</w:t>
      </w:r>
      <w:r w:rsidR="005935E8" w:rsidRPr="0091219B">
        <w:rPr>
          <w:rFonts w:cstheme="minorHAnsi"/>
        </w:rPr>
        <w:t xml:space="preserve">s personnes </w:t>
      </w:r>
      <w:r w:rsidR="009954DF" w:rsidRPr="0091219B">
        <w:rPr>
          <w:rFonts w:cstheme="minorHAnsi"/>
        </w:rPr>
        <w:t>étudiante</w:t>
      </w:r>
      <w:r w:rsidR="005935E8" w:rsidRPr="0091219B">
        <w:rPr>
          <w:rFonts w:cstheme="minorHAnsi"/>
        </w:rPr>
        <w:t>s</w:t>
      </w:r>
      <w:r w:rsidR="009954DF" w:rsidRPr="0091219B">
        <w:rPr>
          <w:rFonts w:cstheme="minorHAnsi"/>
        </w:rPr>
        <w:t xml:space="preserve"> </w:t>
      </w:r>
      <w:r w:rsidR="009954DF" w:rsidRPr="0091219B">
        <w:rPr>
          <w:rFonts w:cstheme="minorHAnsi"/>
          <w:b/>
          <w:bCs/>
        </w:rPr>
        <w:t>avant et après leur parcours</w:t>
      </w:r>
      <w:r w:rsidR="009954DF" w:rsidRPr="0091219B">
        <w:rPr>
          <w:rFonts w:cstheme="minorHAnsi"/>
        </w:rPr>
        <w:t xml:space="preserve"> au cégep</w:t>
      </w:r>
      <w:r w:rsidR="008216F8" w:rsidRPr="0091219B">
        <w:rPr>
          <w:rFonts w:cstheme="minorHAnsi"/>
        </w:rPr>
        <w:t>.</w:t>
      </w:r>
      <w:r w:rsidR="00795516" w:rsidRPr="0091219B">
        <w:rPr>
          <w:rFonts w:cstheme="minorHAnsi"/>
        </w:rPr>
        <w:t xml:space="preserve"> Les résultats </w:t>
      </w:r>
      <w:r w:rsidR="005D1CCE" w:rsidRPr="0091219B">
        <w:rPr>
          <w:rFonts w:cstheme="minorHAnsi"/>
        </w:rPr>
        <w:t xml:space="preserve">sont </w:t>
      </w:r>
      <w:r w:rsidR="005D1CCE" w:rsidRPr="0091219B">
        <w:rPr>
          <w:rFonts w:cstheme="minorHAnsi"/>
          <w:b/>
          <w:bCs/>
        </w:rPr>
        <w:t>partagés</w:t>
      </w:r>
      <w:r w:rsidR="005D1CCE" w:rsidRPr="0091219B">
        <w:rPr>
          <w:rFonts w:cstheme="minorHAnsi"/>
        </w:rPr>
        <w:t xml:space="preserve"> </w:t>
      </w:r>
      <w:r w:rsidR="0016368B" w:rsidRPr="0091219B">
        <w:rPr>
          <w:rFonts w:cstheme="minorHAnsi"/>
        </w:rPr>
        <w:t>avec</w:t>
      </w:r>
      <w:r w:rsidR="00CA4CD7" w:rsidRPr="0091219B">
        <w:rPr>
          <w:rFonts w:cstheme="minorHAnsi"/>
        </w:rPr>
        <w:t xml:space="preserve"> l’ensemble de la communauté collégiale </w:t>
      </w:r>
      <w:r w:rsidR="00731616" w:rsidRPr="0091219B">
        <w:rPr>
          <w:rFonts w:cstheme="minorHAnsi"/>
        </w:rPr>
        <w:t xml:space="preserve">et </w:t>
      </w:r>
      <w:r w:rsidR="00795516" w:rsidRPr="0091219B">
        <w:rPr>
          <w:rFonts w:cstheme="minorHAnsi"/>
        </w:rPr>
        <w:t>démontrent</w:t>
      </w:r>
      <w:r w:rsidR="002C116C" w:rsidRPr="0091219B">
        <w:rPr>
          <w:rFonts w:cstheme="minorHAnsi"/>
        </w:rPr>
        <w:t xml:space="preserve"> </w:t>
      </w:r>
      <w:r w:rsidR="00491A0C" w:rsidRPr="0091219B">
        <w:rPr>
          <w:rFonts w:cstheme="minorHAnsi"/>
        </w:rPr>
        <w:t xml:space="preserve">une </w:t>
      </w:r>
      <w:r w:rsidR="00491A0C" w:rsidRPr="0091219B">
        <w:rPr>
          <w:rFonts w:cstheme="minorHAnsi"/>
          <w:b/>
          <w:bCs/>
        </w:rPr>
        <w:t>amélioration</w:t>
      </w:r>
      <w:r w:rsidR="00491A0C" w:rsidRPr="0091219B">
        <w:rPr>
          <w:rFonts w:cstheme="minorHAnsi"/>
        </w:rPr>
        <w:t xml:space="preserve"> dans le </w:t>
      </w:r>
      <w:r w:rsidR="00F446E5" w:rsidRPr="0091219B">
        <w:rPr>
          <w:rFonts w:cstheme="minorHAnsi"/>
        </w:rPr>
        <w:t>temps</w:t>
      </w:r>
      <w:r w:rsidR="00AC5A51" w:rsidRPr="0091219B">
        <w:rPr>
          <w:rFonts w:cstheme="minorHAnsi"/>
        </w:rPr>
        <w:t xml:space="preserve">. </w:t>
      </w:r>
      <w:r w:rsidR="00673EB2" w:rsidRPr="0091219B">
        <w:rPr>
          <w:rFonts w:cstheme="minorHAnsi"/>
        </w:rPr>
        <w:t xml:space="preserve">Votre </w:t>
      </w:r>
      <w:r w:rsidR="00673EB2" w:rsidRPr="0091219B">
        <w:rPr>
          <w:rFonts w:cstheme="minorHAnsi"/>
        </w:rPr>
        <w:lastRenderedPageBreak/>
        <w:t xml:space="preserve">cégep </w:t>
      </w:r>
      <w:r w:rsidR="00CF2A2C" w:rsidRPr="0091219B">
        <w:rPr>
          <w:rFonts w:cstheme="minorHAnsi"/>
        </w:rPr>
        <w:t xml:space="preserve">exerce un rôle </w:t>
      </w:r>
      <w:r w:rsidR="0081413B" w:rsidRPr="0091219B">
        <w:rPr>
          <w:rFonts w:cstheme="minorHAnsi"/>
        </w:rPr>
        <w:t xml:space="preserve">de </w:t>
      </w:r>
      <w:r w:rsidR="0081413B" w:rsidRPr="0091219B">
        <w:rPr>
          <w:rFonts w:cstheme="minorHAnsi"/>
          <w:b/>
          <w:bCs/>
        </w:rPr>
        <w:t>mentor</w:t>
      </w:r>
      <w:r w:rsidR="0081413B" w:rsidRPr="0091219B">
        <w:rPr>
          <w:rFonts w:cstheme="minorHAnsi"/>
        </w:rPr>
        <w:t xml:space="preserve"> en </w:t>
      </w:r>
      <w:r w:rsidR="00631A83" w:rsidRPr="0091219B">
        <w:rPr>
          <w:rFonts w:cstheme="minorHAnsi"/>
        </w:rPr>
        <w:t xml:space="preserve">partageant son expertise </w:t>
      </w:r>
      <w:r w:rsidR="00E40BD5" w:rsidRPr="0091219B">
        <w:rPr>
          <w:rFonts w:cstheme="minorHAnsi"/>
        </w:rPr>
        <w:t xml:space="preserve">et son processus d’évaluation </w:t>
      </w:r>
      <w:r w:rsidR="0009277E" w:rsidRPr="0091219B">
        <w:rPr>
          <w:rFonts w:cstheme="minorHAnsi"/>
        </w:rPr>
        <w:t xml:space="preserve">avec </w:t>
      </w:r>
      <w:r w:rsidR="0009277E" w:rsidRPr="0091219B">
        <w:rPr>
          <w:rFonts w:cstheme="minorHAnsi"/>
          <w:b/>
          <w:bCs/>
        </w:rPr>
        <w:t>d’autres institutions</w:t>
      </w:r>
      <w:r w:rsidR="002617B6" w:rsidRPr="0091219B">
        <w:rPr>
          <w:rFonts w:cstheme="minorHAnsi"/>
        </w:rPr>
        <w:t>.</w:t>
      </w:r>
      <w:r w:rsidR="0009277E" w:rsidRPr="0091219B">
        <w:rPr>
          <w:rFonts w:cstheme="minorHAnsi"/>
        </w:rPr>
        <w:t xml:space="preserve"> </w:t>
      </w:r>
    </w:p>
    <w:p w14:paraId="68241B08" w14:textId="77777777" w:rsidR="004E535A" w:rsidRDefault="004E535A" w:rsidP="00BB6620">
      <w:pPr>
        <w:spacing w:after="0" w:line="240" w:lineRule="auto"/>
        <w:jc w:val="both"/>
        <w:rPr>
          <w:rFonts w:cstheme="minorHAnsi"/>
        </w:rPr>
      </w:pPr>
    </w:p>
    <w:p w14:paraId="5B0F1C96" w14:textId="3C1D0144" w:rsidR="00BB6620" w:rsidRPr="00BB6620" w:rsidRDefault="003245BE" w:rsidP="003245BE">
      <w:pPr>
        <w:spacing w:after="0" w:line="240" w:lineRule="auto"/>
        <w:ind w:left="426" w:hanging="426"/>
        <w:jc w:val="both"/>
        <w:rPr>
          <w:rFonts w:cstheme="minorHAnsi"/>
        </w:rPr>
      </w:pPr>
      <w:r w:rsidRPr="003245BE">
        <w:rPr>
          <w:rFonts w:cstheme="minorHAnsi"/>
        </w:rPr>
        <w:t>2.5 Quelle affirmation correspond à la concordance entre les services offerts par la formation continue et aux entreprises et les besoins et intérêts en durabilité de la collectivité et de la communauté collégiale ?</w:t>
      </w:r>
    </w:p>
    <w:p w14:paraId="4BAFE259" w14:textId="77777777" w:rsidR="00983A33" w:rsidRPr="00A60792" w:rsidRDefault="00983A33" w:rsidP="003245BE">
      <w:pPr>
        <w:pStyle w:val="Paragraphedeliste"/>
        <w:numPr>
          <w:ilvl w:val="0"/>
          <w:numId w:val="56"/>
        </w:numPr>
        <w:ind w:left="709"/>
        <w:jc w:val="both"/>
        <w:rPr>
          <w:rFonts w:cstheme="minorHAnsi"/>
        </w:rPr>
      </w:pPr>
      <w:r w:rsidRPr="00A60792">
        <w:rPr>
          <w:rFonts w:cstheme="minorHAnsi"/>
        </w:rPr>
        <w:t>Le cégep ne déploie aucune action en la matière </w:t>
      </w:r>
    </w:p>
    <w:p w14:paraId="358B4D18" w14:textId="77777777" w:rsidR="00983A33" w:rsidRPr="0091219B" w:rsidRDefault="00983A33" w:rsidP="003245BE">
      <w:pPr>
        <w:pStyle w:val="Paragraphedeliste"/>
        <w:numPr>
          <w:ilvl w:val="0"/>
          <w:numId w:val="56"/>
        </w:numPr>
        <w:ind w:left="709"/>
        <w:jc w:val="both"/>
        <w:rPr>
          <w:rFonts w:cstheme="minorHAnsi"/>
        </w:rPr>
      </w:pPr>
      <w:r w:rsidRPr="0091219B">
        <w:rPr>
          <w:rFonts w:cstheme="minorHAnsi"/>
        </w:rPr>
        <w:t xml:space="preserve">Une </w:t>
      </w:r>
      <w:r w:rsidRPr="0091219B">
        <w:rPr>
          <w:rFonts w:cstheme="minorHAnsi"/>
          <w:b/>
          <w:bCs/>
        </w:rPr>
        <w:t>analyse des besoins en durabilité</w:t>
      </w:r>
      <w:r w:rsidRPr="0091219B">
        <w:rPr>
          <w:rFonts w:cstheme="minorHAnsi"/>
        </w:rPr>
        <w:t xml:space="preserve"> de la collectivité est effectuée. </w:t>
      </w:r>
      <w:r w:rsidRPr="0091219B">
        <w:rPr>
          <w:rFonts w:cstheme="minorHAnsi"/>
          <w:b/>
          <w:bCs/>
        </w:rPr>
        <w:t>Certains</w:t>
      </w:r>
      <w:r w:rsidRPr="0091219B">
        <w:rPr>
          <w:rFonts w:cstheme="minorHAnsi"/>
        </w:rPr>
        <w:t xml:space="preserve"> cours et programmes de la formation continue et aux entreprises sont ciblés pour y intégrer du contenu en écologisation, écocitoyenneté, développement durable et environnement.  </w:t>
      </w:r>
    </w:p>
    <w:p w14:paraId="3C19669D" w14:textId="05BEC8A8" w:rsidR="00983A33" w:rsidRPr="0091219B" w:rsidRDefault="00983A33" w:rsidP="003245BE">
      <w:pPr>
        <w:pStyle w:val="Paragraphedeliste"/>
        <w:numPr>
          <w:ilvl w:val="0"/>
          <w:numId w:val="56"/>
        </w:numPr>
        <w:ind w:left="709"/>
        <w:jc w:val="both"/>
        <w:rPr>
          <w:rFonts w:cstheme="minorHAnsi"/>
        </w:rPr>
      </w:pPr>
      <w:r w:rsidRPr="0091219B">
        <w:rPr>
          <w:rFonts w:cstheme="minorHAnsi"/>
        </w:rPr>
        <w:t xml:space="preserve">Le cégep met en place un processus pour intégrer la durabilité à </w:t>
      </w:r>
      <w:r w:rsidRPr="0091219B">
        <w:rPr>
          <w:rFonts w:cstheme="minorHAnsi"/>
          <w:b/>
          <w:bCs/>
        </w:rPr>
        <w:t>tous les cours et tous les programme</w:t>
      </w:r>
      <w:r w:rsidR="0016368B" w:rsidRPr="0091219B">
        <w:rPr>
          <w:rFonts w:cstheme="minorHAnsi"/>
          <w:b/>
          <w:bCs/>
        </w:rPr>
        <w:t>s</w:t>
      </w:r>
      <w:r w:rsidRPr="0091219B">
        <w:rPr>
          <w:rFonts w:cstheme="minorHAnsi"/>
          <w:b/>
          <w:bCs/>
        </w:rPr>
        <w:t xml:space="preserve"> </w:t>
      </w:r>
      <w:r w:rsidRPr="0091219B">
        <w:rPr>
          <w:rFonts w:cstheme="minorHAnsi"/>
        </w:rPr>
        <w:t xml:space="preserve">afin de répondre aux </w:t>
      </w:r>
      <w:r w:rsidRPr="0091219B">
        <w:rPr>
          <w:rFonts w:cstheme="minorHAnsi"/>
          <w:b/>
          <w:bCs/>
        </w:rPr>
        <w:t>besoins et aux intérêts</w:t>
      </w:r>
      <w:r w:rsidRPr="0091219B">
        <w:rPr>
          <w:rFonts w:cstheme="minorHAnsi"/>
        </w:rPr>
        <w:t xml:space="preserve"> de la collectivité préalablement ciblés. De </w:t>
      </w:r>
      <w:r w:rsidRPr="0091219B">
        <w:rPr>
          <w:rFonts w:cstheme="minorHAnsi"/>
          <w:b/>
          <w:bCs/>
        </w:rPr>
        <w:t xml:space="preserve">nouveaux cours et programmes </w:t>
      </w:r>
      <w:r w:rsidRPr="0091219B">
        <w:rPr>
          <w:rFonts w:cstheme="minorHAnsi"/>
        </w:rPr>
        <w:t>sont conçus avec des</w:t>
      </w:r>
      <w:r w:rsidRPr="0091219B">
        <w:rPr>
          <w:rFonts w:cstheme="minorHAnsi"/>
          <w:b/>
          <w:bCs/>
        </w:rPr>
        <w:t xml:space="preserve"> aspects de la durabilité comme éléments fondamentaux.</w:t>
      </w:r>
      <w:r w:rsidRPr="0091219B">
        <w:rPr>
          <w:rFonts w:cstheme="minorHAnsi"/>
        </w:rPr>
        <w:t> </w:t>
      </w:r>
    </w:p>
    <w:p w14:paraId="35826728" w14:textId="2B36F5AA" w:rsidR="00983A33" w:rsidRPr="0091219B" w:rsidRDefault="00983A33" w:rsidP="003245BE">
      <w:pPr>
        <w:pStyle w:val="Paragraphedeliste"/>
        <w:numPr>
          <w:ilvl w:val="0"/>
          <w:numId w:val="56"/>
        </w:numPr>
        <w:ind w:left="709"/>
        <w:jc w:val="both"/>
        <w:rPr>
          <w:rFonts w:cstheme="minorHAnsi"/>
        </w:rPr>
      </w:pPr>
      <w:r w:rsidRPr="0091219B">
        <w:rPr>
          <w:rFonts w:cstheme="minorHAnsi"/>
        </w:rPr>
        <w:t xml:space="preserve">La formation continue et aux entreprises est intégrée au </w:t>
      </w:r>
      <w:r w:rsidRPr="0091219B">
        <w:rPr>
          <w:rFonts w:cstheme="minorHAnsi"/>
          <w:b/>
          <w:bCs/>
        </w:rPr>
        <w:t xml:space="preserve">plan d’écologisation du cégep. </w:t>
      </w:r>
      <w:r w:rsidRPr="0091219B">
        <w:rPr>
          <w:rFonts w:cstheme="minorHAnsi"/>
        </w:rPr>
        <w:t xml:space="preserve">Le processus de </w:t>
      </w:r>
      <w:r w:rsidRPr="0091219B">
        <w:rPr>
          <w:rFonts w:cstheme="minorHAnsi"/>
          <w:b/>
          <w:bCs/>
        </w:rPr>
        <w:t xml:space="preserve">développement </w:t>
      </w:r>
      <w:r w:rsidRPr="0091219B">
        <w:rPr>
          <w:rFonts w:cstheme="minorHAnsi"/>
        </w:rPr>
        <w:t xml:space="preserve">et de </w:t>
      </w:r>
      <w:r w:rsidRPr="0091219B">
        <w:rPr>
          <w:rFonts w:cstheme="minorHAnsi"/>
          <w:b/>
          <w:bCs/>
        </w:rPr>
        <w:t xml:space="preserve">révision </w:t>
      </w:r>
      <w:r w:rsidRPr="0091219B">
        <w:rPr>
          <w:rFonts w:cstheme="minorHAnsi"/>
        </w:rPr>
        <w:t xml:space="preserve">des cours et programmes de la formation continue et aux entreprises </w:t>
      </w:r>
      <w:r w:rsidRPr="0091219B">
        <w:rPr>
          <w:rFonts w:cstheme="minorHAnsi"/>
          <w:b/>
          <w:bCs/>
        </w:rPr>
        <w:t>intègre systématiquement</w:t>
      </w:r>
      <w:r w:rsidRPr="0091219B">
        <w:rPr>
          <w:rFonts w:cstheme="minorHAnsi"/>
        </w:rPr>
        <w:t xml:space="preserve"> des savoirs en durabilité à ceux-ci (ex. : gestion des matières résiduelles</w:t>
      </w:r>
      <w:r w:rsidR="00151FD7" w:rsidRPr="0091219B">
        <w:rPr>
          <w:rFonts w:cstheme="minorHAnsi"/>
        </w:rPr>
        <w:t> </w:t>
      </w:r>
      <w:r w:rsidRPr="0091219B">
        <w:rPr>
          <w:rFonts w:cstheme="minorHAnsi"/>
        </w:rPr>
        <w:t>; équité, diversité et inclusion</w:t>
      </w:r>
      <w:r w:rsidR="00151FD7" w:rsidRPr="0091219B">
        <w:rPr>
          <w:rFonts w:cstheme="minorHAnsi"/>
        </w:rPr>
        <w:t> </w:t>
      </w:r>
      <w:r w:rsidRPr="0091219B">
        <w:rPr>
          <w:rFonts w:cstheme="minorHAnsi"/>
        </w:rPr>
        <w:t>; etc.) </w:t>
      </w:r>
    </w:p>
    <w:p w14:paraId="66BC465E" w14:textId="77777777" w:rsidR="00983A33" w:rsidRPr="0091219B" w:rsidRDefault="00983A33" w:rsidP="003245BE">
      <w:pPr>
        <w:pStyle w:val="Paragraphedeliste"/>
        <w:numPr>
          <w:ilvl w:val="0"/>
          <w:numId w:val="56"/>
        </w:numPr>
        <w:ind w:left="709"/>
        <w:jc w:val="both"/>
        <w:rPr>
          <w:rFonts w:cstheme="minorHAnsi"/>
        </w:rPr>
      </w:pPr>
      <w:r w:rsidRPr="0091219B">
        <w:rPr>
          <w:rFonts w:cstheme="minorHAnsi"/>
        </w:rPr>
        <w:t>Le cégep est</w:t>
      </w:r>
      <w:r w:rsidRPr="0091219B">
        <w:rPr>
          <w:rFonts w:cstheme="minorHAnsi"/>
          <w:b/>
        </w:rPr>
        <w:t xml:space="preserve"> renommé pour sa capacité à adapter et créer </w:t>
      </w:r>
      <w:r w:rsidRPr="0091219B">
        <w:rPr>
          <w:rFonts w:cstheme="minorHAnsi"/>
        </w:rPr>
        <w:t>des cours et des programmes</w:t>
      </w:r>
      <w:r w:rsidRPr="0091219B">
        <w:rPr>
          <w:rFonts w:cstheme="minorHAnsi"/>
          <w:b/>
        </w:rPr>
        <w:t xml:space="preserve"> selon les besoins et intérêts </w:t>
      </w:r>
      <w:r w:rsidRPr="0091219B">
        <w:rPr>
          <w:rFonts w:cstheme="minorHAnsi"/>
        </w:rPr>
        <w:t xml:space="preserve">en durabilité de la collectivité. Le cégep exerce un rôle de </w:t>
      </w:r>
      <w:r w:rsidRPr="0091219B">
        <w:rPr>
          <w:rFonts w:cstheme="minorHAnsi"/>
          <w:b/>
        </w:rPr>
        <w:t>mentor auprès d’autres institutions</w:t>
      </w:r>
      <w:r w:rsidRPr="0091219B">
        <w:rPr>
          <w:rFonts w:cstheme="minorHAnsi"/>
        </w:rPr>
        <w:t xml:space="preserve"> en matière d’écologisation de la formation continue et aux entreprises (ex. Commission de la formation continue, communautés de pratique, partage de documents et ressources, etc.) </w:t>
      </w:r>
    </w:p>
    <w:p w14:paraId="0071B2EA" w14:textId="77777777" w:rsidR="00E85296" w:rsidRPr="0091219B" w:rsidRDefault="00E85296" w:rsidP="0016368B">
      <w:pPr>
        <w:pStyle w:val="Paragraphedeliste"/>
        <w:jc w:val="both"/>
        <w:rPr>
          <w:rFonts w:cstheme="minorHAnsi"/>
        </w:rPr>
      </w:pPr>
    </w:p>
    <w:p w14:paraId="2DD83632" w14:textId="1A9883B1" w:rsidR="008216F8" w:rsidRPr="0091219B" w:rsidRDefault="00B41A0C" w:rsidP="0016368B">
      <w:pPr>
        <w:pStyle w:val="Paragraphedeliste"/>
        <w:numPr>
          <w:ilvl w:val="1"/>
          <w:numId w:val="20"/>
        </w:numPr>
        <w:jc w:val="both"/>
        <w:rPr>
          <w:rFonts w:cstheme="minorHAnsi"/>
        </w:rPr>
      </w:pPr>
      <w:r w:rsidRPr="0091219B">
        <w:rPr>
          <w:rFonts w:cstheme="minorHAnsi"/>
        </w:rPr>
        <w:t>Quelle affirmation correspond</w:t>
      </w:r>
      <w:r w:rsidR="008216F8" w:rsidRPr="0091219B">
        <w:rPr>
          <w:rFonts w:cstheme="minorHAnsi"/>
        </w:rPr>
        <w:t xml:space="preserve"> à l’intégration des </w:t>
      </w:r>
      <w:r w:rsidR="008216F8" w:rsidRPr="0091219B">
        <w:rPr>
          <w:rFonts w:cstheme="minorHAnsi"/>
          <w:b/>
          <w:bCs/>
        </w:rPr>
        <w:t>pratiques traditionnelles de durabilité</w:t>
      </w:r>
      <w:r w:rsidR="008216F8" w:rsidRPr="0091219B">
        <w:rPr>
          <w:rFonts w:cstheme="minorHAnsi"/>
        </w:rPr>
        <w:t xml:space="preserve"> dans votre établissement</w:t>
      </w:r>
      <w:r w:rsidR="00151FD7" w:rsidRPr="0091219B">
        <w:rPr>
          <w:rFonts w:cstheme="minorHAnsi"/>
        </w:rPr>
        <w:t> </w:t>
      </w:r>
      <w:r w:rsidR="008216F8" w:rsidRPr="0091219B">
        <w:rPr>
          <w:rFonts w:cstheme="minorHAnsi"/>
        </w:rPr>
        <w:t>?</w:t>
      </w:r>
    </w:p>
    <w:p w14:paraId="5AA3E8E4" w14:textId="77777777" w:rsidR="008216F8" w:rsidRPr="0091219B" w:rsidRDefault="008216F8" w:rsidP="0016368B">
      <w:pPr>
        <w:pStyle w:val="Paragraphedeliste"/>
        <w:numPr>
          <w:ilvl w:val="0"/>
          <w:numId w:val="17"/>
        </w:numPr>
        <w:jc w:val="both"/>
        <w:rPr>
          <w:rFonts w:cstheme="minorHAnsi"/>
        </w:rPr>
      </w:pPr>
      <w:r w:rsidRPr="0091219B">
        <w:rPr>
          <w:rFonts w:cstheme="minorHAnsi"/>
        </w:rPr>
        <w:t xml:space="preserve">Le cégep ne déploie aucune action en la matière. </w:t>
      </w:r>
    </w:p>
    <w:p w14:paraId="5D2A4CAA" w14:textId="7A96B5F0" w:rsidR="008216F8" w:rsidRPr="0091219B" w:rsidRDefault="008216F8" w:rsidP="0016368B">
      <w:pPr>
        <w:pStyle w:val="Paragraphedeliste"/>
        <w:numPr>
          <w:ilvl w:val="0"/>
          <w:numId w:val="17"/>
        </w:numPr>
        <w:jc w:val="both"/>
        <w:rPr>
          <w:rFonts w:cstheme="minorHAnsi"/>
        </w:rPr>
      </w:pPr>
      <w:r w:rsidRPr="0091219B">
        <w:rPr>
          <w:rFonts w:cstheme="minorHAnsi"/>
          <w:b/>
          <w:bCs/>
        </w:rPr>
        <w:t>Certains matériels didactiques et contenus</w:t>
      </w:r>
      <w:r w:rsidRPr="0091219B">
        <w:rPr>
          <w:rFonts w:cstheme="minorHAnsi"/>
        </w:rPr>
        <w:t xml:space="preserve"> commencent à tenir compte de </w:t>
      </w:r>
      <w:r w:rsidRPr="0091219B">
        <w:rPr>
          <w:rFonts w:cstheme="minorHAnsi"/>
          <w:b/>
          <w:bCs/>
        </w:rPr>
        <w:t>différentes cultures, perspectives et visions du monde</w:t>
      </w:r>
      <w:r w:rsidR="00B4389F" w:rsidRPr="0091219B">
        <w:rPr>
          <w:rFonts w:cstheme="minorHAnsi"/>
          <w:b/>
          <w:bCs/>
        </w:rPr>
        <w:t xml:space="preserve">, </w:t>
      </w:r>
      <w:r w:rsidR="001C6213" w:rsidRPr="0091219B">
        <w:rPr>
          <w:rFonts w:cstheme="minorHAnsi"/>
        </w:rPr>
        <w:t xml:space="preserve">principalement selon la </w:t>
      </w:r>
      <w:r w:rsidR="001C6213" w:rsidRPr="0091219B">
        <w:rPr>
          <w:rFonts w:cstheme="minorHAnsi"/>
          <w:b/>
        </w:rPr>
        <w:t>volonté</w:t>
      </w:r>
      <w:r w:rsidR="001C6213" w:rsidRPr="0091219B">
        <w:rPr>
          <w:rFonts w:cstheme="minorHAnsi"/>
        </w:rPr>
        <w:t xml:space="preserve"> des </w:t>
      </w:r>
      <w:r w:rsidR="00A035D7" w:rsidRPr="0091219B">
        <w:rPr>
          <w:rFonts w:cstheme="minorHAnsi"/>
        </w:rPr>
        <w:t>personnes enseignantes</w:t>
      </w:r>
      <w:r w:rsidRPr="0091219B">
        <w:rPr>
          <w:rFonts w:cstheme="minorHAnsi"/>
        </w:rPr>
        <w:t>.</w:t>
      </w:r>
    </w:p>
    <w:p w14:paraId="3ACC0DCB" w14:textId="7F8C4455" w:rsidR="008216F8" w:rsidRPr="0091219B" w:rsidRDefault="008216F8" w:rsidP="0016368B">
      <w:pPr>
        <w:pStyle w:val="Paragraphedeliste"/>
        <w:numPr>
          <w:ilvl w:val="0"/>
          <w:numId w:val="17"/>
        </w:numPr>
        <w:jc w:val="both"/>
        <w:rPr>
          <w:rFonts w:cstheme="minorHAnsi"/>
        </w:rPr>
      </w:pPr>
      <w:r w:rsidRPr="0091219B">
        <w:rPr>
          <w:rFonts w:cstheme="minorHAnsi"/>
        </w:rPr>
        <w:t xml:space="preserve">Le matériel didactique et les contenus </w:t>
      </w:r>
      <w:r w:rsidRPr="0091219B">
        <w:rPr>
          <w:rFonts w:cstheme="minorHAnsi"/>
          <w:b/>
          <w:bCs/>
        </w:rPr>
        <w:t>incluent les connaissances traditionnelles autochtones</w:t>
      </w:r>
      <w:r w:rsidRPr="0091219B">
        <w:rPr>
          <w:rFonts w:cstheme="minorHAnsi"/>
        </w:rPr>
        <w:t xml:space="preserve"> et prennent en compte </w:t>
      </w:r>
      <w:r w:rsidRPr="0091219B">
        <w:rPr>
          <w:rFonts w:cstheme="minorHAnsi"/>
          <w:b/>
          <w:bCs/>
        </w:rPr>
        <w:t>certaines autres perspectives culturelles</w:t>
      </w:r>
      <w:r w:rsidRPr="0091219B">
        <w:rPr>
          <w:rFonts w:cstheme="minorHAnsi"/>
        </w:rPr>
        <w:t xml:space="preserve">. </w:t>
      </w:r>
      <w:r w:rsidR="0072714B" w:rsidRPr="0091219B">
        <w:rPr>
          <w:rFonts w:cstheme="minorHAnsi"/>
        </w:rPr>
        <w:t xml:space="preserve">Des personnes représentantes de ces pratiques traditionnelles sont </w:t>
      </w:r>
      <w:r w:rsidR="00321F02" w:rsidRPr="0091219B">
        <w:rPr>
          <w:rFonts w:cstheme="minorHAnsi"/>
        </w:rPr>
        <w:t xml:space="preserve">invitées </w:t>
      </w:r>
      <w:r w:rsidR="00321F02" w:rsidRPr="0091219B">
        <w:rPr>
          <w:rFonts w:cstheme="minorHAnsi"/>
          <w:b/>
        </w:rPr>
        <w:t xml:space="preserve">directement </w:t>
      </w:r>
      <w:r w:rsidR="00321F02" w:rsidRPr="0091219B">
        <w:rPr>
          <w:rFonts w:cstheme="minorHAnsi"/>
        </w:rPr>
        <w:t xml:space="preserve">à </w:t>
      </w:r>
      <w:r w:rsidR="00C57D9A" w:rsidRPr="0091219B">
        <w:rPr>
          <w:rFonts w:cstheme="minorHAnsi"/>
        </w:rPr>
        <w:t>partager leurs savoirs en matière de durabilité</w:t>
      </w:r>
      <w:r w:rsidR="00DC01A2" w:rsidRPr="0091219B">
        <w:rPr>
          <w:rFonts w:cstheme="minorHAnsi"/>
        </w:rPr>
        <w:t>, par exemple lors de conférences, d’a</w:t>
      </w:r>
      <w:r w:rsidR="001625B4" w:rsidRPr="0091219B">
        <w:rPr>
          <w:rFonts w:cstheme="minorHAnsi"/>
        </w:rPr>
        <w:t>teliers, etc</w:t>
      </w:r>
      <w:r w:rsidR="00C57D9A" w:rsidRPr="0091219B">
        <w:rPr>
          <w:rFonts w:cstheme="minorHAnsi"/>
        </w:rPr>
        <w:t xml:space="preserve">. </w:t>
      </w:r>
    </w:p>
    <w:p w14:paraId="4139FE23" w14:textId="03E3B5B7" w:rsidR="008216F8" w:rsidRPr="0091219B" w:rsidRDefault="008216F8" w:rsidP="0016368B">
      <w:pPr>
        <w:pStyle w:val="Paragraphedeliste"/>
        <w:numPr>
          <w:ilvl w:val="0"/>
          <w:numId w:val="17"/>
        </w:numPr>
        <w:jc w:val="both"/>
        <w:rPr>
          <w:rFonts w:cstheme="minorHAnsi"/>
        </w:rPr>
      </w:pPr>
      <w:r w:rsidRPr="0091219B">
        <w:rPr>
          <w:rFonts w:cstheme="minorHAnsi"/>
        </w:rPr>
        <w:t xml:space="preserve">Le matériel didactique et les contenus intègrent des </w:t>
      </w:r>
      <w:r w:rsidRPr="0091219B">
        <w:rPr>
          <w:rFonts w:cstheme="minorHAnsi"/>
          <w:b/>
          <w:bCs/>
        </w:rPr>
        <w:t>critères d</w:t>
      </w:r>
      <w:r w:rsidR="00151FD7" w:rsidRPr="0091219B">
        <w:rPr>
          <w:rFonts w:cstheme="minorHAnsi"/>
          <w:b/>
          <w:bCs/>
        </w:rPr>
        <w:t>’</w:t>
      </w:r>
      <w:r w:rsidRPr="0091219B">
        <w:rPr>
          <w:rFonts w:cstheme="minorHAnsi"/>
          <w:b/>
          <w:bCs/>
        </w:rPr>
        <w:t>évaluation d</w:t>
      </w:r>
      <w:r w:rsidR="00151FD7" w:rsidRPr="0091219B">
        <w:rPr>
          <w:rFonts w:cstheme="minorHAnsi"/>
          <w:b/>
          <w:bCs/>
        </w:rPr>
        <w:t>’</w:t>
      </w:r>
      <w:r w:rsidRPr="0091219B">
        <w:rPr>
          <w:rFonts w:cstheme="minorHAnsi"/>
          <w:b/>
          <w:bCs/>
        </w:rPr>
        <w:t>inclusivité</w:t>
      </w:r>
      <w:r w:rsidRPr="0091219B">
        <w:rPr>
          <w:rFonts w:cstheme="minorHAnsi"/>
        </w:rPr>
        <w:t xml:space="preserve"> des différentes disciplines, cultures, perspectives et visions du monde, y compris des éléments de connaissance traditionnelle autochtone.</w:t>
      </w:r>
      <w:r w:rsidRPr="0091219B">
        <w:rPr>
          <w:rFonts w:cstheme="minorHAnsi"/>
          <w:b/>
          <w:bCs/>
        </w:rPr>
        <w:t xml:space="preserve"> </w:t>
      </w:r>
      <w:r w:rsidR="00B80602" w:rsidRPr="0091219B">
        <w:rPr>
          <w:rFonts w:cstheme="minorHAnsi"/>
        </w:rPr>
        <w:t xml:space="preserve">Des </w:t>
      </w:r>
      <w:r w:rsidR="00B80602" w:rsidRPr="0091219B">
        <w:rPr>
          <w:rFonts w:cstheme="minorHAnsi"/>
          <w:b/>
        </w:rPr>
        <w:t>expériences</w:t>
      </w:r>
      <w:r w:rsidR="001A42E0" w:rsidRPr="0091219B">
        <w:rPr>
          <w:rFonts w:cstheme="minorHAnsi"/>
          <w:b/>
        </w:rPr>
        <w:t xml:space="preserve"> </w:t>
      </w:r>
      <w:r w:rsidR="00A72D87" w:rsidRPr="0091219B">
        <w:rPr>
          <w:rFonts w:cstheme="minorHAnsi"/>
          <w:b/>
        </w:rPr>
        <w:t xml:space="preserve">permettant de </w:t>
      </w:r>
      <w:r w:rsidR="000E74A4" w:rsidRPr="0091219B">
        <w:rPr>
          <w:rFonts w:cstheme="minorHAnsi"/>
          <w:b/>
        </w:rPr>
        <w:t>s’immerger</w:t>
      </w:r>
      <w:r w:rsidR="000E74A4" w:rsidRPr="0091219B">
        <w:rPr>
          <w:rFonts w:cstheme="minorHAnsi"/>
        </w:rPr>
        <w:t xml:space="preserve"> dans </w:t>
      </w:r>
      <w:r w:rsidR="00B9597A" w:rsidRPr="0091219B">
        <w:rPr>
          <w:rFonts w:cstheme="minorHAnsi"/>
        </w:rPr>
        <w:t xml:space="preserve">ces </w:t>
      </w:r>
      <w:r w:rsidR="00264DFF" w:rsidRPr="0091219B">
        <w:rPr>
          <w:rFonts w:cstheme="minorHAnsi"/>
        </w:rPr>
        <w:t>pratiques traditionnelles de durabilité</w:t>
      </w:r>
      <w:r w:rsidR="001A42E0" w:rsidRPr="0091219B">
        <w:rPr>
          <w:rFonts w:cstheme="minorHAnsi"/>
        </w:rPr>
        <w:t xml:space="preserve"> sont</w:t>
      </w:r>
      <w:r w:rsidR="00B80602" w:rsidRPr="0091219B">
        <w:rPr>
          <w:rFonts w:cstheme="minorHAnsi"/>
        </w:rPr>
        <w:t xml:space="preserve"> </w:t>
      </w:r>
      <w:r w:rsidR="00EB563A" w:rsidRPr="0091219B">
        <w:rPr>
          <w:rFonts w:cstheme="minorHAnsi"/>
        </w:rPr>
        <w:t xml:space="preserve">offertes à </w:t>
      </w:r>
      <w:r w:rsidR="00A64C4F" w:rsidRPr="0091219B">
        <w:rPr>
          <w:rFonts w:cstheme="minorHAnsi"/>
        </w:rPr>
        <w:t xml:space="preserve">la communauté collégiale </w:t>
      </w:r>
      <w:r w:rsidR="00264DFF" w:rsidRPr="0091219B">
        <w:rPr>
          <w:rFonts w:cstheme="minorHAnsi"/>
        </w:rPr>
        <w:t xml:space="preserve">(stages de </w:t>
      </w:r>
      <w:r w:rsidR="00B304E0" w:rsidRPr="0091219B">
        <w:rPr>
          <w:rFonts w:cstheme="minorHAnsi"/>
        </w:rPr>
        <w:t xml:space="preserve">solidarité internationale, </w:t>
      </w:r>
      <w:r w:rsidR="00964DA4" w:rsidRPr="0091219B">
        <w:rPr>
          <w:rFonts w:cstheme="minorHAnsi"/>
        </w:rPr>
        <w:t xml:space="preserve">immersion dans des communautés autochtones, </w:t>
      </w:r>
      <w:r w:rsidR="00B56193" w:rsidRPr="0091219B">
        <w:rPr>
          <w:rFonts w:cstheme="minorHAnsi"/>
        </w:rPr>
        <w:t>etc.)</w:t>
      </w:r>
      <w:r w:rsidR="00E23DBD" w:rsidRPr="0091219B">
        <w:rPr>
          <w:rFonts w:cstheme="minorHAnsi"/>
        </w:rPr>
        <w:t>.</w:t>
      </w:r>
      <w:r w:rsidR="00B304E0" w:rsidRPr="0091219B">
        <w:rPr>
          <w:rFonts w:cstheme="minorHAnsi"/>
        </w:rPr>
        <w:t xml:space="preserve"> </w:t>
      </w:r>
      <w:r w:rsidR="00AD0626" w:rsidRPr="0091219B">
        <w:rPr>
          <w:rFonts w:cstheme="minorHAnsi"/>
        </w:rPr>
        <w:t xml:space="preserve">Un </w:t>
      </w:r>
      <w:r w:rsidR="00AD0626" w:rsidRPr="0091219B">
        <w:rPr>
          <w:rFonts w:cstheme="minorHAnsi"/>
          <w:b/>
        </w:rPr>
        <w:t>développement professionnel</w:t>
      </w:r>
      <w:r w:rsidR="00AD0626" w:rsidRPr="0091219B">
        <w:rPr>
          <w:rFonts w:cstheme="minorHAnsi"/>
        </w:rPr>
        <w:t xml:space="preserve"> (</w:t>
      </w:r>
      <w:r w:rsidR="00B31C81" w:rsidRPr="0091219B">
        <w:rPr>
          <w:rFonts w:cstheme="minorHAnsi"/>
        </w:rPr>
        <w:t>DP</w:t>
      </w:r>
      <w:r w:rsidR="00AD0626" w:rsidRPr="0091219B">
        <w:rPr>
          <w:rFonts w:cstheme="minorHAnsi"/>
        </w:rPr>
        <w:t xml:space="preserve">) est offert </w:t>
      </w:r>
      <w:r w:rsidR="009A3EF8" w:rsidRPr="0091219B">
        <w:rPr>
          <w:rFonts w:cstheme="minorHAnsi"/>
        </w:rPr>
        <w:t xml:space="preserve">aux </w:t>
      </w:r>
      <w:r w:rsidR="007E0C64" w:rsidRPr="0091219B">
        <w:rPr>
          <w:rFonts w:cstheme="minorHAnsi"/>
        </w:rPr>
        <w:t xml:space="preserve">personnes </w:t>
      </w:r>
      <w:r w:rsidR="007E0C64" w:rsidRPr="0091219B">
        <w:rPr>
          <w:rFonts w:cstheme="minorHAnsi"/>
          <w:b/>
        </w:rPr>
        <w:t>enseignantes</w:t>
      </w:r>
      <w:r w:rsidR="00D265B9" w:rsidRPr="0091219B">
        <w:rPr>
          <w:rFonts w:cstheme="minorHAnsi"/>
          <w:b/>
        </w:rPr>
        <w:t xml:space="preserve"> ainsi qu’au</w:t>
      </w:r>
      <w:r w:rsidR="0016368B" w:rsidRPr="0091219B">
        <w:rPr>
          <w:rFonts w:cstheme="minorHAnsi"/>
          <w:b/>
        </w:rPr>
        <w:t>x</w:t>
      </w:r>
      <w:r w:rsidR="00D265B9" w:rsidRPr="0091219B">
        <w:rPr>
          <w:rFonts w:cstheme="minorHAnsi"/>
          <w:b/>
        </w:rPr>
        <w:t xml:space="preserve"> conseillers et conseillères pédagogiques</w:t>
      </w:r>
      <w:r w:rsidR="00D37BCE" w:rsidRPr="0091219B">
        <w:rPr>
          <w:rFonts w:cstheme="minorHAnsi"/>
        </w:rPr>
        <w:t xml:space="preserve"> sur les </w:t>
      </w:r>
      <w:r w:rsidR="003B33A4" w:rsidRPr="0091219B">
        <w:rPr>
          <w:rFonts w:cstheme="minorHAnsi"/>
        </w:rPr>
        <w:t>pratiques traditionnelles de durabilité.</w:t>
      </w:r>
      <w:r w:rsidR="00B31C81" w:rsidRPr="0091219B">
        <w:rPr>
          <w:rFonts w:cstheme="minorHAnsi"/>
        </w:rPr>
        <w:t xml:space="preserve"> </w:t>
      </w:r>
      <w:r w:rsidR="008714B2" w:rsidRPr="0091219B">
        <w:rPr>
          <w:rFonts w:cstheme="minorHAnsi"/>
        </w:rPr>
        <w:t xml:space="preserve">De </w:t>
      </w:r>
      <w:r w:rsidR="008714B2" w:rsidRPr="0091219B">
        <w:rPr>
          <w:rFonts w:cstheme="minorHAnsi"/>
          <w:b/>
        </w:rPr>
        <w:t xml:space="preserve">nouveaux cours </w:t>
      </w:r>
      <w:r w:rsidR="00206C2A" w:rsidRPr="0091219B">
        <w:rPr>
          <w:rFonts w:cstheme="minorHAnsi"/>
          <w:b/>
        </w:rPr>
        <w:t>et programmes</w:t>
      </w:r>
      <w:r w:rsidR="00206C2A" w:rsidRPr="0091219B">
        <w:rPr>
          <w:rFonts w:cstheme="minorHAnsi"/>
        </w:rPr>
        <w:t xml:space="preserve"> sont développés pour </w:t>
      </w:r>
      <w:r w:rsidR="00BE7467" w:rsidRPr="0091219B">
        <w:rPr>
          <w:rFonts w:cstheme="minorHAnsi"/>
          <w:b/>
        </w:rPr>
        <w:t>approfondir</w:t>
      </w:r>
      <w:r w:rsidR="00BE7467" w:rsidRPr="0091219B">
        <w:rPr>
          <w:rFonts w:cstheme="minorHAnsi"/>
        </w:rPr>
        <w:t xml:space="preserve"> </w:t>
      </w:r>
      <w:r w:rsidR="00A34229" w:rsidRPr="0091219B">
        <w:rPr>
          <w:rFonts w:cstheme="minorHAnsi"/>
        </w:rPr>
        <w:t xml:space="preserve">les savoirs traditionnels </w:t>
      </w:r>
      <w:r w:rsidR="00EB295E" w:rsidRPr="0091219B">
        <w:rPr>
          <w:rFonts w:cstheme="minorHAnsi"/>
        </w:rPr>
        <w:t>de durabilité</w:t>
      </w:r>
      <w:r w:rsidR="007836EE" w:rsidRPr="0091219B">
        <w:rPr>
          <w:rFonts w:cstheme="minorHAnsi"/>
        </w:rPr>
        <w:t>.</w:t>
      </w:r>
      <w:r w:rsidR="00EB295E" w:rsidRPr="0091219B">
        <w:rPr>
          <w:rFonts w:cstheme="minorHAnsi"/>
        </w:rPr>
        <w:t xml:space="preserve"> </w:t>
      </w:r>
    </w:p>
    <w:p w14:paraId="2795B34E" w14:textId="02211556" w:rsidR="008216F8" w:rsidRPr="0091219B" w:rsidRDefault="008216F8" w:rsidP="0016368B">
      <w:pPr>
        <w:pStyle w:val="Paragraphedeliste"/>
        <w:numPr>
          <w:ilvl w:val="0"/>
          <w:numId w:val="17"/>
        </w:numPr>
        <w:spacing w:after="0" w:line="240" w:lineRule="auto"/>
        <w:jc w:val="both"/>
        <w:rPr>
          <w:rFonts w:cstheme="minorHAnsi"/>
        </w:rPr>
      </w:pPr>
      <w:r w:rsidRPr="0091219B">
        <w:rPr>
          <w:rFonts w:cstheme="minorHAnsi"/>
          <w:b/>
          <w:bCs/>
        </w:rPr>
        <w:t>Tout le matériel didactique et les contenus</w:t>
      </w:r>
      <w:r w:rsidRPr="0091219B">
        <w:rPr>
          <w:rFonts w:cstheme="minorHAnsi"/>
        </w:rPr>
        <w:t xml:space="preserve"> satisfont aux exigences d’inclusivité et de prise en compte des connaissances et perspectives traditionnelles autochtones.</w:t>
      </w:r>
      <w:r w:rsidR="001920F0" w:rsidRPr="0091219B">
        <w:rPr>
          <w:rFonts w:cstheme="minorHAnsi"/>
        </w:rPr>
        <w:t xml:space="preserve"> </w:t>
      </w:r>
      <w:r w:rsidR="00AE644D" w:rsidRPr="0091219B">
        <w:rPr>
          <w:rFonts w:cstheme="minorHAnsi"/>
        </w:rPr>
        <w:t xml:space="preserve">Le cégep </w:t>
      </w:r>
      <w:r w:rsidR="00210CD5" w:rsidRPr="0091219B">
        <w:rPr>
          <w:rFonts w:cstheme="minorHAnsi"/>
        </w:rPr>
        <w:t xml:space="preserve">développe des </w:t>
      </w:r>
      <w:r w:rsidR="00210CD5" w:rsidRPr="0091219B">
        <w:rPr>
          <w:rFonts w:cstheme="minorHAnsi"/>
          <w:b/>
        </w:rPr>
        <w:t>ressources</w:t>
      </w:r>
      <w:r w:rsidR="001920F0" w:rsidRPr="0091219B">
        <w:rPr>
          <w:rFonts w:cstheme="minorHAnsi"/>
          <w:b/>
        </w:rPr>
        <w:t xml:space="preserve"> </w:t>
      </w:r>
      <w:r w:rsidR="00414305" w:rsidRPr="0091219B">
        <w:rPr>
          <w:rFonts w:cstheme="minorHAnsi"/>
          <w:b/>
        </w:rPr>
        <w:t xml:space="preserve">qui </w:t>
      </w:r>
      <w:r w:rsidR="006551EE" w:rsidRPr="0091219B">
        <w:rPr>
          <w:rFonts w:cstheme="minorHAnsi"/>
          <w:b/>
        </w:rPr>
        <w:t>servent de référence</w:t>
      </w:r>
      <w:r w:rsidR="006551EE" w:rsidRPr="0091219B">
        <w:rPr>
          <w:rFonts w:cstheme="minorHAnsi"/>
        </w:rPr>
        <w:t xml:space="preserve"> </w:t>
      </w:r>
      <w:r w:rsidR="001C4198" w:rsidRPr="0091219B">
        <w:rPr>
          <w:rFonts w:cstheme="minorHAnsi"/>
        </w:rPr>
        <w:t>à d’autres institutions et organisations en matière d</w:t>
      </w:r>
      <w:r w:rsidR="00B35921" w:rsidRPr="0091219B">
        <w:rPr>
          <w:rFonts w:cstheme="minorHAnsi"/>
        </w:rPr>
        <w:t>’intégration</w:t>
      </w:r>
      <w:r w:rsidR="001920F0" w:rsidRPr="0091219B">
        <w:rPr>
          <w:rFonts w:cstheme="minorHAnsi"/>
        </w:rPr>
        <w:t xml:space="preserve"> des </w:t>
      </w:r>
      <w:r w:rsidR="00B35921" w:rsidRPr="0091219B">
        <w:rPr>
          <w:rFonts w:cstheme="minorHAnsi"/>
        </w:rPr>
        <w:t>pratiques traditionnelles de durabilité</w:t>
      </w:r>
      <w:r w:rsidR="00E84802" w:rsidRPr="0091219B">
        <w:rPr>
          <w:rFonts w:cstheme="minorHAnsi"/>
        </w:rPr>
        <w:t xml:space="preserve">. </w:t>
      </w:r>
      <w:r w:rsidR="00454880" w:rsidRPr="0091219B">
        <w:rPr>
          <w:rFonts w:cstheme="minorHAnsi"/>
        </w:rPr>
        <w:t>Le</w:t>
      </w:r>
      <w:r w:rsidR="004D0339" w:rsidRPr="0091219B">
        <w:rPr>
          <w:rFonts w:cstheme="minorHAnsi"/>
        </w:rPr>
        <w:t xml:space="preserve">s </w:t>
      </w:r>
      <w:r w:rsidR="00EB03E9" w:rsidRPr="0091219B">
        <w:rPr>
          <w:rFonts w:cstheme="minorHAnsi"/>
        </w:rPr>
        <w:t>initiatives du cégep</w:t>
      </w:r>
      <w:r w:rsidR="00454880" w:rsidRPr="0091219B">
        <w:rPr>
          <w:rFonts w:cstheme="minorHAnsi"/>
        </w:rPr>
        <w:t xml:space="preserve"> </w:t>
      </w:r>
      <w:r w:rsidR="001B63B7" w:rsidRPr="0091219B">
        <w:rPr>
          <w:rFonts w:cstheme="minorHAnsi"/>
        </w:rPr>
        <w:t xml:space="preserve">sont </w:t>
      </w:r>
      <w:r w:rsidR="001B63B7" w:rsidRPr="0091219B">
        <w:rPr>
          <w:rFonts w:cstheme="minorHAnsi"/>
          <w:b/>
        </w:rPr>
        <w:t xml:space="preserve">développées </w:t>
      </w:r>
      <w:r w:rsidR="001B63B7" w:rsidRPr="0091219B">
        <w:rPr>
          <w:rFonts w:cstheme="minorHAnsi"/>
          <w:b/>
        </w:rPr>
        <w:lastRenderedPageBreak/>
        <w:t>p</w:t>
      </w:r>
      <w:r w:rsidR="009D7F79" w:rsidRPr="0091219B">
        <w:rPr>
          <w:rFonts w:cstheme="minorHAnsi"/>
          <w:b/>
        </w:rPr>
        <w:t xml:space="preserve">ar, pour et avec </w:t>
      </w:r>
      <w:r w:rsidR="00FE6E67" w:rsidRPr="0091219B">
        <w:rPr>
          <w:rFonts w:cstheme="minorHAnsi"/>
          <w:b/>
        </w:rPr>
        <w:t>d</w:t>
      </w:r>
      <w:r w:rsidR="009D7F79" w:rsidRPr="0091219B">
        <w:rPr>
          <w:rFonts w:cstheme="minorHAnsi"/>
          <w:b/>
        </w:rPr>
        <w:t>es</w:t>
      </w:r>
      <w:r w:rsidR="00FE6E67" w:rsidRPr="0091219B">
        <w:rPr>
          <w:rFonts w:cstheme="minorHAnsi"/>
          <w:b/>
        </w:rPr>
        <w:t xml:space="preserve"> personnes représentantes</w:t>
      </w:r>
      <w:r w:rsidR="00FE6E67" w:rsidRPr="0091219B">
        <w:rPr>
          <w:rFonts w:cstheme="minorHAnsi"/>
        </w:rPr>
        <w:t xml:space="preserve"> des</w:t>
      </w:r>
      <w:r w:rsidR="009D7F79" w:rsidRPr="0091219B">
        <w:rPr>
          <w:rFonts w:cstheme="minorHAnsi"/>
        </w:rPr>
        <w:t xml:space="preserve"> communautés concernées par les savoirs traditionnels </w:t>
      </w:r>
      <w:r w:rsidR="001B63B7" w:rsidRPr="0091219B">
        <w:rPr>
          <w:rFonts w:cstheme="minorHAnsi"/>
        </w:rPr>
        <w:t>en durabilité</w:t>
      </w:r>
      <w:r w:rsidR="009D7F79" w:rsidRPr="0091219B">
        <w:rPr>
          <w:rFonts w:cstheme="minorHAnsi"/>
        </w:rPr>
        <w:t xml:space="preserve"> </w:t>
      </w:r>
      <w:r w:rsidR="00E05C41" w:rsidRPr="0091219B">
        <w:rPr>
          <w:rFonts w:cstheme="minorHAnsi"/>
        </w:rPr>
        <w:t>(</w:t>
      </w:r>
      <w:r w:rsidR="0073509B" w:rsidRPr="0091219B">
        <w:rPr>
          <w:rFonts w:cstheme="minorHAnsi"/>
        </w:rPr>
        <w:t>ex.</w:t>
      </w:r>
      <w:r w:rsidR="00AF2D2B" w:rsidRPr="0091219B">
        <w:rPr>
          <w:rFonts w:cstheme="minorHAnsi"/>
        </w:rPr>
        <w:t> :</w:t>
      </w:r>
      <w:r w:rsidR="00E05C41" w:rsidRPr="0091219B">
        <w:rPr>
          <w:rFonts w:cstheme="minorHAnsi"/>
        </w:rPr>
        <w:t xml:space="preserve"> </w:t>
      </w:r>
      <w:r w:rsidR="000E532D" w:rsidRPr="0091219B">
        <w:rPr>
          <w:rFonts w:cstheme="minorHAnsi"/>
        </w:rPr>
        <w:t>développement</w:t>
      </w:r>
      <w:r w:rsidR="00FD3803" w:rsidRPr="0091219B">
        <w:rPr>
          <w:rFonts w:cstheme="minorHAnsi"/>
        </w:rPr>
        <w:t xml:space="preserve"> d</w:t>
      </w:r>
      <w:r w:rsidR="00AF2D2B" w:rsidRPr="0091219B">
        <w:rPr>
          <w:rFonts w:cstheme="minorHAnsi"/>
        </w:rPr>
        <w:t>’un</w:t>
      </w:r>
      <w:r w:rsidR="00FD3803" w:rsidRPr="0091219B">
        <w:rPr>
          <w:rFonts w:cstheme="minorHAnsi"/>
        </w:rPr>
        <w:t xml:space="preserve"> cours avec </w:t>
      </w:r>
      <w:r w:rsidR="00E664A4" w:rsidRPr="0091219B">
        <w:rPr>
          <w:rFonts w:cstheme="minorHAnsi"/>
        </w:rPr>
        <w:t>d</w:t>
      </w:r>
      <w:r w:rsidR="00FD3803" w:rsidRPr="0091219B">
        <w:rPr>
          <w:rFonts w:cstheme="minorHAnsi"/>
        </w:rPr>
        <w:t>es</w:t>
      </w:r>
      <w:r w:rsidR="00E664A4" w:rsidRPr="0091219B">
        <w:rPr>
          <w:rFonts w:cstheme="minorHAnsi"/>
        </w:rPr>
        <w:t xml:space="preserve"> membres </w:t>
      </w:r>
      <w:r w:rsidR="00D12BB6" w:rsidRPr="0091219B">
        <w:rPr>
          <w:rFonts w:cstheme="minorHAnsi"/>
        </w:rPr>
        <w:t>nations autochtones</w:t>
      </w:r>
      <w:r w:rsidR="000E532D" w:rsidRPr="0091219B">
        <w:rPr>
          <w:rFonts w:cstheme="minorHAnsi"/>
        </w:rPr>
        <w:t>)</w:t>
      </w:r>
      <w:r w:rsidR="00FA280E" w:rsidRPr="0091219B">
        <w:rPr>
          <w:rFonts w:cstheme="minorHAnsi"/>
        </w:rPr>
        <w:t>.</w:t>
      </w:r>
      <w:r w:rsidR="000E532D" w:rsidRPr="0091219B">
        <w:rPr>
          <w:rFonts w:cstheme="minorHAnsi"/>
        </w:rPr>
        <w:t xml:space="preserve"> </w:t>
      </w:r>
      <w:r w:rsidR="00800FE1" w:rsidRPr="0091219B">
        <w:rPr>
          <w:rFonts w:cstheme="minorHAnsi"/>
        </w:rPr>
        <w:t xml:space="preserve">Des </w:t>
      </w:r>
      <w:r w:rsidR="00F834A8" w:rsidRPr="0091219B">
        <w:rPr>
          <w:rFonts w:cstheme="minorHAnsi"/>
        </w:rPr>
        <w:t>personnes employées</w:t>
      </w:r>
      <w:r w:rsidR="00800FE1" w:rsidRPr="0091219B">
        <w:rPr>
          <w:rFonts w:cstheme="minorHAnsi"/>
        </w:rPr>
        <w:t xml:space="preserve"> du cégep </w:t>
      </w:r>
      <w:r w:rsidR="004E32F2" w:rsidRPr="0091219B">
        <w:rPr>
          <w:rFonts w:cstheme="minorHAnsi"/>
        </w:rPr>
        <w:t>ont le</w:t>
      </w:r>
      <w:r w:rsidR="00386A4F" w:rsidRPr="0091219B">
        <w:rPr>
          <w:rFonts w:cstheme="minorHAnsi"/>
        </w:rPr>
        <w:t xml:space="preserve"> </w:t>
      </w:r>
      <w:r w:rsidR="00386A4F" w:rsidRPr="0091219B">
        <w:rPr>
          <w:rFonts w:cstheme="minorHAnsi"/>
          <w:b/>
        </w:rPr>
        <w:t xml:space="preserve">mandat </w:t>
      </w:r>
      <w:r w:rsidR="005D19A8" w:rsidRPr="0091219B">
        <w:rPr>
          <w:rFonts w:cstheme="minorHAnsi"/>
          <w:b/>
        </w:rPr>
        <w:t>d</w:t>
      </w:r>
      <w:r w:rsidR="00B436E2" w:rsidRPr="0091219B">
        <w:rPr>
          <w:rFonts w:cstheme="minorHAnsi"/>
          <w:b/>
        </w:rPr>
        <w:t>’appuyer l’intégration des pratiques traditionnelles de durabilité</w:t>
      </w:r>
      <w:r w:rsidR="00B436E2" w:rsidRPr="0091219B">
        <w:rPr>
          <w:rFonts w:cstheme="minorHAnsi"/>
        </w:rPr>
        <w:t xml:space="preserve"> aux curriculums, à</w:t>
      </w:r>
      <w:r w:rsidR="00386A4F" w:rsidRPr="0091219B">
        <w:rPr>
          <w:rFonts w:cstheme="minorHAnsi"/>
        </w:rPr>
        <w:t xml:space="preserve"> </w:t>
      </w:r>
      <w:r w:rsidR="000E0306" w:rsidRPr="0091219B">
        <w:rPr>
          <w:rFonts w:cstheme="minorHAnsi"/>
        </w:rPr>
        <w:t>la formation</w:t>
      </w:r>
      <w:r w:rsidR="0072420F" w:rsidRPr="0091219B">
        <w:rPr>
          <w:rFonts w:cstheme="minorHAnsi"/>
        </w:rPr>
        <w:t>,</w:t>
      </w:r>
      <w:r w:rsidR="000E0306" w:rsidRPr="0091219B">
        <w:rPr>
          <w:rFonts w:cstheme="minorHAnsi"/>
        </w:rPr>
        <w:t xml:space="preserve"> </w:t>
      </w:r>
      <w:r w:rsidR="0079001B" w:rsidRPr="0091219B">
        <w:rPr>
          <w:rFonts w:cstheme="minorHAnsi"/>
        </w:rPr>
        <w:t>aux projets</w:t>
      </w:r>
      <w:r w:rsidR="00FC2FD4" w:rsidRPr="0091219B">
        <w:rPr>
          <w:rFonts w:cstheme="minorHAnsi"/>
        </w:rPr>
        <w:t xml:space="preserve"> ainsi qu’à la démarche d’écologisation d</w:t>
      </w:r>
      <w:r w:rsidR="003A54A9" w:rsidRPr="0091219B">
        <w:rPr>
          <w:rFonts w:cstheme="minorHAnsi"/>
        </w:rPr>
        <w:t xml:space="preserve">u cégep. </w:t>
      </w:r>
    </w:p>
    <w:p w14:paraId="2CA61992" w14:textId="77777777" w:rsidR="00983A33" w:rsidRPr="0091219B" w:rsidRDefault="00983A33" w:rsidP="0016368B">
      <w:pPr>
        <w:pStyle w:val="Paragraphedeliste"/>
        <w:spacing w:after="0" w:line="240" w:lineRule="auto"/>
        <w:jc w:val="both"/>
        <w:rPr>
          <w:rFonts w:cstheme="minorHAnsi"/>
        </w:rPr>
      </w:pPr>
    </w:p>
    <w:p w14:paraId="350C8350" w14:textId="039DE53A" w:rsidR="008216F8" w:rsidRPr="0091219B" w:rsidRDefault="008216F8" w:rsidP="0016368B">
      <w:pPr>
        <w:spacing w:after="0" w:line="240" w:lineRule="auto"/>
        <w:jc w:val="both"/>
      </w:pPr>
      <w:r w:rsidRPr="0091219B">
        <w:t xml:space="preserve">2.7 </w:t>
      </w:r>
      <w:r w:rsidR="00B41A0C" w:rsidRPr="0091219B">
        <w:t>Quelle affirmation correspond</w:t>
      </w:r>
      <w:r w:rsidRPr="0091219B">
        <w:t xml:space="preserve"> à l’utilisation des </w:t>
      </w:r>
      <w:r w:rsidRPr="0091219B">
        <w:rPr>
          <w:b/>
        </w:rPr>
        <w:t>environnements naturels et bâtis locaux pour l’apprentissage</w:t>
      </w:r>
      <w:r w:rsidRPr="0091219B">
        <w:t xml:space="preserve"> dans votre établissement</w:t>
      </w:r>
      <w:r w:rsidR="00151FD7" w:rsidRPr="0091219B">
        <w:t> </w:t>
      </w:r>
      <w:r w:rsidRPr="0091219B">
        <w:t>?</w:t>
      </w:r>
    </w:p>
    <w:p w14:paraId="643719EE" w14:textId="77777777" w:rsidR="00FC0BF9" w:rsidRPr="0091219B" w:rsidRDefault="00FC0BF9" w:rsidP="0016368B">
      <w:pPr>
        <w:pStyle w:val="Paragraphedeliste"/>
        <w:numPr>
          <w:ilvl w:val="0"/>
          <w:numId w:val="18"/>
        </w:numPr>
        <w:jc w:val="both"/>
        <w:rPr>
          <w:rFonts w:cstheme="minorHAnsi"/>
        </w:rPr>
      </w:pPr>
      <w:r w:rsidRPr="0091219B">
        <w:rPr>
          <w:rFonts w:cstheme="minorHAnsi"/>
        </w:rPr>
        <w:t xml:space="preserve">Les stratégies pédagogiques pour développer les savoirs en matière de durabilité ne s’appuient pas sur l’utilisation des environnements naturels et bâtis locaux.  </w:t>
      </w:r>
    </w:p>
    <w:p w14:paraId="12C843F8" w14:textId="065D61D1" w:rsidR="008216F8" w:rsidRPr="0091219B" w:rsidRDefault="00EF5AE4" w:rsidP="0016368B">
      <w:pPr>
        <w:pStyle w:val="Paragraphedeliste"/>
        <w:numPr>
          <w:ilvl w:val="0"/>
          <w:numId w:val="18"/>
        </w:numPr>
        <w:tabs>
          <w:tab w:val="left" w:pos="7033"/>
        </w:tabs>
        <w:jc w:val="both"/>
        <w:rPr>
          <w:rFonts w:cstheme="minorHAnsi"/>
        </w:rPr>
      </w:pPr>
      <w:r w:rsidRPr="0091219B">
        <w:rPr>
          <w:rFonts w:cstheme="minorHAnsi"/>
        </w:rPr>
        <w:t>Les opérations du</w:t>
      </w:r>
      <w:r w:rsidR="008216F8" w:rsidRPr="0091219B">
        <w:rPr>
          <w:rFonts w:cstheme="minorHAnsi"/>
        </w:rPr>
        <w:t xml:space="preserve"> </w:t>
      </w:r>
      <w:r w:rsidR="008216F8" w:rsidRPr="0091219B">
        <w:rPr>
          <w:rFonts w:cstheme="minorHAnsi"/>
          <w:b/>
          <w:bCs/>
        </w:rPr>
        <w:t>bâtiment</w:t>
      </w:r>
      <w:r w:rsidR="008216F8" w:rsidRPr="0091219B">
        <w:rPr>
          <w:rFonts w:cstheme="minorHAnsi"/>
        </w:rPr>
        <w:t xml:space="preserve"> </w:t>
      </w:r>
      <w:r w:rsidR="00304D19" w:rsidRPr="0091219B">
        <w:rPr>
          <w:rFonts w:cstheme="minorHAnsi"/>
        </w:rPr>
        <w:t>e</w:t>
      </w:r>
      <w:r w:rsidR="005C5A9F" w:rsidRPr="0091219B">
        <w:rPr>
          <w:rFonts w:cstheme="minorHAnsi"/>
        </w:rPr>
        <w:t xml:space="preserve">t les </w:t>
      </w:r>
      <w:r w:rsidR="005C5A9F" w:rsidRPr="0091219B">
        <w:rPr>
          <w:rFonts w:cstheme="minorHAnsi"/>
          <w:b/>
          <w:bCs/>
        </w:rPr>
        <w:t>terrains</w:t>
      </w:r>
      <w:r w:rsidR="005C5A9F" w:rsidRPr="0091219B">
        <w:rPr>
          <w:rFonts w:cstheme="minorHAnsi"/>
        </w:rPr>
        <w:t xml:space="preserve"> </w:t>
      </w:r>
      <w:r w:rsidR="008216F8" w:rsidRPr="0091219B">
        <w:rPr>
          <w:rFonts w:cstheme="minorHAnsi"/>
        </w:rPr>
        <w:t>de l’institution permet</w:t>
      </w:r>
      <w:r w:rsidR="00443FCC" w:rsidRPr="0091219B">
        <w:rPr>
          <w:rFonts w:cstheme="minorHAnsi"/>
        </w:rPr>
        <w:t>tent</w:t>
      </w:r>
      <w:r w:rsidR="008216F8" w:rsidRPr="0091219B">
        <w:rPr>
          <w:rFonts w:cstheme="minorHAnsi"/>
        </w:rPr>
        <w:t xml:space="preserve"> </w:t>
      </w:r>
      <w:r w:rsidR="002A0AA5" w:rsidRPr="0091219B">
        <w:rPr>
          <w:rFonts w:cstheme="minorHAnsi"/>
        </w:rPr>
        <w:t xml:space="preserve">occasionnellement </w:t>
      </w:r>
      <w:r w:rsidR="002E32E7" w:rsidRPr="0091219B">
        <w:rPr>
          <w:rFonts w:cstheme="minorHAnsi"/>
        </w:rPr>
        <w:t xml:space="preserve">à la communauté étudiante </w:t>
      </w:r>
      <w:r w:rsidR="008216F8" w:rsidRPr="0091219B">
        <w:rPr>
          <w:rFonts w:cstheme="minorHAnsi"/>
          <w:b/>
          <w:bCs/>
        </w:rPr>
        <w:t xml:space="preserve">d’appréhender et de traiter </w:t>
      </w:r>
      <w:r w:rsidR="0065017D" w:rsidRPr="0091219B">
        <w:rPr>
          <w:rFonts w:cstheme="minorHAnsi"/>
          <w:b/>
          <w:bCs/>
        </w:rPr>
        <w:t>certains</w:t>
      </w:r>
      <w:r w:rsidR="008216F8" w:rsidRPr="0091219B">
        <w:rPr>
          <w:rFonts w:cstheme="minorHAnsi"/>
          <w:b/>
          <w:bCs/>
        </w:rPr>
        <w:t xml:space="preserve"> enjeux</w:t>
      </w:r>
      <w:r w:rsidR="00D67736" w:rsidRPr="0091219B">
        <w:rPr>
          <w:rFonts w:cstheme="minorHAnsi"/>
          <w:b/>
          <w:bCs/>
        </w:rPr>
        <w:t xml:space="preserve"> du campus</w:t>
      </w:r>
      <w:r w:rsidR="008216F8" w:rsidRPr="0091219B">
        <w:rPr>
          <w:rFonts w:cstheme="minorHAnsi"/>
        </w:rPr>
        <w:t xml:space="preserve"> </w:t>
      </w:r>
      <w:r w:rsidR="0087541E" w:rsidRPr="0091219B">
        <w:rPr>
          <w:rFonts w:cstheme="minorHAnsi"/>
        </w:rPr>
        <w:t xml:space="preserve">(ex. : </w:t>
      </w:r>
      <w:r w:rsidR="001F78F5" w:rsidRPr="0091219B">
        <w:rPr>
          <w:rFonts w:cstheme="minorHAnsi"/>
          <w:b/>
          <w:bCs/>
        </w:rPr>
        <w:t>air</w:t>
      </w:r>
      <w:r w:rsidR="00E42B64" w:rsidRPr="0091219B">
        <w:rPr>
          <w:rFonts w:cstheme="minorHAnsi"/>
          <w:b/>
          <w:bCs/>
        </w:rPr>
        <w:t xml:space="preserve">, </w:t>
      </w:r>
      <w:r w:rsidR="002C0184" w:rsidRPr="0091219B">
        <w:rPr>
          <w:rFonts w:cstheme="minorHAnsi"/>
          <w:b/>
          <w:bCs/>
        </w:rPr>
        <w:t>GES,</w:t>
      </w:r>
      <w:r w:rsidR="002C0184" w:rsidRPr="0091219B">
        <w:rPr>
          <w:rFonts w:cstheme="minorHAnsi"/>
        </w:rPr>
        <w:t xml:space="preserve"> </w:t>
      </w:r>
      <w:r w:rsidR="008216F8" w:rsidRPr="0091219B">
        <w:rPr>
          <w:rFonts w:cstheme="minorHAnsi"/>
          <w:b/>
          <w:bCs/>
        </w:rPr>
        <w:t>énergie</w:t>
      </w:r>
      <w:r w:rsidR="008216F8" w:rsidRPr="0091219B">
        <w:rPr>
          <w:rFonts w:cstheme="minorHAnsi"/>
        </w:rPr>
        <w:t xml:space="preserve">, </w:t>
      </w:r>
      <w:r w:rsidR="008216F8" w:rsidRPr="0091219B">
        <w:rPr>
          <w:rFonts w:cstheme="minorHAnsi"/>
          <w:b/>
          <w:bCs/>
        </w:rPr>
        <w:t>matières résiduelle</w:t>
      </w:r>
      <w:r w:rsidR="0087541E" w:rsidRPr="0091219B">
        <w:rPr>
          <w:rFonts w:cstheme="minorHAnsi"/>
          <w:b/>
          <w:bCs/>
        </w:rPr>
        <w:t>s</w:t>
      </w:r>
      <w:r w:rsidR="00151FD7" w:rsidRPr="0091219B">
        <w:rPr>
          <w:rFonts w:cstheme="minorHAnsi"/>
          <w:b/>
          <w:bCs/>
        </w:rPr>
        <w:t> </w:t>
      </w:r>
      <w:r w:rsidR="00A47454" w:rsidRPr="0091219B">
        <w:rPr>
          <w:rFonts w:cstheme="minorHAnsi"/>
          <w:b/>
          <w:bCs/>
        </w:rPr>
        <w:t xml:space="preserve">; </w:t>
      </w:r>
      <w:r w:rsidR="008216F8" w:rsidRPr="0091219B">
        <w:rPr>
          <w:rFonts w:cstheme="minorHAnsi"/>
          <w:b/>
          <w:bCs/>
        </w:rPr>
        <w:t>eau</w:t>
      </w:r>
      <w:r w:rsidR="00151FD7" w:rsidRPr="0091219B">
        <w:rPr>
          <w:rFonts w:cstheme="minorHAnsi"/>
          <w:b/>
          <w:bCs/>
        </w:rPr>
        <w:t> </w:t>
      </w:r>
      <w:r w:rsidR="0051269D" w:rsidRPr="0091219B">
        <w:rPr>
          <w:rFonts w:cstheme="minorHAnsi"/>
          <w:b/>
          <w:bCs/>
        </w:rPr>
        <w:t>;</w:t>
      </w:r>
      <w:r w:rsidR="002C0184" w:rsidRPr="0091219B">
        <w:rPr>
          <w:rFonts w:cstheme="minorHAnsi"/>
          <w:b/>
          <w:bCs/>
        </w:rPr>
        <w:t xml:space="preserve"> approvisionnements, </w:t>
      </w:r>
      <w:r w:rsidR="00E63343" w:rsidRPr="0091219B">
        <w:rPr>
          <w:rFonts w:cstheme="minorHAnsi"/>
        </w:rPr>
        <w:t>gestion des</w:t>
      </w:r>
      <w:r w:rsidR="00E63343" w:rsidRPr="0091219B">
        <w:rPr>
          <w:rFonts w:cstheme="minorHAnsi"/>
          <w:b/>
          <w:bCs/>
        </w:rPr>
        <w:t xml:space="preserve"> espaces </w:t>
      </w:r>
      <w:r w:rsidR="009D4570" w:rsidRPr="0091219B">
        <w:rPr>
          <w:rFonts w:cstheme="minorHAnsi"/>
          <w:b/>
          <w:bCs/>
        </w:rPr>
        <w:t>extérieurs</w:t>
      </w:r>
      <w:r w:rsidR="00151FD7" w:rsidRPr="0091219B">
        <w:rPr>
          <w:rFonts w:cstheme="minorHAnsi"/>
          <w:b/>
          <w:bCs/>
        </w:rPr>
        <w:t> </w:t>
      </w:r>
      <w:r w:rsidR="00352D16" w:rsidRPr="0091219B">
        <w:rPr>
          <w:rFonts w:cstheme="minorHAnsi"/>
          <w:b/>
          <w:bCs/>
        </w:rPr>
        <w:t>;</w:t>
      </w:r>
      <w:r w:rsidR="009D4570" w:rsidRPr="0091219B">
        <w:rPr>
          <w:rFonts w:cstheme="minorHAnsi"/>
          <w:b/>
          <w:bCs/>
        </w:rPr>
        <w:t xml:space="preserve"> </w:t>
      </w:r>
      <w:r w:rsidRPr="0091219B">
        <w:rPr>
          <w:rFonts w:cstheme="minorHAnsi"/>
          <w:b/>
          <w:bCs/>
        </w:rPr>
        <w:t>diversi</w:t>
      </w:r>
      <w:r w:rsidR="00400080" w:rsidRPr="0091219B">
        <w:rPr>
          <w:rFonts w:cstheme="minorHAnsi"/>
          <w:b/>
          <w:bCs/>
        </w:rPr>
        <w:t>té et accessibilité</w:t>
      </w:r>
      <w:r w:rsidR="00151FD7" w:rsidRPr="0091219B">
        <w:rPr>
          <w:rFonts w:cstheme="minorHAnsi"/>
          <w:b/>
          <w:bCs/>
        </w:rPr>
        <w:t> </w:t>
      </w:r>
      <w:r w:rsidR="00400080" w:rsidRPr="0091219B">
        <w:rPr>
          <w:rFonts w:cstheme="minorHAnsi"/>
          <w:b/>
          <w:bCs/>
        </w:rPr>
        <w:t xml:space="preserve">; </w:t>
      </w:r>
      <w:r w:rsidR="00C366A1" w:rsidRPr="0091219B">
        <w:rPr>
          <w:rFonts w:cstheme="minorHAnsi"/>
          <w:b/>
          <w:bCs/>
        </w:rPr>
        <w:t>engagement communautaire</w:t>
      </w:r>
      <w:r w:rsidR="00151FD7" w:rsidRPr="0091219B">
        <w:rPr>
          <w:rFonts w:cstheme="minorHAnsi"/>
          <w:b/>
          <w:bCs/>
        </w:rPr>
        <w:t> </w:t>
      </w:r>
      <w:r w:rsidR="00C366A1" w:rsidRPr="0091219B">
        <w:rPr>
          <w:rFonts w:cstheme="minorHAnsi"/>
          <w:b/>
          <w:bCs/>
        </w:rPr>
        <w:t xml:space="preserve">; </w:t>
      </w:r>
      <w:r w:rsidR="005D694E" w:rsidRPr="0091219B">
        <w:rPr>
          <w:rFonts w:cstheme="minorHAnsi"/>
          <w:b/>
          <w:bCs/>
        </w:rPr>
        <w:t>coordination</w:t>
      </w:r>
      <w:r w:rsidR="00151FD7" w:rsidRPr="0091219B">
        <w:rPr>
          <w:rFonts w:cstheme="minorHAnsi"/>
          <w:b/>
          <w:bCs/>
        </w:rPr>
        <w:t> </w:t>
      </w:r>
      <w:r w:rsidR="005D694E" w:rsidRPr="0091219B">
        <w:rPr>
          <w:rFonts w:cstheme="minorHAnsi"/>
          <w:b/>
          <w:bCs/>
        </w:rPr>
        <w:t xml:space="preserve">; </w:t>
      </w:r>
      <w:r w:rsidRPr="0091219B">
        <w:rPr>
          <w:rFonts w:cstheme="minorHAnsi"/>
          <w:b/>
          <w:bCs/>
        </w:rPr>
        <w:t>finance</w:t>
      </w:r>
      <w:r w:rsidR="00151FD7" w:rsidRPr="0091219B">
        <w:rPr>
          <w:rFonts w:cstheme="minorHAnsi"/>
          <w:b/>
          <w:bCs/>
        </w:rPr>
        <w:t> </w:t>
      </w:r>
      <w:r w:rsidR="00B2245E" w:rsidRPr="0091219B">
        <w:rPr>
          <w:rFonts w:cstheme="minorHAnsi"/>
          <w:b/>
          <w:bCs/>
        </w:rPr>
        <w:t xml:space="preserve">; </w:t>
      </w:r>
      <w:r w:rsidR="00B2245E" w:rsidRPr="0091219B">
        <w:rPr>
          <w:rFonts w:cstheme="minorHAnsi"/>
        </w:rPr>
        <w:t>etc.)</w:t>
      </w:r>
      <w:r w:rsidR="008216F8" w:rsidRPr="0091219B">
        <w:rPr>
          <w:rFonts w:cstheme="minorHAnsi"/>
        </w:rPr>
        <w:t xml:space="preserve">. </w:t>
      </w:r>
    </w:p>
    <w:p w14:paraId="27E44C2C" w14:textId="1DC7018A" w:rsidR="008216F8" w:rsidRPr="0091219B" w:rsidRDefault="008216F8" w:rsidP="0016368B">
      <w:pPr>
        <w:pStyle w:val="Paragraphedeliste"/>
        <w:numPr>
          <w:ilvl w:val="0"/>
          <w:numId w:val="18"/>
        </w:numPr>
        <w:tabs>
          <w:tab w:val="left" w:pos="7033"/>
        </w:tabs>
        <w:jc w:val="both"/>
        <w:rPr>
          <w:rFonts w:cstheme="minorHAnsi"/>
        </w:rPr>
      </w:pPr>
      <w:r w:rsidRPr="0091219B">
        <w:rPr>
          <w:rFonts w:cstheme="minorHAnsi"/>
        </w:rPr>
        <w:t xml:space="preserve">Le </w:t>
      </w:r>
      <w:r w:rsidRPr="0091219B">
        <w:rPr>
          <w:rFonts w:cstheme="minorHAnsi"/>
          <w:b/>
          <w:bCs/>
        </w:rPr>
        <w:t>bâtiment et les terrains</w:t>
      </w:r>
      <w:r w:rsidRPr="0091219B">
        <w:rPr>
          <w:rFonts w:cstheme="minorHAnsi"/>
        </w:rPr>
        <w:t xml:space="preserve"> de l’institution et la </w:t>
      </w:r>
      <w:r w:rsidRPr="0091219B">
        <w:rPr>
          <w:rFonts w:cstheme="minorHAnsi"/>
          <w:b/>
          <w:bCs/>
        </w:rPr>
        <w:t>c</w:t>
      </w:r>
      <w:r w:rsidR="00261ECF" w:rsidRPr="0091219B">
        <w:rPr>
          <w:rFonts w:cstheme="minorHAnsi"/>
          <w:b/>
          <w:bCs/>
        </w:rPr>
        <w:t>ollectivi</w:t>
      </w:r>
      <w:r w:rsidRPr="0091219B">
        <w:rPr>
          <w:rFonts w:cstheme="minorHAnsi"/>
          <w:b/>
          <w:bCs/>
        </w:rPr>
        <w:t xml:space="preserve">té </w:t>
      </w:r>
      <w:r w:rsidRPr="0091219B">
        <w:rPr>
          <w:rFonts w:cstheme="minorHAnsi"/>
        </w:rPr>
        <w:t xml:space="preserve">sont utilisés </w:t>
      </w:r>
      <w:r w:rsidR="00C15496" w:rsidRPr="0091219B">
        <w:rPr>
          <w:rFonts w:cstheme="minorHAnsi"/>
        </w:rPr>
        <w:t xml:space="preserve">pour </w:t>
      </w:r>
      <w:r w:rsidRPr="0091219B">
        <w:rPr>
          <w:rFonts w:cstheme="minorHAnsi"/>
          <w:b/>
          <w:bCs/>
        </w:rPr>
        <w:t>app</w:t>
      </w:r>
      <w:r w:rsidR="000D2CDA" w:rsidRPr="0091219B">
        <w:rPr>
          <w:rFonts w:cstheme="minorHAnsi"/>
          <w:b/>
          <w:bCs/>
        </w:rPr>
        <w:t>rendre et agir sur</w:t>
      </w:r>
      <w:r w:rsidRPr="0091219B">
        <w:rPr>
          <w:rFonts w:cstheme="minorHAnsi"/>
          <w:b/>
          <w:bCs/>
        </w:rPr>
        <w:t xml:space="preserve"> les enjeux de la durabilité </w:t>
      </w:r>
      <w:r w:rsidRPr="0091219B">
        <w:rPr>
          <w:rFonts w:cstheme="minorHAnsi"/>
        </w:rPr>
        <w:t>par des activités inscrites ou non au</w:t>
      </w:r>
      <w:r w:rsidR="00E032FD" w:rsidRPr="0091219B">
        <w:rPr>
          <w:rFonts w:cstheme="minorHAnsi"/>
        </w:rPr>
        <w:t>x</w:t>
      </w:r>
      <w:r w:rsidRPr="0091219B">
        <w:rPr>
          <w:rFonts w:cstheme="minorHAnsi"/>
        </w:rPr>
        <w:t xml:space="preserve"> curriculum</w:t>
      </w:r>
      <w:r w:rsidR="00E032FD" w:rsidRPr="0091219B">
        <w:rPr>
          <w:rFonts w:cstheme="minorHAnsi"/>
        </w:rPr>
        <w:t>s.</w:t>
      </w:r>
      <w:r w:rsidR="00A0454F" w:rsidRPr="0091219B">
        <w:rPr>
          <w:rFonts w:cstheme="minorHAnsi"/>
        </w:rPr>
        <w:t xml:space="preserve"> Une </w:t>
      </w:r>
      <w:r w:rsidR="00A0454F" w:rsidRPr="0091219B">
        <w:rPr>
          <w:rFonts w:cstheme="minorHAnsi"/>
          <w:b/>
          <w:bCs/>
        </w:rPr>
        <w:t>analyse</w:t>
      </w:r>
      <w:r w:rsidR="00BE0DC6" w:rsidRPr="0091219B">
        <w:rPr>
          <w:rFonts w:cstheme="minorHAnsi"/>
        </w:rPr>
        <w:t xml:space="preserve"> selon les besoins </w:t>
      </w:r>
      <w:r w:rsidR="00333881" w:rsidRPr="0091219B">
        <w:rPr>
          <w:rFonts w:cstheme="minorHAnsi"/>
        </w:rPr>
        <w:t>et</w:t>
      </w:r>
      <w:r w:rsidR="00BE0DC6" w:rsidRPr="0091219B">
        <w:rPr>
          <w:rFonts w:cstheme="minorHAnsi"/>
        </w:rPr>
        <w:t xml:space="preserve"> opportunités</w:t>
      </w:r>
      <w:r w:rsidR="00333881" w:rsidRPr="0091219B">
        <w:rPr>
          <w:rFonts w:cstheme="minorHAnsi"/>
        </w:rPr>
        <w:t xml:space="preserve"> </w:t>
      </w:r>
      <w:r w:rsidR="005668D3" w:rsidRPr="0091219B">
        <w:rPr>
          <w:rFonts w:cstheme="minorHAnsi"/>
        </w:rPr>
        <w:t>du cégep ainsi que les apprentissages visés</w:t>
      </w:r>
      <w:r w:rsidR="00BE0DC6" w:rsidRPr="0091219B">
        <w:rPr>
          <w:rFonts w:cstheme="minorHAnsi"/>
        </w:rPr>
        <w:t xml:space="preserve"> </w:t>
      </w:r>
      <w:r w:rsidR="00E93D50" w:rsidRPr="0091219B">
        <w:rPr>
          <w:rFonts w:cstheme="minorHAnsi"/>
        </w:rPr>
        <w:t xml:space="preserve">est entamée </w:t>
      </w:r>
      <w:r w:rsidR="005668D3" w:rsidRPr="0091219B">
        <w:rPr>
          <w:rFonts w:cstheme="minorHAnsi"/>
        </w:rPr>
        <w:t>pour établir des</w:t>
      </w:r>
      <w:r w:rsidR="00A0454F" w:rsidRPr="0091219B">
        <w:rPr>
          <w:rFonts w:cstheme="minorHAnsi"/>
          <w:b/>
          <w:bCs/>
        </w:rPr>
        <w:t xml:space="preserve"> pistes d</w:t>
      </w:r>
      <w:r w:rsidR="00317A55" w:rsidRPr="0091219B">
        <w:rPr>
          <w:rFonts w:cstheme="minorHAnsi"/>
          <w:b/>
          <w:bCs/>
        </w:rPr>
        <w:t>’intégration</w:t>
      </w:r>
      <w:r w:rsidR="00317A55" w:rsidRPr="0091219B">
        <w:rPr>
          <w:rFonts w:cstheme="minorHAnsi"/>
        </w:rPr>
        <w:t xml:space="preserve"> de</w:t>
      </w:r>
      <w:r w:rsidR="00021328" w:rsidRPr="0091219B">
        <w:rPr>
          <w:rFonts w:cstheme="minorHAnsi"/>
        </w:rPr>
        <w:t xml:space="preserve">s activités de </w:t>
      </w:r>
      <w:r w:rsidR="00E93D50" w:rsidRPr="0091219B">
        <w:rPr>
          <w:rFonts w:cstheme="minorHAnsi"/>
        </w:rPr>
        <w:t xml:space="preserve">type </w:t>
      </w:r>
      <w:r w:rsidR="00E93D50" w:rsidRPr="0091219B">
        <w:rPr>
          <w:rFonts w:cstheme="minorHAnsi"/>
          <w:b/>
          <w:bCs/>
          <w:i/>
          <w:iCs/>
        </w:rPr>
        <w:t>campus laboratoire vivant</w:t>
      </w:r>
      <w:r w:rsidR="00843FFC" w:rsidRPr="0091219B">
        <w:rPr>
          <w:rFonts w:cstheme="minorHAnsi"/>
          <w:b/>
          <w:bCs/>
          <w:i/>
          <w:iCs/>
        </w:rPr>
        <w:t>,</w:t>
      </w:r>
      <w:r w:rsidR="00A50516" w:rsidRPr="0091219B">
        <w:rPr>
          <w:rFonts w:cstheme="minorHAnsi"/>
        </w:rPr>
        <w:t xml:space="preserve"> </w:t>
      </w:r>
      <w:r w:rsidR="00A50516" w:rsidRPr="0091219B">
        <w:rPr>
          <w:rFonts w:cstheme="minorHAnsi"/>
          <w:b/>
          <w:bCs/>
        </w:rPr>
        <w:t xml:space="preserve">défini </w:t>
      </w:r>
      <w:r w:rsidR="002269E0" w:rsidRPr="0091219B">
        <w:rPr>
          <w:rFonts w:eastAsia="Times New Roman" w:cstheme="minorHAnsi"/>
          <w:lang w:eastAsia="fr-CA"/>
        </w:rPr>
        <w:t>comme</w:t>
      </w:r>
      <w:r w:rsidR="00F30117" w:rsidRPr="0091219B">
        <w:rPr>
          <w:rFonts w:eastAsia="Times New Roman" w:cstheme="minorHAnsi"/>
          <w:lang w:eastAsia="fr-CA"/>
        </w:rPr>
        <w:t xml:space="preserve"> «</w:t>
      </w:r>
      <w:r w:rsidR="00151FD7" w:rsidRPr="0091219B">
        <w:rPr>
          <w:rFonts w:eastAsia="Times New Roman" w:cstheme="minorHAnsi"/>
          <w:lang w:eastAsia="fr-CA"/>
        </w:rPr>
        <w:t> </w:t>
      </w:r>
      <w:r w:rsidR="00F30117" w:rsidRPr="0091219B">
        <w:rPr>
          <w:rFonts w:eastAsia="Times New Roman" w:cstheme="minorHAnsi"/>
          <w:lang w:eastAsia="fr-CA"/>
        </w:rPr>
        <w:t xml:space="preserve">un campus qui </w:t>
      </w:r>
      <w:r w:rsidR="00F30117" w:rsidRPr="0091219B">
        <w:rPr>
          <w:rFonts w:eastAsia="Times New Roman" w:cstheme="minorHAnsi"/>
          <w:b/>
          <w:bCs/>
          <w:lang w:eastAsia="fr-CA"/>
        </w:rPr>
        <w:t>fusionne les apprentissages académiques avec la gestion des installations</w:t>
      </w:r>
      <w:r w:rsidR="00F30117" w:rsidRPr="0091219B">
        <w:rPr>
          <w:rFonts w:eastAsia="Times New Roman" w:cstheme="minorHAnsi"/>
          <w:lang w:eastAsia="fr-CA"/>
        </w:rPr>
        <w:t xml:space="preserve">, dans le but d’offrir aux étudiantes et étudiants de réelles opportunités d’apprentissages techniques et de développement de compétences, grâce à la mise en place de </w:t>
      </w:r>
      <w:r w:rsidR="00F30117" w:rsidRPr="0091219B">
        <w:rPr>
          <w:rFonts w:eastAsia="Times New Roman" w:cstheme="minorHAnsi"/>
          <w:b/>
          <w:bCs/>
          <w:lang w:eastAsia="fr-CA"/>
        </w:rPr>
        <w:t>projets pratiques</w:t>
      </w:r>
      <w:r w:rsidR="00F30117" w:rsidRPr="0091219B">
        <w:rPr>
          <w:rFonts w:eastAsia="Times New Roman" w:cstheme="minorHAnsi"/>
          <w:lang w:eastAsia="fr-CA"/>
        </w:rPr>
        <w:t>. Ces projets offrent également à l’</w:t>
      </w:r>
      <w:r w:rsidR="00F30117" w:rsidRPr="0091219B">
        <w:rPr>
          <w:rFonts w:eastAsia="Times New Roman" w:cstheme="minorHAnsi"/>
          <w:b/>
          <w:bCs/>
          <w:lang w:eastAsia="fr-CA"/>
        </w:rPr>
        <w:t>institution</w:t>
      </w:r>
      <w:r w:rsidR="00F30117" w:rsidRPr="0091219B">
        <w:rPr>
          <w:rFonts w:eastAsia="Times New Roman" w:cstheme="minorHAnsi"/>
          <w:lang w:eastAsia="fr-CA"/>
        </w:rPr>
        <w:t xml:space="preserve"> l’opportunité d’atteindre ses </w:t>
      </w:r>
      <w:r w:rsidR="00F30117" w:rsidRPr="0091219B">
        <w:rPr>
          <w:rFonts w:eastAsia="Times New Roman" w:cstheme="minorHAnsi"/>
          <w:b/>
          <w:bCs/>
          <w:lang w:eastAsia="fr-CA"/>
        </w:rPr>
        <w:t>objectifs environnementaux</w:t>
      </w:r>
      <w:r w:rsidR="00F30117" w:rsidRPr="0091219B">
        <w:rPr>
          <w:rFonts w:eastAsia="Times New Roman" w:cstheme="minorHAnsi"/>
          <w:lang w:eastAsia="fr-CA"/>
        </w:rPr>
        <w:t>.</w:t>
      </w:r>
      <w:r w:rsidR="00151FD7" w:rsidRPr="0091219B">
        <w:rPr>
          <w:rFonts w:eastAsia="Times New Roman" w:cstheme="minorHAnsi"/>
          <w:lang w:eastAsia="fr-CA"/>
        </w:rPr>
        <w:t> </w:t>
      </w:r>
      <w:r w:rsidR="00F30117" w:rsidRPr="0091219B">
        <w:rPr>
          <w:rFonts w:eastAsia="Times New Roman" w:cstheme="minorHAnsi"/>
          <w:lang w:eastAsia="fr-CA"/>
        </w:rPr>
        <w:t>»</w:t>
      </w:r>
      <w:r w:rsidR="00594482" w:rsidRPr="0091219B">
        <w:rPr>
          <w:rFonts w:eastAsia="Times New Roman" w:cstheme="minorHAnsi"/>
          <w:lang w:eastAsia="fr-CA"/>
        </w:rPr>
        <w:t>(</w:t>
      </w:r>
      <w:r w:rsidR="0015218E" w:rsidRPr="0091219B">
        <w:rPr>
          <w:rFonts w:eastAsia="Times New Roman" w:cstheme="minorHAnsi"/>
          <w:lang w:eastAsia="fr-CA"/>
        </w:rPr>
        <w:t>Cohen et Lovell, 2013</w:t>
      </w:r>
      <w:r w:rsidR="00A50516" w:rsidRPr="0091219B">
        <w:rPr>
          <w:rFonts w:eastAsia="Times New Roman" w:cstheme="minorHAnsi"/>
          <w:lang w:eastAsia="fr-CA"/>
        </w:rPr>
        <w:t>)</w:t>
      </w:r>
    </w:p>
    <w:p w14:paraId="03953D5F" w14:textId="20B52AD7" w:rsidR="00950092" w:rsidRPr="0091219B" w:rsidRDefault="008216F8" w:rsidP="0016368B">
      <w:pPr>
        <w:pStyle w:val="Paragraphedeliste"/>
        <w:numPr>
          <w:ilvl w:val="0"/>
          <w:numId w:val="18"/>
        </w:numPr>
        <w:tabs>
          <w:tab w:val="left" w:pos="7033"/>
        </w:tabs>
        <w:jc w:val="both"/>
        <w:rPr>
          <w:rFonts w:cstheme="minorHAnsi"/>
          <w:bCs/>
        </w:rPr>
      </w:pPr>
      <w:r w:rsidRPr="0091219B">
        <w:rPr>
          <w:rFonts w:eastAsia="Times New Roman" w:cstheme="minorHAnsi"/>
          <w:lang w:eastAsia="fr-CA"/>
        </w:rPr>
        <w:t>L</w:t>
      </w:r>
      <w:r w:rsidR="00E60D5A" w:rsidRPr="0091219B">
        <w:rPr>
          <w:rFonts w:eastAsia="Times New Roman" w:cstheme="minorHAnsi"/>
          <w:lang w:eastAsia="fr-CA"/>
        </w:rPr>
        <w:t xml:space="preserve">a </w:t>
      </w:r>
      <w:r w:rsidR="00E60D5A" w:rsidRPr="0091219B">
        <w:rPr>
          <w:rFonts w:eastAsia="Times New Roman" w:cstheme="minorHAnsi"/>
          <w:b/>
          <w:bCs/>
          <w:lang w:eastAsia="fr-CA"/>
        </w:rPr>
        <w:t xml:space="preserve">majorité des </w:t>
      </w:r>
      <w:r w:rsidR="00817C12" w:rsidRPr="0091219B">
        <w:rPr>
          <w:rFonts w:eastAsia="Times New Roman" w:cstheme="minorHAnsi"/>
          <w:b/>
          <w:bCs/>
          <w:lang w:eastAsia="fr-CA"/>
        </w:rPr>
        <w:t>programmes</w:t>
      </w:r>
      <w:r w:rsidR="00E60D5A" w:rsidRPr="0091219B">
        <w:rPr>
          <w:rFonts w:eastAsia="Times New Roman" w:cstheme="minorHAnsi"/>
          <w:lang w:eastAsia="fr-CA"/>
        </w:rPr>
        <w:t xml:space="preserve"> </w:t>
      </w:r>
      <w:r w:rsidRPr="0091219B">
        <w:rPr>
          <w:rFonts w:eastAsia="Times New Roman" w:cstheme="minorHAnsi"/>
          <w:bCs/>
          <w:lang w:eastAsia="fr-CA"/>
        </w:rPr>
        <w:t>s’appuie</w:t>
      </w:r>
      <w:r w:rsidR="00E60D5A" w:rsidRPr="0091219B">
        <w:rPr>
          <w:rFonts w:eastAsia="Times New Roman" w:cstheme="minorHAnsi"/>
          <w:bCs/>
          <w:lang w:eastAsia="fr-CA"/>
        </w:rPr>
        <w:t>nt</w:t>
      </w:r>
      <w:r w:rsidRPr="0091219B">
        <w:rPr>
          <w:rFonts w:eastAsia="Times New Roman" w:cstheme="minorHAnsi"/>
          <w:bCs/>
          <w:lang w:eastAsia="fr-CA"/>
        </w:rPr>
        <w:t xml:space="preserve"> sur l’environnement bâti ou naturel pour réaliser des activités d’apprentissage de type </w:t>
      </w:r>
      <w:r w:rsidRPr="0091219B">
        <w:rPr>
          <w:rFonts w:eastAsia="Times New Roman" w:cstheme="minorHAnsi"/>
          <w:bCs/>
          <w:i/>
          <w:lang w:eastAsia="fr-CA"/>
        </w:rPr>
        <w:t>campus laboratoire vivant</w:t>
      </w:r>
      <w:r w:rsidRPr="0091219B">
        <w:rPr>
          <w:rFonts w:eastAsia="Times New Roman" w:cstheme="minorHAnsi"/>
          <w:bCs/>
          <w:lang w:eastAsia="fr-CA"/>
        </w:rPr>
        <w:t>.</w:t>
      </w:r>
      <w:r w:rsidR="00F16E3D" w:rsidRPr="0091219B">
        <w:rPr>
          <w:rFonts w:eastAsia="Times New Roman" w:cstheme="minorHAnsi"/>
          <w:bCs/>
          <w:lang w:eastAsia="fr-CA"/>
        </w:rPr>
        <w:t xml:space="preserve"> </w:t>
      </w:r>
      <w:r w:rsidR="0054785D" w:rsidRPr="0091219B">
        <w:rPr>
          <w:rFonts w:eastAsia="Times New Roman" w:cstheme="minorHAnsi"/>
          <w:b/>
          <w:lang w:eastAsia="fr-CA"/>
        </w:rPr>
        <w:t>Plusieurs</w:t>
      </w:r>
      <w:r w:rsidR="00844B47" w:rsidRPr="0091219B">
        <w:rPr>
          <w:rFonts w:eastAsia="Times New Roman" w:cstheme="minorHAnsi"/>
          <w:b/>
          <w:lang w:eastAsia="fr-CA"/>
        </w:rPr>
        <w:t xml:space="preserve"> enjeux</w:t>
      </w:r>
      <w:r w:rsidR="00844B47" w:rsidRPr="0091219B">
        <w:rPr>
          <w:rFonts w:eastAsia="Times New Roman" w:cstheme="minorHAnsi"/>
          <w:bCs/>
          <w:lang w:eastAsia="fr-CA"/>
        </w:rPr>
        <w:t xml:space="preserve"> de durabilité du campus et de la collectivité sont </w:t>
      </w:r>
      <w:r w:rsidR="00F62C66" w:rsidRPr="0091219B">
        <w:rPr>
          <w:rFonts w:eastAsia="Times New Roman" w:cstheme="minorHAnsi"/>
          <w:bCs/>
          <w:lang w:eastAsia="fr-CA"/>
        </w:rPr>
        <w:t>abordés (voir exemples au niveau</w:t>
      </w:r>
      <w:r w:rsidR="00151FD7" w:rsidRPr="0091219B">
        <w:rPr>
          <w:rFonts w:eastAsia="Times New Roman" w:cstheme="minorHAnsi"/>
          <w:bCs/>
          <w:lang w:eastAsia="fr-CA"/>
        </w:rPr>
        <w:t> </w:t>
      </w:r>
      <w:r w:rsidR="00F62C66" w:rsidRPr="0091219B">
        <w:rPr>
          <w:rFonts w:eastAsia="Times New Roman" w:cstheme="minorHAnsi"/>
          <w:bCs/>
          <w:lang w:eastAsia="fr-CA"/>
        </w:rPr>
        <w:t>2).</w:t>
      </w:r>
      <w:r w:rsidR="001117BF" w:rsidRPr="0091219B">
        <w:rPr>
          <w:rFonts w:eastAsia="Times New Roman" w:cstheme="minorHAnsi"/>
          <w:bCs/>
          <w:lang w:eastAsia="fr-CA"/>
        </w:rPr>
        <w:t xml:space="preserve"> </w:t>
      </w:r>
      <w:r w:rsidR="0011495B" w:rsidRPr="0091219B">
        <w:rPr>
          <w:rFonts w:eastAsia="Times New Roman" w:cstheme="minorHAnsi"/>
          <w:bCs/>
          <w:lang w:eastAsia="fr-CA"/>
        </w:rPr>
        <w:t xml:space="preserve">Le cégep offre du </w:t>
      </w:r>
      <w:r w:rsidR="0011495B" w:rsidRPr="0091219B">
        <w:rPr>
          <w:rFonts w:eastAsia="Times New Roman" w:cstheme="minorHAnsi"/>
          <w:b/>
          <w:lang w:eastAsia="fr-CA"/>
        </w:rPr>
        <w:t>soutien</w:t>
      </w:r>
      <w:r w:rsidR="0060689E" w:rsidRPr="0091219B">
        <w:rPr>
          <w:rFonts w:eastAsia="Times New Roman" w:cstheme="minorHAnsi"/>
          <w:bCs/>
          <w:lang w:eastAsia="fr-CA"/>
        </w:rPr>
        <w:t xml:space="preserve"> </w:t>
      </w:r>
      <w:r w:rsidR="00BB7E34" w:rsidRPr="0091219B">
        <w:rPr>
          <w:rFonts w:eastAsia="Times New Roman" w:cstheme="minorHAnsi"/>
          <w:bCs/>
          <w:lang w:eastAsia="fr-CA"/>
        </w:rPr>
        <w:t>(</w:t>
      </w:r>
      <w:r w:rsidR="00BB7E34" w:rsidRPr="0091219B">
        <w:rPr>
          <w:rFonts w:eastAsia="Times New Roman" w:cstheme="minorHAnsi"/>
          <w:b/>
          <w:lang w:eastAsia="fr-CA"/>
        </w:rPr>
        <w:t>financier, coordination</w:t>
      </w:r>
      <w:r w:rsidR="00BB7E34" w:rsidRPr="0091219B">
        <w:rPr>
          <w:rFonts w:eastAsia="Times New Roman" w:cstheme="minorHAnsi"/>
          <w:bCs/>
          <w:lang w:eastAsia="fr-CA"/>
        </w:rPr>
        <w:t xml:space="preserve">, </w:t>
      </w:r>
      <w:r w:rsidR="00DD20EA" w:rsidRPr="0091219B">
        <w:rPr>
          <w:rFonts w:eastAsia="Times New Roman" w:cstheme="minorHAnsi"/>
          <w:bCs/>
          <w:lang w:eastAsia="fr-CA"/>
        </w:rPr>
        <w:t xml:space="preserve">etc.) </w:t>
      </w:r>
      <w:r w:rsidR="0060689E" w:rsidRPr="0091219B">
        <w:rPr>
          <w:rFonts w:eastAsia="Times New Roman" w:cstheme="minorHAnsi"/>
          <w:bCs/>
          <w:lang w:eastAsia="fr-CA"/>
        </w:rPr>
        <w:t xml:space="preserve">à toute la </w:t>
      </w:r>
      <w:r w:rsidR="0060689E" w:rsidRPr="0091219B">
        <w:rPr>
          <w:rFonts w:eastAsia="Times New Roman" w:cstheme="minorHAnsi"/>
          <w:b/>
          <w:lang w:eastAsia="fr-CA"/>
        </w:rPr>
        <w:t>communauté collégiale</w:t>
      </w:r>
      <w:r w:rsidR="0060689E" w:rsidRPr="0091219B">
        <w:rPr>
          <w:rFonts w:eastAsia="Times New Roman" w:cstheme="minorHAnsi"/>
          <w:bCs/>
          <w:lang w:eastAsia="fr-CA"/>
        </w:rPr>
        <w:t xml:space="preserve"> impliquée </w:t>
      </w:r>
      <w:r w:rsidR="00F8767B" w:rsidRPr="0091219B">
        <w:rPr>
          <w:rFonts w:eastAsia="Times New Roman" w:cstheme="minorHAnsi"/>
          <w:bCs/>
          <w:lang w:eastAsia="fr-CA"/>
        </w:rPr>
        <w:t>dans</w:t>
      </w:r>
      <w:r w:rsidR="0011495B" w:rsidRPr="0091219B">
        <w:rPr>
          <w:rFonts w:eastAsia="Times New Roman" w:cstheme="minorHAnsi"/>
          <w:bCs/>
          <w:lang w:eastAsia="fr-CA"/>
        </w:rPr>
        <w:t xml:space="preserve"> ces activités</w:t>
      </w:r>
      <w:r w:rsidR="00425513" w:rsidRPr="0091219B">
        <w:rPr>
          <w:rFonts w:eastAsia="Times New Roman" w:cstheme="minorHAnsi"/>
          <w:bCs/>
          <w:lang w:eastAsia="fr-CA"/>
        </w:rPr>
        <w:t xml:space="preserve">. </w:t>
      </w:r>
      <w:r w:rsidR="00086319" w:rsidRPr="0091219B">
        <w:rPr>
          <w:rFonts w:eastAsia="Times New Roman" w:cstheme="minorHAnsi"/>
          <w:bCs/>
          <w:lang w:eastAsia="fr-CA"/>
        </w:rPr>
        <w:t xml:space="preserve">Un </w:t>
      </w:r>
      <w:r w:rsidR="00086319" w:rsidRPr="0091219B">
        <w:rPr>
          <w:rFonts w:eastAsia="Times New Roman" w:cstheme="minorHAnsi"/>
          <w:b/>
          <w:lang w:eastAsia="fr-CA"/>
        </w:rPr>
        <w:t>développement professionnel</w:t>
      </w:r>
      <w:r w:rsidR="00086319" w:rsidRPr="0091219B">
        <w:rPr>
          <w:rFonts w:eastAsia="Times New Roman" w:cstheme="minorHAnsi"/>
          <w:bCs/>
          <w:lang w:eastAsia="fr-CA"/>
        </w:rPr>
        <w:t xml:space="preserve"> est offert au</w:t>
      </w:r>
      <w:r w:rsidR="00B74120" w:rsidRPr="0091219B">
        <w:rPr>
          <w:rFonts w:eastAsia="Times New Roman" w:cstheme="minorHAnsi"/>
          <w:bCs/>
          <w:lang w:eastAsia="fr-CA"/>
        </w:rPr>
        <w:t>x membres du</w:t>
      </w:r>
      <w:r w:rsidR="00086319" w:rsidRPr="0091219B">
        <w:rPr>
          <w:rFonts w:eastAsia="Times New Roman" w:cstheme="minorHAnsi"/>
          <w:bCs/>
          <w:lang w:eastAsia="fr-CA"/>
        </w:rPr>
        <w:t xml:space="preserve"> personnel</w:t>
      </w:r>
      <w:r w:rsidR="00B74120" w:rsidRPr="0091219B">
        <w:rPr>
          <w:rFonts w:eastAsia="Times New Roman" w:cstheme="minorHAnsi"/>
          <w:bCs/>
          <w:lang w:eastAsia="fr-CA"/>
        </w:rPr>
        <w:t xml:space="preserve"> pour </w:t>
      </w:r>
      <w:r w:rsidR="00362002" w:rsidRPr="0091219B">
        <w:rPr>
          <w:rFonts w:eastAsia="Times New Roman" w:cstheme="minorHAnsi"/>
          <w:bCs/>
          <w:lang w:eastAsia="fr-CA"/>
        </w:rPr>
        <w:t>les outiller dans l</w:t>
      </w:r>
      <w:r w:rsidR="007E46A1" w:rsidRPr="0091219B">
        <w:rPr>
          <w:rFonts w:eastAsia="Times New Roman" w:cstheme="minorHAnsi"/>
          <w:bCs/>
          <w:lang w:eastAsia="fr-CA"/>
        </w:rPr>
        <w:t>’implication</w:t>
      </w:r>
      <w:r w:rsidR="004B0089" w:rsidRPr="0091219B">
        <w:rPr>
          <w:rFonts w:eastAsia="Times New Roman" w:cstheme="minorHAnsi"/>
          <w:bCs/>
          <w:lang w:eastAsia="fr-CA"/>
        </w:rPr>
        <w:t xml:space="preserve"> dans des activités de type </w:t>
      </w:r>
      <w:r w:rsidR="004B0089" w:rsidRPr="0091219B">
        <w:rPr>
          <w:rFonts w:eastAsia="Times New Roman" w:cstheme="minorHAnsi"/>
          <w:bCs/>
          <w:i/>
          <w:iCs/>
          <w:lang w:eastAsia="fr-CA"/>
        </w:rPr>
        <w:t>campus laboratoire vivant</w:t>
      </w:r>
      <w:r w:rsidR="004B0089" w:rsidRPr="0091219B">
        <w:rPr>
          <w:rFonts w:eastAsia="Times New Roman" w:cstheme="minorHAnsi"/>
          <w:bCs/>
          <w:lang w:eastAsia="fr-CA"/>
        </w:rPr>
        <w:t>.</w:t>
      </w:r>
      <w:r w:rsidR="007E46A1" w:rsidRPr="0091219B">
        <w:rPr>
          <w:rFonts w:eastAsia="Times New Roman" w:cstheme="minorHAnsi"/>
          <w:bCs/>
          <w:lang w:eastAsia="fr-CA"/>
        </w:rPr>
        <w:t xml:space="preserve"> </w:t>
      </w:r>
      <w:r w:rsidR="00863AEB" w:rsidRPr="0091219B">
        <w:rPr>
          <w:rFonts w:eastAsia="Times New Roman" w:cstheme="minorHAnsi"/>
          <w:bCs/>
          <w:lang w:eastAsia="fr-CA"/>
        </w:rPr>
        <w:t>L</w:t>
      </w:r>
      <w:r w:rsidR="00DC034B" w:rsidRPr="0091219B">
        <w:rPr>
          <w:rFonts w:eastAsia="Times New Roman" w:cstheme="minorHAnsi"/>
          <w:bCs/>
          <w:lang w:eastAsia="fr-CA"/>
        </w:rPr>
        <w:t xml:space="preserve">e </w:t>
      </w:r>
      <w:r w:rsidR="00DC034B" w:rsidRPr="0091219B">
        <w:rPr>
          <w:rFonts w:eastAsia="Times New Roman" w:cstheme="minorHAnsi"/>
          <w:b/>
          <w:lang w:eastAsia="fr-CA"/>
        </w:rPr>
        <w:t>plan d’écologisation</w:t>
      </w:r>
      <w:r w:rsidR="00DC034B" w:rsidRPr="0091219B">
        <w:rPr>
          <w:rFonts w:eastAsia="Times New Roman" w:cstheme="minorHAnsi"/>
          <w:bCs/>
          <w:lang w:eastAsia="fr-CA"/>
        </w:rPr>
        <w:t xml:space="preserve"> du </w:t>
      </w:r>
      <w:r w:rsidR="00863AEB" w:rsidRPr="0091219B">
        <w:rPr>
          <w:rFonts w:eastAsia="Times New Roman" w:cstheme="minorHAnsi"/>
          <w:bCs/>
          <w:lang w:eastAsia="fr-CA"/>
        </w:rPr>
        <w:t xml:space="preserve">cégep </w:t>
      </w:r>
      <w:r w:rsidR="00DC034B" w:rsidRPr="0091219B">
        <w:rPr>
          <w:rFonts w:eastAsia="Times New Roman" w:cstheme="minorHAnsi"/>
          <w:bCs/>
          <w:lang w:eastAsia="fr-CA"/>
        </w:rPr>
        <w:t xml:space="preserve">intègre </w:t>
      </w:r>
      <w:r w:rsidR="00136632" w:rsidRPr="0091219B">
        <w:rPr>
          <w:rFonts w:eastAsia="Times New Roman" w:cstheme="minorHAnsi"/>
          <w:bCs/>
          <w:lang w:eastAsia="fr-CA"/>
        </w:rPr>
        <w:t>l</w:t>
      </w:r>
      <w:r w:rsidR="00053F32" w:rsidRPr="0091219B">
        <w:rPr>
          <w:rFonts w:eastAsia="Times New Roman" w:cstheme="minorHAnsi"/>
          <w:bCs/>
          <w:lang w:eastAsia="fr-CA"/>
        </w:rPr>
        <w:t>es activités</w:t>
      </w:r>
      <w:r w:rsidR="00136632" w:rsidRPr="0091219B">
        <w:rPr>
          <w:rFonts w:eastAsia="Times New Roman" w:cstheme="minorHAnsi"/>
          <w:bCs/>
          <w:lang w:eastAsia="fr-CA"/>
        </w:rPr>
        <w:t xml:space="preserve"> </w:t>
      </w:r>
      <w:r w:rsidR="00136632" w:rsidRPr="0091219B">
        <w:rPr>
          <w:rFonts w:eastAsia="Times New Roman" w:cstheme="minorHAnsi"/>
          <w:bCs/>
          <w:i/>
          <w:iCs/>
          <w:lang w:eastAsia="fr-CA"/>
        </w:rPr>
        <w:t>campus laboratoire vivant</w:t>
      </w:r>
      <w:r w:rsidR="00053F32" w:rsidRPr="0091219B">
        <w:rPr>
          <w:rFonts w:eastAsia="Times New Roman" w:cstheme="minorHAnsi"/>
          <w:bCs/>
          <w:lang w:eastAsia="fr-CA"/>
        </w:rPr>
        <w:t xml:space="preserve"> </w:t>
      </w:r>
      <w:r w:rsidR="00BD362D" w:rsidRPr="0091219B">
        <w:rPr>
          <w:rFonts w:eastAsia="Times New Roman" w:cstheme="minorHAnsi"/>
          <w:bCs/>
          <w:lang w:eastAsia="fr-CA"/>
        </w:rPr>
        <w:t xml:space="preserve">comme moyen privilégié pour atteindre ses objectifs. </w:t>
      </w:r>
    </w:p>
    <w:p w14:paraId="388CF635" w14:textId="08F30375" w:rsidR="00210FAC" w:rsidRPr="0091219B" w:rsidRDefault="00023BA5" w:rsidP="0016368B">
      <w:pPr>
        <w:pStyle w:val="Paragraphedeliste"/>
        <w:numPr>
          <w:ilvl w:val="0"/>
          <w:numId w:val="18"/>
        </w:numPr>
        <w:tabs>
          <w:tab w:val="left" w:pos="7033"/>
        </w:tabs>
        <w:jc w:val="both"/>
        <w:rPr>
          <w:rFonts w:cstheme="minorHAnsi"/>
        </w:rPr>
      </w:pPr>
      <w:r w:rsidRPr="0091219B">
        <w:rPr>
          <w:rFonts w:cstheme="minorHAnsi"/>
          <w:b/>
        </w:rPr>
        <w:t xml:space="preserve">Tous les programmes </w:t>
      </w:r>
      <w:r w:rsidR="00F609F3" w:rsidRPr="0091219B">
        <w:rPr>
          <w:rFonts w:cstheme="minorHAnsi"/>
          <w:bCs/>
        </w:rPr>
        <w:t>appuient l’apprentissage sur l’environnement du cégep et de la collectivité</w:t>
      </w:r>
      <w:r w:rsidR="004A1336" w:rsidRPr="0091219B">
        <w:rPr>
          <w:rFonts w:cstheme="minorHAnsi"/>
          <w:bCs/>
        </w:rPr>
        <w:t xml:space="preserve">. </w:t>
      </w:r>
      <w:r w:rsidR="004A1336" w:rsidRPr="0091219B">
        <w:rPr>
          <w:rFonts w:cstheme="minorHAnsi"/>
          <w:b/>
        </w:rPr>
        <w:t>Plusieurs activités péripédagogiques et autres occasions d</w:t>
      </w:r>
      <w:r w:rsidR="001E630A" w:rsidRPr="0091219B">
        <w:rPr>
          <w:rFonts w:cstheme="minorHAnsi"/>
          <w:b/>
        </w:rPr>
        <w:t>’apprentissages informelles</w:t>
      </w:r>
      <w:r w:rsidR="001E630A" w:rsidRPr="0091219B">
        <w:rPr>
          <w:rFonts w:cstheme="minorHAnsi"/>
          <w:bCs/>
        </w:rPr>
        <w:t xml:space="preserve"> s’appuient sur l’environnement </w:t>
      </w:r>
      <w:r w:rsidR="00847B32" w:rsidRPr="0091219B">
        <w:rPr>
          <w:rFonts w:cstheme="minorHAnsi"/>
          <w:bCs/>
        </w:rPr>
        <w:t>local.</w:t>
      </w:r>
      <w:r w:rsidR="00847B32" w:rsidRPr="0091219B">
        <w:rPr>
          <w:rFonts w:cstheme="minorHAnsi"/>
          <w:b/>
        </w:rPr>
        <w:t xml:space="preserve"> </w:t>
      </w:r>
      <w:r w:rsidR="005C37DC" w:rsidRPr="0091219B">
        <w:rPr>
          <w:rFonts w:cstheme="minorHAnsi"/>
          <w:b/>
        </w:rPr>
        <w:t>Chaque programme</w:t>
      </w:r>
      <w:r w:rsidR="005C37DC" w:rsidRPr="0091219B">
        <w:rPr>
          <w:rFonts w:cstheme="minorHAnsi"/>
          <w:bCs/>
        </w:rPr>
        <w:t xml:space="preserve"> dispose de </w:t>
      </w:r>
      <w:r w:rsidR="005C37DC" w:rsidRPr="0091219B">
        <w:rPr>
          <w:rFonts w:cstheme="minorHAnsi"/>
          <w:b/>
        </w:rPr>
        <w:t>ressources stables</w:t>
      </w:r>
      <w:r w:rsidR="005C37DC" w:rsidRPr="0091219B">
        <w:rPr>
          <w:rFonts w:cstheme="minorHAnsi"/>
          <w:bCs/>
        </w:rPr>
        <w:t xml:space="preserve"> </w:t>
      </w:r>
      <w:r w:rsidR="00571029" w:rsidRPr="0091219B">
        <w:rPr>
          <w:rFonts w:cstheme="minorHAnsi"/>
          <w:bCs/>
        </w:rPr>
        <w:t xml:space="preserve">pour maintenir et continuer d’intégrer des activités de type </w:t>
      </w:r>
      <w:r w:rsidR="00571029" w:rsidRPr="0091219B">
        <w:rPr>
          <w:rFonts w:cstheme="minorHAnsi"/>
          <w:bCs/>
          <w:i/>
          <w:iCs/>
        </w:rPr>
        <w:t>campus laboratoire vivant.</w:t>
      </w:r>
      <w:r w:rsidR="00571029" w:rsidRPr="0091219B">
        <w:rPr>
          <w:rFonts w:cstheme="minorHAnsi"/>
          <w:bCs/>
        </w:rPr>
        <w:t xml:space="preserve"> </w:t>
      </w:r>
      <w:r w:rsidR="008216F8" w:rsidRPr="0091219B">
        <w:rPr>
          <w:rFonts w:cstheme="minorHAnsi"/>
          <w:bCs/>
        </w:rPr>
        <w:t>L</w:t>
      </w:r>
      <w:r w:rsidR="00F269D7" w:rsidRPr="0091219B">
        <w:rPr>
          <w:rFonts w:cstheme="minorHAnsi"/>
          <w:bCs/>
        </w:rPr>
        <w:t xml:space="preserve">es activités </w:t>
      </w:r>
      <w:r w:rsidR="006E380C" w:rsidRPr="0091219B">
        <w:rPr>
          <w:rFonts w:cstheme="minorHAnsi"/>
          <w:bCs/>
        </w:rPr>
        <w:t xml:space="preserve">d’apprentissage pratiques de type </w:t>
      </w:r>
      <w:r w:rsidR="006E380C" w:rsidRPr="0091219B">
        <w:rPr>
          <w:rFonts w:cstheme="minorHAnsi"/>
          <w:bCs/>
          <w:i/>
          <w:iCs/>
        </w:rPr>
        <w:t>campus laboratoire vivant</w:t>
      </w:r>
      <w:r w:rsidR="006E380C" w:rsidRPr="0091219B">
        <w:rPr>
          <w:rFonts w:cstheme="minorHAnsi"/>
          <w:bCs/>
        </w:rPr>
        <w:t xml:space="preserve"> dépassent les limites du cégep et s’inscrivent dans des </w:t>
      </w:r>
      <w:r w:rsidR="006E380C" w:rsidRPr="0091219B">
        <w:rPr>
          <w:rFonts w:cstheme="minorHAnsi"/>
          <w:b/>
        </w:rPr>
        <w:t>partenariats</w:t>
      </w:r>
      <w:r w:rsidR="006E380C" w:rsidRPr="0091219B">
        <w:rPr>
          <w:rFonts w:cstheme="minorHAnsi"/>
          <w:bCs/>
        </w:rPr>
        <w:t xml:space="preserve"> </w:t>
      </w:r>
      <w:r w:rsidR="0061200B" w:rsidRPr="0091219B">
        <w:rPr>
          <w:rFonts w:cstheme="minorHAnsi"/>
          <w:bCs/>
        </w:rPr>
        <w:t>pour répondre aux</w:t>
      </w:r>
      <w:r w:rsidR="00D42959" w:rsidRPr="0091219B">
        <w:rPr>
          <w:rFonts w:cstheme="minorHAnsi"/>
          <w:bCs/>
        </w:rPr>
        <w:t xml:space="preserve"> besoins de la</w:t>
      </w:r>
      <w:r w:rsidR="006E380C" w:rsidRPr="0091219B">
        <w:rPr>
          <w:rFonts w:cstheme="minorHAnsi"/>
          <w:bCs/>
        </w:rPr>
        <w:t xml:space="preserve"> </w:t>
      </w:r>
      <w:r w:rsidR="006E380C" w:rsidRPr="0091219B">
        <w:rPr>
          <w:rFonts w:cstheme="minorHAnsi"/>
          <w:b/>
        </w:rPr>
        <w:t>collectivité</w:t>
      </w:r>
      <w:r w:rsidR="003B5419" w:rsidRPr="0091219B">
        <w:rPr>
          <w:rFonts w:cstheme="minorHAnsi"/>
          <w:bCs/>
        </w:rPr>
        <w:t xml:space="preserve"> que ce soit </w:t>
      </w:r>
      <w:r w:rsidR="006C42BC" w:rsidRPr="0091219B">
        <w:rPr>
          <w:rFonts w:cstheme="minorHAnsi"/>
          <w:bCs/>
        </w:rPr>
        <w:t>de</w:t>
      </w:r>
      <w:r w:rsidR="003B5419" w:rsidRPr="0091219B">
        <w:rPr>
          <w:rFonts w:cstheme="minorHAnsi"/>
          <w:bCs/>
        </w:rPr>
        <w:t xml:space="preserve"> l’échelle locale </w:t>
      </w:r>
      <w:r w:rsidR="006C42BC" w:rsidRPr="0091219B">
        <w:rPr>
          <w:rFonts w:cstheme="minorHAnsi"/>
          <w:bCs/>
        </w:rPr>
        <w:t>à internationale</w:t>
      </w:r>
      <w:r w:rsidR="00210FAC" w:rsidRPr="0091219B">
        <w:rPr>
          <w:rFonts w:cstheme="minorHAnsi"/>
          <w:bCs/>
        </w:rPr>
        <w:t xml:space="preserve">. Le cégep est </w:t>
      </w:r>
      <w:r w:rsidR="00210FAC" w:rsidRPr="0091219B">
        <w:rPr>
          <w:rFonts w:cstheme="minorHAnsi"/>
          <w:b/>
        </w:rPr>
        <w:t>reconnu par la collectivité</w:t>
      </w:r>
      <w:r w:rsidR="00210FAC" w:rsidRPr="0091219B">
        <w:rPr>
          <w:rFonts w:cstheme="minorHAnsi"/>
          <w:bCs/>
        </w:rPr>
        <w:t xml:space="preserve"> </w:t>
      </w:r>
      <w:r w:rsidR="004C7727" w:rsidRPr="0091219B">
        <w:rPr>
          <w:rFonts w:cstheme="minorHAnsi"/>
          <w:bCs/>
        </w:rPr>
        <w:t xml:space="preserve">pour son </w:t>
      </w:r>
      <w:r w:rsidR="004C7727" w:rsidRPr="0091219B">
        <w:rPr>
          <w:rFonts w:cstheme="minorHAnsi"/>
          <w:b/>
        </w:rPr>
        <w:t>innovation</w:t>
      </w:r>
      <w:r w:rsidR="004C7727" w:rsidRPr="0091219B">
        <w:rPr>
          <w:rFonts w:cstheme="minorHAnsi"/>
          <w:bCs/>
        </w:rPr>
        <w:t xml:space="preserve"> et son </w:t>
      </w:r>
      <w:r w:rsidR="004C7727" w:rsidRPr="0091219B">
        <w:rPr>
          <w:rFonts w:cstheme="minorHAnsi"/>
          <w:b/>
        </w:rPr>
        <w:t>expertise</w:t>
      </w:r>
      <w:r w:rsidR="004C7727" w:rsidRPr="0091219B">
        <w:rPr>
          <w:rFonts w:cstheme="minorHAnsi"/>
          <w:bCs/>
        </w:rPr>
        <w:t xml:space="preserve"> dans l</w:t>
      </w:r>
      <w:r w:rsidR="00687D4D" w:rsidRPr="0091219B">
        <w:rPr>
          <w:rFonts w:cstheme="minorHAnsi"/>
          <w:bCs/>
        </w:rPr>
        <w:t>a fusi</w:t>
      </w:r>
      <w:r w:rsidR="004C7727" w:rsidRPr="0091219B">
        <w:rPr>
          <w:rFonts w:cstheme="minorHAnsi"/>
          <w:bCs/>
        </w:rPr>
        <w:t xml:space="preserve">on des </w:t>
      </w:r>
      <w:r w:rsidR="00687D4D" w:rsidRPr="0091219B">
        <w:rPr>
          <w:rFonts w:cstheme="minorHAnsi"/>
          <w:bCs/>
        </w:rPr>
        <w:t>apprentissages de la communauté étudiante avec l</w:t>
      </w:r>
      <w:r w:rsidR="00FB2362" w:rsidRPr="0091219B">
        <w:rPr>
          <w:rFonts w:cstheme="minorHAnsi"/>
          <w:bCs/>
        </w:rPr>
        <w:t>a réponse aux</w:t>
      </w:r>
      <w:r w:rsidR="00687D4D" w:rsidRPr="0091219B">
        <w:rPr>
          <w:rFonts w:cstheme="minorHAnsi"/>
          <w:bCs/>
        </w:rPr>
        <w:t xml:space="preserve"> besoins </w:t>
      </w:r>
      <w:r w:rsidR="00F15CAD" w:rsidRPr="0091219B">
        <w:rPr>
          <w:rFonts w:cstheme="minorHAnsi"/>
          <w:bCs/>
        </w:rPr>
        <w:t>du cégep et de la collectivité</w:t>
      </w:r>
      <w:r w:rsidR="006A2678" w:rsidRPr="0091219B">
        <w:rPr>
          <w:rFonts w:cstheme="minorHAnsi"/>
          <w:bCs/>
        </w:rPr>
        <w:t xml:space="preserve">. Le cégep exerce un rôle de </w:t>
      </w:r>
      <w:r w:rsidR="006A2678" w:rsidRPr="0091219B">
        <w:rPr>
          <w:rFonts w:cstheme="minorHAnsi"/>
          <w:b/>
        </w:rPr>
        <w:t>mentor auprès d’autres institutions</w:t>
      </w:r>
      <w:r w:rsidR="006A2678" w:rsidRPr="0091219B">
        <w:rPr>
          <w:rFonts w:cstheme="minorHAnsi"/>
          <w:bCs/>
        </w:rPr>
        <w:t xml:space="preserve"> dans ce domaine</w:t>
      </w:r>
      <w:r w:rsidR="00031472" w:rsidRPr="0091219B">
        <w:rPr>
          <w:rFonts w:cstheme="minorHAnsi"/>
          <w:bCs/>
        </w:rPr>
        <w:t>.</w:t>
      </w:r>
    </w:p>
    <w:p w14:paraId="6663E910" w14:textId="614D7E9A" w:rsidR="008216F8" w:rsidRPr="0091219B" w:rsidRDefault="008216F8" w:rsidP="0016368B">
      <w:pPr>
        <w:spacing w:after="0" w:line="240" w:lineRule="auto"/>
        <w:jc w:val="both"/>
        <w:rPr>
          <w:rFonts w:cstheme="minorHAnsi"/>
        </w:rPr>
      </w:pPr>
      <w:r w:rsidRPr="0091219B">
        <w:rPr>
          <w:rFonts w:cstheme="minorHAnsi"/>
        </w:rPr>
        <w:t xml:space="preserve">2.8 </w:t>
      </w:r>
      <w:r w:rsidR="00B41A0C" w:rsidRPr="0091219B">
        <w:rPr>
          <w:rFonts w:cstheme="minorHAnsi"/>
        </w:rPr>
        <w:t>Quelle affirmation correspond</w:t>
      </w:r>
      <w:r w:rsidRPr="0091219B">
        <w:rPr>
          <w:rFonts w:cstheme="minorHAnsi"/>
        </w:rPr>
        <w:t xml:space="preserve"> à l’intégration de l’écologisation au </w:t>
      </w:r>
      <w:r w:rsidRPr="0091219B">
        <w:rPr>
          <w:rFonts w:cstheme="minorHAnsi"/>
          <w:b/>
          <w:bCs/>
        </w:rPr>
        <w:t>développement professionnel (DP) des personnes employées</w:t>
      </w:r>
      <w:r w:rsidRPr="0091219B">
        <w:rPr>
          <w:rFonts w:cstheme="minorHAnsi"/>
        </w:rPr>
        <w:t xml:space="preserve"> dans votre établissement</w:t>
      </w:r>
      <w:r w:rsidR="00151FD7" w:rsidRPr="0091219B">
        <w:rPr>
          <w:rFonts w:cstheme="minorHAnsi"/>
        </w:rPr>
        <w:t> </w:t>
      </w:r>
      <w:r w:rsidRPr="0091219B">
        <w:rPr>
          <w:rFonts w:cstheme="minorHAnsi"/>
        </w:rPr>
        <w:t>?</w:t>
      </w:r>
    </w:p>
    <w:p w14:paraId="08CC60DE" w14:textId="77777777" w:rsidR="00E37679" w:rsidRPr="0091219B" w:rsidRDefault="00E37679" w:rsidP="0016368B">
      <w:pPr>
        <w:numPr>
          <w:ilvl w:val="0"/>
          <w:numId w:val="19"/>
        </w:numPr>
        <w:spacing w:after="0" w:line="240" w:lineRule="auto"/>
        <w:jc w:val="both"/>
        <w:rPr>
          <w:rFonts w:cstheme="minorHAnsi"/>
        </w:rPr>
      </w:pPr>
      <w:r w:rsidRPr="0091219B">
        <w:rPr>
          <w:rFonts w:cstheme="minorHAnsi"/>
        </w:rPr>
        <w:t xml:space="preserve">Le cégep ne déploie aucune action en la matière. </w:t>
      </w:r>
    </w:p>
    <w:p w14:paraId="23ACE8E9" w14:textId="6E673496" w:rsidR="00E37679" w:rsidRPr="0091219B" w:rsidRDefault="00E37679" w:rsidP="0016368B">
      <w:pPr>
        <w:numPr>
          <w:ilvl w:val="0"/>
          <w:numId w:val="19"/>
        </w:numPr>
        <w:spacing w:after="0" w:line="240" w:lineRule="auto"/>
        <w:jc w:val="both"/>
        <w:rPr>
          <w:rFonts w:cstheme="minorHAnsi"/>
        </w:rPr>
      </w:pPr>
      <w:r w:rsidRPr="0091219B">
        <w:rPr>
          <w:rFonts w:cstheme="minorHAnsi"/>
        </w:rPr>
        <w:lastRenderedPageBreak/>
        <w:t xml:space="preserve">Certains membres du personnel se forment volontairement en lien avec l’écologisation, mais </w:t>
      </w:r>
      <w:r w:rsidR="00151FD7" w:rsidRPr="0091219B">
        <w:rPr>
          <w:rFonts w:cstheme="minorHAnsi"/>
        </w:rPr>
        <w:t>cette dernière</w:t>
      </w:r>
      <w:r w:rsidRPr="0091219B">
        <w:rPr>
          <w:rFonts w:cstheme="minorHAnsi"/>
        </w:rPr>
        <w:t xml:space="preserve"> n’est </w:t>
      </w:r>
      <w:r w:rsidRPr="0091219B">
        <w:rPr>
          <w:rFonts w:cstheme="minorHAnsi"/>
          <w:b/>
          <w:bCs/>
        </w:rPr>
        <w:t>pas intégrée proactivement par le cégep dans ses programmes de DP</w:t>
      </w:r>
      <w:r w:rsidRPr="0091219B">
        <w:rPr>
          <w:rFonts w:cstheme="minorHAnsi"/>
        </w:rPr>
        <w:t>.</w:t>
      </w:r>
    </w:p>
    <w:p w14:paraId="3B6FF854" w14:textId="25808961" w:rsidR="00E37679" w:rsidRPr="0091219B" w:rsidRDefault="00E37679" w:rsidP="0016368B">
      <w:pPr>
        <w:numPr>
          <w:ilvl w:val="0"/>
          <w:numId w:val="19"/>
        </w:numPr>
        <w:spacing w:after="0" w:line="240" w:lineRule="auto"/>
        <w:jc w:val="both"/>
        <w:rPr>
          <w:rFonts w:cstheme="minorHAnsi"/>
        </w:rPr>
      </w:pPr>
      <w:r w:rsidRPr="0091219B">
        <w:rPr>
          <w:rFonts w:cstheme="minorHAnsi"/>
          <w:b/>
          <w:bCs/>
        </w:rPr>
        <w:t>Certains éléments</w:t>
      </w:r>
      <w:r w:rsidRPr="0091219B">
        <w:rPr>
          <w:rFonts w:cstheme="minorHAnsi"/>
        </w:rPr>
        <w:t xml:space="preserve"> relatifs à l</w:t>
      </w:r>
      <w:r w:rsidR="00151FD7" w:rsidRPr="0091219B">
        <w:rPr>
          <w:rFonts w:cstheme="minorHAnsi"/>
        </w:rPr>
        <w:t>’</w:t>
      </w:r>
      <w:r w:rsidRPr="0091219B">
        <w:rPr>
          <w:rFonts w:cstheme="minorHAnsi"/>
        </w:rPr>
        <w:t xml:space="preserve">écologisation sont </w:t>
      </w:r>
      <w:r w:rsidRPr="0091219B">
        <w:rPr>
          <w:rFonts w:cstheme="minorHAnsi"/>
          <w:b/>
          <w:bCs/>
        </w:rPr>
        <w:t>favorisés</w:t>
      </w:r>
      <w:r w:rsidRPr="0091219B">
        <w:rPr>
          <w:rFonts w:cstheme="minorHAnsi"/>
        </w:rPr>
        <w:t xml:space="preserve"> dans le DP. Le cégep n’a pas formellement intégré l’écologisation dans le DP pour </w:t>
      </w:r>
      <w:r w:rsidRPr="0091219B">
        <w:rPr>
          <w:rFonts w:cstheme="minorHAnsi"/>
          <w:b/>
          <w:bCs/>
        </w:rPr>
        <w:t>tout le personnel</w:t>
      </w:r>
      <w:r w:rsidRPr="0091219B">
        <w:rPr>
          <w:rFonts w:cstheme="minorHAnsi"/>
        </w:rPr>
        <w:t>.</w:t>
      </w:r>
    </w:p>
    <w:p w14:paraId="51968582" w14:textId="77777777" w:rsidR="00E37679" w:rsidRPr="0091219B" w:rsidRDefault="00E37679" w:rsidP="0016368B">
      <w:pPr>
        <w:numPr>
          <w:ilvl w:val="0"/>
          <w:numId w:val="19"/>
        </w:numPr>
        <w:spacing w:after="0" w:line="240" w:lineRule="auto"/>
        <w:jc w:val="both"/>
        <w:rPr>
          <w:rFonts w:cstheme="minorHAnsi"/>
        </w:rPr>
      </w:pPr>
      <w:r w:rsidRPr="0091219B">
        <w:rPr>
          <w:rFonts w:cstheme="minorHAnsi"/>
          <w:b/>
          <w:bCs/>
        </w:rPr>
        <w:t>Tous les aspects fondamentaux</w:t>
      </w:r>
      <w:r w:rsidRPr="0091219B">
        <w:rPr>
          <w:rFonts w:cstheme="minorHAnsi"/>
        </w:rPr>
        <w:t xml:space="preserve"> de l’écologisation sont </w:t>
      </w:r>
      <w:r w:rsidRPr="0091219B">
        <w:rPr>
          <w:rFonts w:cstheme="minorHAnsi"/>
          <w:b/>
          <w:bCs/>
        </w:rPr>
        <w:t>favorisés</w:t>
      </w:r>
      <w:r w:rsidRPr="0091219B">
        <w:rPr>
          <w:rFonts w:cstheme="minorHAnsi"/>
        </w:rPr>
        <w:t xml:space="preserve"> dans le DP que le personnel poursuit volontairement. De plus, le cégep offre proactivement à </w:t>
      </w:r>
      <w:r w:rsidRPr="0091219B">
        <w:rPr>
          <w:rFonts w:cstheme="minorHAnsi"/>
          <w:b/>
          <w:bCs/>
        </w:rPr>
        <w:t>tout son personnel</w:t>
      </w:r>
      <w:r w:rsidRPr="0091219B">
        <w:rPr>
          <w:rFonts w:cstheme="minorHAnsi"/>
        </w:rPr>
        <w:t xml:space="preserve"> des programmes de DP individuels ou collectifs qui </w:t>
      </w:r>
      <w:r w:rsidRPr="0091219B">
        <w:rPr>
          <w:rFonts w:cstheme="minorHAnsi"/>
          <w:b/>
          <w:bCs/>
        </w:rPr>
        <w:t>intègrent formellement l’écologisation</w:t>
      </w:r>
      <w:r w:rsidRPr="0091219B">
        <w:rPr>
          <w:rFonts w:cstheme="minorHAnsi"/>
        </w:rPr>
        <w:t>.</w:t>
      </w:r>
    </w:p>
    <w:p w14:paraId="7FFBC68F" w14:textId="42F1EF5B" w:rsidR="008216F8" w:rsidRPr="0091219B" w:rsidRDefault="00E37679" w:rsidP="0016368B">
      <w:pPr>
        <w:numPr>
          <w:ilvl w:val="0"/>
          <w:numId w:val="19"/>
        </w:numPr>
        <w:spacing w:after="0" w:line="240" w:lineRule="auto"/>
        <w:jc w:val="both"/>
        <w:rPr>
          <w:rFonts w:cstheme="minorHAnsi"/>
        </w:rPr>
      </w:pPr>
      <w:r w:rsidRPr="0091219B">
        <w:rPr>
          <w:rFonts w:cstheme="minorHAnsi"/>
        </w:rPr>
        <w:t xml:space="preserve">Le cégep est </w:t>
      </w:r>
      <w:r w:rsidRPr="0091219B">
        <w:rPr>
          <w:rFonts w:cstheme="minorHAnsi"/>
          <w:b/>
          <w:bCs/>
        </w:rPr>
        <w:t xml:space="preserve">reconnu </w:t>
      </w:r>
      <w:r w:rsidRPr="0091219B">
        <w:rPr>
          <w:rFonts w:cstheme="minorHAnsi"/>
        </w:rPr>
        <w:t>dans la collectivité pour son leadership dans l</w:t>
      </w:r>
      <w:r w:rsidR="00151FD7" w:rsidRPr="0091219B">
        <w:rPr>
          <w:rFonts w:cstheme="minorHAnsi"/>
        </w:rPr>
        <w:t>’</w:t>
      </w:r>
      <w:r w:rsidRPr="0091219B">
        <w:rPr>
          <w:rFonts w:cstheme="minorHAnsi"/>
        </w:rPr>
        <w:t>intégration de l</w:t>
      </w:r>
      <w:r w:rsidR="00151FD7" w:rsidRPr="0091219B">
        <w:rPr>
          <w:rFonts w:cstheme="minorHAnsi"/>
        </w:rPr>
        <w:t>’</w:t>
      </w:r>
      <w:r w:rsidRPr="0091219B">
        <w:rPr>
          <w:rFonts w:cstheme="minorHAnsi"/>
        </w:rPr>
        <w:t xml:space="preserve">écologisation dans sa forme la plus </w:t>
      </w:r>
      <w:r w:rsidRPr="0091219B">
        <w:rPr>
          <w:rFonts w:cstheme="minorHAnsi"/>
          <w:b/>
          <w:bCs/>
        </w:rPr>
        <w:t>complète</w:t>
      </w:r>
      <w:r w:rsidRPr="0091219B">
        <w:rPr>
          <w:rFonts w:cstheme="minorHAnsi"/>
        </w:rPr>
        <w:t xml:space="preserve"> aux fondements du </w:t>
      </w:r>
      <w:r w:rsidRPr="0091219B">
        <w:rPr>
          <w:rFonts w:cstheme="minorHAnsi"/>
          <w:b/>
          <w:bCs/>
        </w:rPr>
        <w:t>DP de tout le personnel</w:t>
      </w:r>
      <w:r w:rsidRPr="0091219B">
        <w:rPr>
          <w:rFonts w:cstheme="minorHAnsi"/>
        </w:rPr>
        <w:t>. Le cégep implique son personnel afin d’évaluer ses besoins de DP en matière d’écologisation et d’</w:t>
      </w:r>
      <w:r w:rsidRPr="0091219B">
        <w:rPr>
          <w:rFonts w:cstheme="minorHAnsi"/>
          <w:b/>
          <w:bCs/>
        </w:rPr>
        <w:t>adapter continuellement son offre en concordance avec les besoins ciblés</w:t>
      </w:r>
      <w:r w:rsidRPr="0091219B">
        <w:rPr>
          <w:rFonts w:cstheme="minorHAnsi"/>
        </w:rPr>
        <w:t xml:space="preserve">. Le cégep </w:t>
      </w:r>
      <w:r w:rsidRPr="0091219B">
        <w:rPr>
          <w:rFonts w:cstheme="minorHAnsi"/>
          <w:b/>
          <w:bCs/>
        </w:rPr>
        <w:t xml:space="preserve">innove </w:t>
      </w:r>
      <w:r w:rsidRPr="0091219B">
        <w:rPr>
          <w:rFonts w:cstheme="minorHAnsi"/>
        </w:rPr>
        <w:t>en offrant des ressources de DP en lien avec l</w:t>
      </w:r>
      <w:r w:rsidR="00151FD7" w:rsidRPr="0091219B">
        <w:rPr>
          <w:rFonts w:cstheme="minorHAnsi"/>
        </w:rPr>
        <w:t>’</w:t>
      </w:r>
      <w:r w:rsidRPr="0091219B">
        <w:rPr>
          <w:rFonts w:cstheme="minorHAnsi"/>
        </w:rPr>
        <w:t xml:space="preserve">écologisation à </w:t>
      </w:r>
      <w:r w:rsidRPr="0091219B">
        <w:rPr>
          <w:rFonts w:cstheme="minorHAnsi"/>
          <w:b/>
          <w:bCs/>
        </w:rPr>
        <w:t>d</w:t>
      </w:r>
      <w:r w:rsidR="00151FD7" w:rsidRPr="0091219B">
        <w:rPr>
          <w:rFonts w:cstheme="minorHAnsi"/>
          <w:b/>
          <w:bCs/>
        </w:rPr>
        <w:t>’</w:t>
      </w:r>
      <w:r w:rsidRPr="0091219B">
        <w:rPr>
          <w:rFonts w:cstheme="minorHAnsi"/>
          <w:b/>
          <w:bCs/>
        </w:rPr>
        <w:t>autres institutions et partenaires</w:t>
      </w:r>
      <w:r w:rsidRPr="0091219B">
        <w:rPr>
          <w:rFonts w:cstheme="minorHAnsi"/>
        </w:rPr>
        <w:t xml:space="preserve"> de la collectivité.</w:t>
      </w:r>
    </w:p>
    <w:p w14:paraId="47D732D1" w14:textId="77777777" w:rsidR="005D797B" w:rsidRPr="0091219B" w:rsidRDefault="005D797B" w:rsidP="0016368B">
      <w:pPr>
        <w:spacing w:after="0" w:line="240" w:lineRule="auto"/>
        <w:ind w:left="720"/>
        <w:jc w:val="both"/>
        <w:rPr>
          <w:rFonts w:cstheme="minorHAnsi"/>
        </w:rPr>
      </w:pPr>
    </w:p>
    <w:p w14:paraId="78FD49B7" w14:textId="6BB0069D" w:rsidR="008216F8" w:rsidRPr="0091219B" w:rsidRDefault="008216F8" w:rsidP="0016368B">
      <w:pPr>
        <w:pStyle w:val="Titre1"/>
        <w:jc w:val="both"/>
        <w:rPr>
          <w:rFonts w:asciiTheme="minorHAnsi" w:hAnsiTheme="minorHAnsi" w:cstheme="minorBidi"/>
          <w:sz w:val="22"/>
        </w:rPr>
      </w:pPr>
      <w:bookmarkStart w:id="4" w:name="_Toc152351461"/>
      <w:r w:rsidRPr="0091219B">
        <w:rPr>
          <w:rFonts w:asciiTheme="minorHAnsi" w:hAnsiTheme="minorHAnsi" w:cstheme="minorBidi"/>
          <w:sz w:val="22"/>
        </w:rPr>
        <w:t>Pilier</w:t>
      </w:r>
      <w:r w:rsidR="00151FD7" w:rsidRPr="0091219B">
        <w:rPr>
          <w:rFonts w:asciiTheme="minorHAnsi" w:hAnsiTheme="minorHAnsi" w:cstheme="minorBidi"/>
          <w:sz w:val="22"/>
        </w:rPr>
        <w:t> </w:t>
      </w:r>
      <w:r w:rsidRPr="0091219B">
        <w:rPr>
          <w:rFonts w:asciiTheme="minorHAnsi" w:hAnsiTheme="minorHAnsi" w:cstheme="minorBidi"/>
          <w:sz w:val="22"/>
        </w:rPr>
        <w:t xml:space="preserve">3 </w:t>
      </w:r>
      <w:r w:rsidR="00151FD7" w:rsidRPr="0091219B">
        <w:rPr>
          <w:rFonts w:asciiTheme="minorHAnsi" w:hAnsiTheme="minorHAnsi" w:cstheme="minorBidi"/>
          <w:sz w:val="22"/>
        </w:rPr>
        <w:t>—</w:t>
      </w:r>
      <w:r w:rsidRPr="0091219B">
        <w:rPr>
          <w:rFonts w:asciiTheme="minorHAnsi" w:hAnsiTheme="minorHAnsi" w:cstheme="minorBidi"/>
          <w:sz w:val="22"/>
        </w:rPr>
        <w:t xml:space="preserve"> Écologisation de la </w:t>
      </w:r>
      <w:r w:rsidRPr="0091219B">
        <w:rPr>
          <w:rFonts w:asciiTheme="minorHAnsi" w:hAnsiTheme="minorHAnsi" w:cstheme="minorBidi"/>
          <w:b/>
          <w:sz w:val="22"/>
        </w:rPr>
        <w:t>recherche</w:t>
      </w:r>
      <w:bookmarkEnd w:id="4"/>
    </w:p>
    <w:p w14:paraId="2801F5BB" w14:textId="1A6696C2" w:rsidR="008216F8" w:rsidRPr="0091219B" w:rsidRDefault="008216F8" w:rsidP="0016368B">
      <w:pPr>
        <w:spacing w:after="0" w:line="240" w:lineRule="auto"/>
        <w:jc w:val="both"/>
        <w:rPr>
          <w:rFonts w:cstheme="minorHAnsi"/>
        </w:rPr>
      </w:pPr>
      <w:r w:rsidRPr="0091219B">
        <w:rPr>
          <w:rFonts w:cstheme="minorHAnsi"/>
        </w:rPr>
        <w:t>Ce pilier vise à promouvoir et appliquer la durabilité dans les philosophies, les contenus, l</w:t>
      </w:r>
      <w:r w:rsidR="00151FD7" w:rsidRPr="0091219B">
        <w:rPr>
          <w:rFonts w:cstheme="minorHAnsi"/>
        </w:rPr>
        <w:t>’</w:t>
      </w:r>
      <w:r w:rsidRPr="0091219B">
        <w:rPr>
          <w:rFonts w:cstheme="minorHAnsi"/>
        </w:rPr>
        <w:t>éthique et les normes de la recherche. C</w:t>
      </w:r>
      <w:r w:rsidR="00151FD7" w:rsidRPr="0091219B">
        <w:rPr>
          <w:rFonts w:cstheme="minorHAnsi"/>
        </w:rPr>
        <w:t>’</w:t>
      </w:r>
      <w:r w:rsidRPr="0091219B">
        <w:rPr>
          <w:rFonts w:cstheme="minorHAnsi"/>
        </w:rPr>
        <w:t>est l</w:t>
      </w:r>
      <w:r w:rsidR="00151FD7" w:rsidRPr="0091219B">
        <w:rPr>
          <w:rFonts w:cstheme="minorHAnsi"/>
        </w:rPr>
        <w:t>’</w:t>
      </w:r>
      <w:r w:rsidRPr="0091219B">
        <w:rPr>
          <w:rFonts w:cstheme="minorHAnsi"/>
        </w:rPr>
        <w:t xml:space="preserve">approche dans laquelle les </w:t>
      </w:r>
      <w:r w:rsidR="000935FF" w:rsidRPr="0091219B">
        <w:rPr>
          <w:rFonts w:cstheme="minorHAnsi"/>
        </w:rPr>
        <w:t>établissements</w:t>
      </w:r>
      <w:r w:rsidRPr="0091219B">
        <w:rPr>
          <w:rFonts w:cstheme="minorHAnsi"/>
        </w:rPr>
        <w:t xml:space="preserve"> peuvent s</w:t>
      </w:r>
      <w:r w:rsidR="00151FD7" w:rsidRPr="0091219B">
        <w:rPr>
          <w:rFonts w:cstheme="minorHAnsi"/>
        </w:rPr>
        <w:t>’</w:t>
      </w:r>
      <w:r w:rsidRPr="0091219B">
        <w:rPr>
          <w:rFonts w:cstheme="minorHAnsi"/>
        </w:rPr>
        <w:t>engager en recueillant et en diffusant des données utiles pour toute la communauté d</w:t>
      </w:r>
      <w:r w:rsidR="00151FD7" w:rsidRPr="0091219B">
        <w:rPr>
          <w:rFonts w:cstheme="minorHAnsi"/>
        </w:rPr>
        <w:t>’</w:t>
      </w:r>
      <w:r w:rsidRPr="0091219B">
        <w:rPr>
          <w:rFonts w:cstheme="minorHAnsi"/>
        </w:rPr>
        <w:t xml:space="preserve">apprentissage. Les </w:t>
      </w:r>
      <w:r w:rsidR="00220E48" w:rsidRPr="0091219B">
        <w:rPr>
          <w:rFonts w:cstheme="minorHAnsi"/>
        </w:rPr>
        <w:t>responsables</w:t>
      </w:r>
      <w:r w:rsidRPr="0091219B">
        <w:rPr>
          <w:rFonts w:cstheme="minorHAnsi"/>
        </w:rPr>
        <w:t xml:space="preserve"> relevant d</w:t>
      </w:r>
      <w:r w:rsidR="00220E48" w:rsidRPr="0091219B">
        <w:rPr>
          <w:rFonts w:cstheme="minorHAnsi"/>
        </w:rPr>
        <w:t>u cégep</w:t>
      </w:r>
      <w:r w:rsidRPr="0091219B">
        <w:rPr>
          <w:rFonts w:cstheme="minorHAnsi"/>
        </w:rPr>
        <w:t xml:space="preserve"> </w:t>
      </w:r>
      <w:r w:rsidR="00220E48" w:rsidRPr="0091219B">
        <w:rPr>
          <w:rFonts w:cstheme="minorHAnsi"/>
        </w:rPr>
        <w:t>étudient</w:t>
      </w:r>
      <w:r w:rsidRPr="0091219B">
        <w:rPr>
          <w:rFonts w:cstheme="minorHAnsi"/>
        </w:rPr>
        <w:t xml:space="preserve"> les applications des pratiques de durabilité et développe</w:t>
      </w:r>
      <w:r w:rsidR="00220E48" w:rsidRPr="0091219B">
        <w:rPr>
          <w:rFonts w:cstheme="minorHAnsi"/>
        </w:rPr>
        <w:t>nt</w:t>
      </w:r>
      <w:r w:rsidRPr="0091219B">
        <w:rPr>
          <w:rFonts w:cstheme="minorHAnsi"/>
        </w:rPr>
        <w:t xml:space="preserve"> ensemble des solutions.</w:t>
      </w:r>
      <w:r w:rsidR="009F5664" w:rsidRPr="0091219B">
        <w:rPr>
          <w:rFonts w:cstheme="minorHAnsi"/>
        </w:rPr>
        <w:t xml:space="preserve"> Cette section réfère aux travaux de recherche réalisés par le</w:t>
      </w:r>
      <w:r w:rsidR="00F21017" w:rsidRPr="0091219B">
        <w:rPr>
          <w:rFonts w:cstheme="minorHAnsi"/>
        </w:rPr>
        <w:t xml:space="preserve"> personnel</w:t>
      </w:r>
      <w:r w:rsidR="009F5664" w:rsidRPr="0091219B">
        <w:rPr>
          <w:rFonts w:cstheme="minorHAnsi"/>
        </w:rPr>
        <w:t xml:space="preserve"> à l’interne et par les CCTT, le cas échéant.</w:t>
      </w:r>
    </w:p>
    <w:p w14:paraId="2AA400DC" w14:textId="77777777" w:rsidR="008216F8" w:rsidRPr="0091219B" w:rsidRDefault="008216F8" w:rsidP="0016368B">
      <w:pPr>
        <w:spacing w:after="0" w:line="240" w:lineRule="auto"/>
        <w:jc w:val="both"/>
        <w:rPr>
          <w:rFonts w:cstheme="minorHAnsi"/>
        </w:rPr>
      </w:pPr>
    </w:p>
    <w:p w14:paraId="70C1C5B2" w14:textId="74FEBA3A" w:rsidR="008216F8" w:rsidRPr="0091219B" w:rsidRDefault="008216F8" w:rsidP="0016368B">
      <w:pPr>
        <w:spacing w:after="0" w:line="240" w:lineRule="auto"/>
        <w:jc w:val="both"/>
        <w:rPr>
          <w:rFonts w:cstheme="minorHAnsi"/>
        </w:rPr>
      </w:pPr>
      <w:r w:rsidRPr="0091219B">
        <w:rPr>
          <w:rFonts w:cstheme="minorHAnsi"/>
        </w:rPr>
        <w:t xml:space="preserve">3.1 </w:t>
      </w:r>
      <w:r w:rsidR="00B41A0C" w:rsidRPr="0091219B">
        <w:rPr>
          <w:rFonts w:cstheme="minorHAnsi"/>
        </w:rPr>
        <w:t>Quelle affirmation correspond</w:t>
      </w:r>
      <w:r w:rsidRPr="0091219B">
        <w:rPr>
          <w:rFonts w:cstheme="minorHAnsi"/>
        </w:rPr>
        <w:t xml:space="preserve"> à </w:t>
      </w:r>
      <w:r w:rsidR="31E96A01" w:rsidRPr="0091219B">
        <w:rPr>
          <w:rFonts w:cstheme="minorHAnsi"/>
        </w:rPr>
        <w:t>l</w:t>
      </w:r>
      <w:r w:rsidR="00151FD7" w:rsidRPr="0091219B">
        <w:rPr>
          <w:rFonts w:cstheme="minorHAnsi"/>
        </w:rPr>
        <w:t>’</w:t>
      </w:r>
      <w:r w:rsidR="31E96A01" w:rsidRPr="0091219B">
        <w:rPr>
          <w:rFonts w:cstheme="minorHAnsi"/>
        </w:rPr>
        <w:t xml:space="preserve">écologisation basée sur des </w:t>
      </w:r>
      <w:r w:rsidR="31E96A01" w:rsidRPr="0091219B">
        <w:rPr>
          <w:rFonts w:cstheme="minorHAnsi"/>
          <w:b/>
        </w:rPr>
        <w:t>faits issus</w:t>
      </w:r>
      <w:r w:rsidRPr="0091219B">
        <w:rPr>
          <w:rFonts w:cstheme="minorHAnsi"/>
          <w:b/>
        </w:rPr>
        <w:t xml:space="preserve"> de la recherche </w:t>
      </w:r>
      <w:r w:rsidR="31E96A01" w:rsidRPr="0091219B">
        <w:rPr>
          <w:rFonts w:cstheme="minorHAnsi"/>
          <w:b/>
        </w:rPr>
        <w:t>globale</w:t>
      </w:r>
      <w:r w:rsidRPr="0091219B">
        <w:rPr>
          <w:rFonts w:cstheme="minorHAnsi"/>
        </w:rPr>
        <w:t xml:space="preserve"> de votre cégep</w:t>
      </w:r>
      <w:r w:rsidR="00151FD7" w:rsidRPr="0091219B">
        <w:rPr>
          <w:rFonts w:cstheme="minorHAnsi"/>
        </w:rPr>
        <w:t> </w:t>
      </w:r>
      <w:r w:rsidRPr="0091219B">
        <w:rPr>
          <w:rFonts w:cstheme="minorHAnsi"/>
        </w:rPr>
        <w:t>?</w:t>
      </w:r>
    </w:p>
    <w:p w14:paraId="5756F15F" w14:textId="6B315376" w:rsidR="656E54A7" w:rsidRPr="0091219B" w:rsidRDefault="656E54A7" w:rsidP="0016368B">
      <w:pPr>
        <w:pStyle w:val="Paragraphedeliste"/>
        <w:numPr>
          <w:ilvl w:val="0"/>
          <w:numId w:val="9"/>
        </w:numPr>
        <w:spacing w:after="0" w:line="240" w:lineRule="auto"/>
        <w:jc w:val="both"/>
        <w:rPr>
          <w:rFonts w:eastAsia="Times New Roman" w:cstheme="minorHAnsi"/>
          <w:lang w:eastAsia="fr-CA"/>
        </w:rPr>
      </w:pPr>
      <w:r w:rsidRPr="0091219B">
        <w:rPr>
          <w:rFonts w:eastAsia="Times New Roman" w:cstheme="minorHAnsi"/>
          <w:lang w:eastAsia="fr-CA"/>
        </w:rPr>
        <w:t xml:space="preserve">Le cégep </w:t>
      </w:r>
      <w:r w:rsidR="3F80313B" w:rsidRPr="0091219B">
        <w:rPr>
          <w:rFonts w:eastAsia="Times New Roman" w:cstheme="minorHAnsi"/>
          <w:lang w:eastAsia="fr-CA"/>
        </w:rPr>
        <w:t xml:space="preserve">réalise des </w:t>
      </w:r>
      <w:r w:rsidR="3F80313B" w:rsidRPr="0091219B">
        <w:rPr>
          <w:rFonts w:eastAsia="Times New Roman" w:cstheme="minorHAnsi"/>
          <w:b/>
          <w:lang w:eastAsia="fr-CA"/>
        </w:rPr>
        <w:t>activités de recherche</w:t>
      </w:r>
      <w:r w:rsidR="578DF465" w:rsidRPr="0091219B">
        <w:rPr>
          <w:rFonts w:eastAsia="Times New Roman" w:cstheme="minorHAnsi"/>
          <w:lang w:eastAsia="fr-CA"/>
        </w:rPr>
        <w:t xml:space="preserve">, certains projets peuvent avoir un lien avec l’écologisation, mais la </w:t>
      </w:r>
      <w:r w:rsidR="365C34DC" w:rsidRPr="0091219B">
        <w:rPr>
          <w:rFonts w:eastAsia="Times New Roman" w:cstheme="minorHAnsi"/>
          <w:lang w:eastAsia="fr-CA"/>
        </w:rPr>
        <w:t xml:space="preserve">recherche en écologisation (environnement, développement </w:t>
      </w:r>
      <w:r w:rsidR="00D8675B" w:rsidRPr="0091219B">
        <w:rPr>
          <w:rFonts w:eastAsia="Times New Roman" w:cstheme="minorHAnsi"/>
          <w:lang w:eastAsia="fr-CA"/>
        </w:rPr>
        <w:t>durable [DD]</w:t>
      </w:r>
      <w:r w:rsidR="365C34DC" w:rsidRPr="0091219B">
        <w:rPr>
          <w:rFonts w:eastAsia="Times New Roman" w:cstheme="minorHAnsi"/>
          <w:lang w:eastAsia="fr-CA"/>
        </w:rPr>
        <w:t xml:space="preserve">, écocitoyenneté) n’est </w:t>
      </w:r>
      <w:r w:rsidR="365C34DC" w:rsidRPr="0091219B">
        <w:rPr>
          <w:rFonts w:eastAsia="Times New Roman" w:cstheme="minorHAnsi"/>
          <w:b/>
          <w:lang w:eastAsia="fr-CA"/>
        </w:rPr>
        <w:t>pas favorisée</w:t>
      </w:r>
      <w:r w:rsidR="365C34DC" w:rsidRPr="0091219B">
        <w:rPr>
          <w:rFonts w:eastAsia="Times New Roman" w:cstheme="minorHAnsi"/>
          <w:lang w:eastAsia="fr-CA"/>
        </w:rPr>
        <w:t xml:space="preserve"> </w:t>
      </w:r>
      <w:r w:rsidR="365C34DC" w:rsidRPr="0091219B">
        <w:rPr>
          <w:rFonts w:eastAsia="Times New Roman" w:cstheme="minorHAnsi"/>
          <w:b/>
          <w:lang w:eastAsia="fr-CA"/>
        </w:rPr>
        <w:t>ni encouragée</w:t>
      </w:r>
      <w:r w:rsidR="365C34DC" w:rsidRPr="0091219B">
        <w:rPr>
          <w:rFonts w:eastAsia="Times New Roman" w:cstheme="minorHAnsi"/>
          <w:lang w:eastAsia="fr-CA"/>
        </w:rPr>
        <w:t xml:space="preserve"> par l’établissement.</w:t>
      </w:r>
    </w:p>
    <w:p w14:paraId="18EE3029" w14:textId="0CC6478F" w:rsidR="1C1808E1" w:rsidRPr="0091219B" w:rsidRDefault="1C1808E1" w:rsidP="0016368B">
      <w:pPr>
        <w:pStyle w:val="Paragraphedeliste"/>
        <w:numPr>
          <w:ilvl w:val="0"/>
          <w:numId w:val="9"/>
        </w:numPr>
        <w:spacing w:after="0" w:line="240" w:lineRule="auto"/>
        <w:jc w:val="both"/>
        <w:rPr>
          <w:rFonts w:eastAsia="Times New Roman" w:cstheme="minorHAnsi"/>
          <w:lang w:eastAsia="fr-CA"/>
        </w:rPr>
      </w:pPr>
      <w:r w:rsidRPr="0091219B">
        <w:rPr>
          <w:rFonts w:eastAsia="Times New Roman" w:cstheme="minorHAnsi"/>
          <w:lang w:eastAsia="fr-CA"/>
        </w:rPr>
        <w:t xml:space="preserve">Le cégep détient une </w:t>
      </w:r>
      <w:r w:rsidRPr="0091219B">
        <w:rPr>
          <w:rFonts w:eastAsia="Times New Roman" w:cstheme="minorHAnsi"/>
          <w:b/>
          <w:lang w:eastAsia="fr-CA"/>
        </w:rPr>
        <w:t>politique environnementale</w:t>
      </w:r>
      <w:r w:rsidRPr="0091219B">
        <w:rPr>
          <w:rFonts w:eastAsia="Times New Roman" w:cstheme="minorHAnsi"/>
          <w:lang w:eastAsia="fr-CA"/>
        </w:rPr>
        <w:t xml:space="preserve"> (</w:t>
      </w:r>
      <w:r w:rsidR="00D8675B" w:rsidRPr="0091219B">
        <w:rPr>
          <w:rFonts w:eastAsia="Times New Roman" w:cstheme="minorHAnsi"/>
          <w:lang w:eastAsia="fr-CA"/>
        </w:rPr>
        <w:t>DD</w:t>
      </w:r>
      <w:r w:rsidRPr="0091219B">
        <w:rPr>
          <w:rFonts w:eastAsia="Times New Roman" w:cstheme="minorHAnsi"/>
          <w:lang w:eastAsia="fr-CA"/>
        </w:rPr>
        <w:t xml:space="preserve">) qui favorise et encourage les projets de </w:t>
      </w:r>
      <w:r w:rsidRPr="0091219B">
        <w:rPr>
          <w:rFonts w:eastAsia="Times New Roman" w:cstheme="minorHAnsi"/>
          <w:b/>
          <w:lang w:eastAsia="fr-CA"/>
        </w:rPr>
        <w:t>recherche liés à l’écolog</w:t>
      </w:r>
      <w:r w:rsidR="13783EA4" w:rsidRPr="0091219B">
        <w:rPr>
          <w:rFonts w:eastAsia="Times New Roman" w:cstheme="minorHAnsi"/>
          <w:b/>
          <w:lang w:eastAsia="fr-CA"/>
        </w:rPr>
        <w:t>isation</w:t>
      </w:r>
      <w:r w:rsidR="13783EA4" w:rsidRPr="0091219B">
        <w:rPr>
          <w:rFonts w:eastAsia="Times New Roman" w:cstheme="minorHAnsi"/>
          <w:lang w:eastAsia="fr-CA"/>
        </w:rPr>
        <w:t xml:space="preserve"> (environnement, </w:t>
      </w:r>
      <w:r w:rsidR="00D8675B" w:rsidRPr="0091219B">
        <w:rPr>
          <w:rFonts w:eastAsia="Times New Roman" w:cstheme="minorHAnsi"/>
          <w:lang w:eastAsia="fr-CA"/>
        </w:rPr>
        <w:t>DD</w:t>
      </w:r>
      <w:r w:rsidR="13783EA4" w:rsidRPr="0091219B">
        <w:rPr>
          <w:rFonts w:eastAsia="Times New Roman" w:cstheme="minorHAnsi"/>
          <w:lang w:eastAsia="fr-CA"/>
        </w:rPr>
        <w:t>, écocitoyenneté).</w:t>
      </w:r>
      <w:r w:rsidR="2ECAC1DD" w:rsidRPr="0091219B">
        <w:rPr>
          <w:rFonts w:eastAsia="Times New Roman" w:cstheme="minorHAnsi"/>
          <w:lang w:eastAsia="fr-CA"/>
        </w:rPr>
        <w:t xml:space="preserve"> Le cégep utilise les </w:t>
      </w:r>
      <w:r w:rsidR="2ECAC1DD" w:rsidRPr="0091219B">
        <w:rPr>
          <w:rFonts w:eastAsia="Times New Roman" w:cstheme="minorHAnsi"/>
          <w:b/>
          <w:lang w:eastAsia="fr-CA"/>
        </w:rPr>
        <w:t xml:space="preserve">données </w:t>
      </w:r>
      <w:r w:rsidR="489EBBC1" w:rsidRPr="0091219B">
        <w:rPr>
          <w:rFonts w:eastAsia="Times New Roman" w:cstheme="minorHAnsi"/>
          <w:lang w:eastAsia="fr-CA"/>
        </w:rPr>
        <w:t>issues de</w:t>
      </w:r>
      <w:r w:rsidR="2ECAC1DD" w:rsidRPr="0091219B">
        <w:rPr>
          <w:rFonts w:eastAsia="Times New Roman" w:cstheme="minorHAnsi"/>
          <w:lang w:eastAsia="fr-CA"/>
        </w:rPr>
        <w:t xml:space="preserve"> projets liés à l’écologisation pour mesurer </w:t>
      </w:r>
      <w:r w:rsidR="2ECAC1DD" w:rsidRPr="0091219B">
        <w:rPr>
          <w:rFonts w:eastAsia="Times New Roman" w:cstheme="minorHAnsi"/>
          <w:b/>
          <w:lang w:eastAsia="fr-CA"/>
        </w:rPr>
        <w:t>ses propres progrès</w:t>
      </w:r>
      <w:r w:rsidR="2ECAC1DD" w:rsidRPr="0091219B">
        <w:rPr>
          <w:rFonts w:eastAsia="Times New Roman" w:cstheme="minorHAnsi"/>
          <w:lang w:eastAsia="fr-CA"/>
        </w:rPr>
        <w:t xml:space="preserve"> et</w:t>
      </w:r>
      <w:r w:rsidR="5BC149EA" w:rsidRPr="0091219B">
        <w:rPr>
          <w:rFonts w:eastAsia="Times New Roman" w:cstheme="minorHAnsi"/>
          <w:lang w:eastAsia="fr-CA"/>
        </w:rPr>
        <w:t xml:space="preserve"> développer son </w:t>
      </w:r>
      <w:r w:rsidR="5BC149EA" w:rsidRPr="0091219B">
        <w:rPr>
          <w:rFonts w:eastAsia="Times New Roman" w:cstheme="minorHAnsi"/>
          <w:b/>
          <w:lang w:eastAsia="fr-CA"/>
        </w:rPr>
        <w:t>système d’amélioration</w:t>
      </w:r>
      <w:r w:rsidR="5BC149EA" w:rsidRPr="0091219B">
        <w:rPr>
          <w:rFonts w:eastAsia="Times New Roman" w:cstheme="minorHAnsi"/>
          <w:lang w:eastAsia="fr-CA"/>
        </w:rPr>
        <w:t xml:space="preserve"> continue de sa démarche d’écologisation.</w:t>
      </w:r>
      <w:r w:rsidR="00945FCB" w:rsidRPr="0091219B">
        <w:rPr>
          <w:rFonts w:eastAsia="Times New Roman" w:cstheme="minorHAnsi"/>
          <w:lang w:eastAsia="fr-CA"/>
        </w:rPr>
        <w:t xml:space="preserve"> Il utilise les </w:t>
      </w:r>
      <w:r w:rsidR="00945FCB" w:rsidRPr="0091219B">
        <w:rPr>
          <w:rFonts w:eastAsia="Times New Roman" w:cstheme="minorHAnsi"/>
          <w:b/>
          <w:bCs/>
          <w:lang w:eastAsia="fr-CA"/>
        </w:rPr>
        <w:t>donn</w:t>
      </w:r>
      <w:r w:rsidR="00577D3F" w:rsidRPr="0091219B">
        <w:rPr>
          <w:rFonts w:eastAsia="Times New Roman" w:cstheme="minorHAnsi"/>
          <w:b/>
          <w:bCs/>
          <w:lang w:eastAsia="fr-CA"/>
        </w:rPr>
        <w:t>ées issues de la littérature</w:t>
      </w:r>
      <w:r w:rsidR="00577D3F" w:rsidRPr="0091219B">
        <w:rPr>
          <w:rFonts w:eastAsia="Times New Roman" w:cstheme="minorHAnsi"/>
          <w:lang w:eastAsia="fr-CA"/>
        </w:rPr>
        <w:t xml:space="preserve"> pour </w:t>
      </w:r>
      <w:r w:rsidR="003C2BE6" w:rsidRPr="0091219B">
        <w:rPr>
          <w:rFonts w:eastAsia="Times New Roman" w:cstheme="minorHAnsi"/>
          <w:b/>
          <w:bCs/>
          <w:lang w:eastAsia="fr-CA"/>
        </w:rPr>
        <w:t>établir les cibles</w:t>
      </w:r>
      <w:r w:rsidR="003C2BE6" w:rsidRPr="0091219B">
        <w:rPr>
          <w:rFonts w:eastAsia="Times New Roman" w:cstheme="minorHAnsi"/>
          <w:lang w:eastAsia="fr-CA"/>
        </w:rPr>
        <w:t xml:space="preserve"> à atteindre dans son plan d’action en écologisation.</w:t>
      </w:r>
    </w:p>
    <w:p w14:paraId="11F8CD14" w14:textId="77777777" w:rsidR="007339B0" w:rsidRPr="0091219B" w:rsidRDefault="251F5F29" w:rsidP="009E77A4">
      <w:pPr>
        <w:pStyle w:val="Paragraphedeliste"/>
        <w:numPr>
          <w:ilvl w:val="0"/>
          <w:numId w:val="9"/>
        </w:numPr>
        <w:spacing w:after="0" w:line="240" w:lineRule="auto"/>
        <w:ind w:left="709" w:hanging="283"/>
        <w:jc w:val="both"/>
        <w:textAlignment w:val="baseline"/>
        <w:rPr>
          <w:rFonts w:cstheme="minorHAnsi"/>
        </w:rPr>
      </w:pPr>
      <w:r w:rsidRPr="0091219B">
        <w:rPr>
          <w:rFonts w:eastAsia="Times New Roman" w:cstheme="minorHAnsi"/>
          <w:lang w:eastAsia="fr-CA"/>
        </w:rPr>
        <w:t>La recherche en écologisation</w:t>
      </w:r>
      <w:r w:rsidR="00EC3C79" w:rsidRPr="0091219B">
        <w:rPr>
          <w:rFonts w:eastAsia="Times New Roman" w:cstheme="minorHAnsi"/>
          <w:lang w:eastAsia="fr-CA"/>
        </w:rPr>
        <w:t>,</w:t>
      </w:r>
      <w:r w:rsidRPr="0091219B">
        <w:rPr>
          <w:rFonts w:eastAsia="Times New Roman" w:cstheme="minorHAnsi"/>
          <w:lang w:eastAsia="fr-CA"/>
        </w:rPr>
        <w:t xml:space="preserve"> environnement, </w:t>
      </w:r>
      <w:r w:rsidR="00D8675B" w:rsidRPr="0091219B">
        <w:rPr>
          <w:rFonts w:eastAsia="Times New Roman" w:cstheme="minorHAnsi"/>
          <w:lang w:eastAsia="fr-CA"/>
        </w:rPr>
        <w:t xml:space="preserve">DD </w:t>
      </w:r>
      <w:r w:rsidR="00EC3C79" w:rsidRPr="0091219B">
        <w:rPr>
          <w:rFonts w:eastAsia="Times New Roman" w:cstheme="minorHAnsi"/>
          <w:lang w:eastAsia="fr-CA"/>
        </w:rPr>
        <w:t xml:space="preserve">et </w:t>
      </w:r>
      <w:r w:rsidRPr="0091219B">
        <w:rPr>
          <w:rFonts w:eastAsia="Times New Roman" w:cstheme="minorHAnsi"/>
          <w:lang w:eastAsia="fr-CA"/>
        </w:rPr>
        <w:t xml:space="preserve">écocitoyenneté fait partie du </w:t>
      </w:r>
      <w:r w:rsidR="6FC2ED89" w:rsidRPr="0091219B">
        <w:rPr>
          <w:rFonts w:eastAsia="Times New Roman" w:cstheme="minorHAnsi"/>
          <w:b/>
          <w:lang w:eastAsia="fr-CA"/>
        </w:rPr>
        <w:t xml:space="preserve">Plan stratégique </w:t>
      </w:r>
      <w:r w:rsidR="5C9A6BCA" w:rsidRPr="0091219B">
        <w:rPr>
          <w:rFonts w:eastAsia="Times New Roman" w:cstheme="minorHAnsi"/>
          <w:b/>
          <w:lang w:eastAsia="fr-CA"/>
        </w:rPr>
        <w:t>du cégep</w:t>
      </w:r>
      <w:r w:rsidR="00BF35D4" w:rsidRPr="0091219B">
        <w:rPr>
          <w:rFonts w:eastAsia="Times New Roman" w:cstheme="minorHAnsi"/>
          <w:lang w:eastAsia="fr-CA"/>
        </w:rPr>
        <w:t xml:space="preserve">, </w:t>
      </w:r>
      <w:r w:rsidR="00CB1008" w:rsidRPr="0091219B">
        <w:rPr>
          <w:rFonts w:eastAsia="Times New Roman" w:cstheme="minorHAnsi"/>
          <w:lang w:eastAsia="fr-CA"/>
        </w:rPr>
        <w:t>cepe</w:t>
      </w:r>
      <w:r w:rsidR="0032071A" w:rsidRPr="0091219B">
        <w:rPr>
          <w:rFonts w:eastAsia="Times New Roman" w:cstheme="minorHAnsi"/>
          <w:lang w:eastAsia="fr-CA"/>
        </w:rPr>
        <w:t>n</w:t>
      </w:r>
      <w:r w:rsidR="00CB1008" w:rsidRPr="0091219B">
        <w:rPr>
          <w:rFonts w:eastAsia="Times New Roman" w:cstheme="minorHAnsi"/>
          <w:lang w:eastAsia="fr-CA"/>
        </w:rPr>
        <w:t>dant les membres</w:t>
      </w:r>
      <w:r w:rsidR="006B6550" w:rsidRPr="0091219B">
        <w:rPr>
          <w:rFonts w:eastAsia="Times New Roman" w:cstheme="minorHAnsi"/>
          <w:lang w:eastAsia="fr-CA"/>
        </w:rPr>
        <w:t xml:space="preserve"> du personnel</w:t>
      </w:r>
      <w:r w:rsidR="00CB1008" w:rsidRPr="0091219B">
        <w:rPr>
          <w:rFonts w:eastAsia="Times New Roman" w:cstheme="minorHAnsi"/>
          <w:lang w:eastAsia="fr-CA"/>
        </w:rPr>
        <w:t xml:space="preserve"> doivent aller chercher du financement de l’extérieur</w:t>
      </w:r>
      <w:r w:rsidR="008F37A2" w:rsidRPr="0091219B">
        <w:rPr>
          <w:rFonts w:eastAsia="Times New Roman" w:cstheme="minorHAnsi"/>
          <w:lang w:eastAsia="fr-CA"/>
        </w:rPr>
        <w:t xml:space="preserve"> pour accomplir leurs projets</w:t>
      </w:r>
      <w:r w:rsidR="00CB1008" w:rsidRPr="0091219B">
        <w:rPr>
          <w:rFonts w:eastAsia="Times New Roman" w:cstheme="minorHAnsi"/>
          <w:lang w:eastAsia="fr-CA"/>
        </w:rPr>
        <w:t>.</w:t>
      </w:r>
      <w:r w:rsidR="5C9A6BCA" w:rsidRPr="0091219B">
        <w:rPr>
          <w:rFonts w:eastAsia="Times New Roman" w:cstheme="minorHAnsi"/>
          <w:lang w:eastAsia="fr-CA"/>
        </w:rPr>
        <w:t xml:space="preserve"> Des </w:t>
      </w:r>
      <w:r w:rsidR="5C9A6BCA" w:rsidRPr="0091219B">
        <w:rPr>
          <w:rFonts w:eastAsia="Times New Roman" w:cstheme="minorHAnsi"/>
          <w:b/>
          <w:lang w:eastAsia="fr-CA"/>
        </w:rPr>
        <w:t>sondages</w:t>
      </w:r>
      <w:r w:rsidR="5C9A6BCA" w:rsidRPr="0091219B">
        <w:rPr>
          <w:rFonts w:eastAsia="Times New Roman" w:cstheme="minorHAnsi"/>
          <w:lang w:eastAsia="fr-CA"/>
        </w:rPr>
        <w:t xml:space="preserve"> sont réalisés dans différent</w:t>
      </w:r>
      <w:r w:rsidR="01A76EDD" w:rsidRPr="0091219B">
        <w:rPr>
          <w:rFonts w:eastAsia="Times New Roman" w:cstheme="minorHAnsi"/>
          <w:lang w:eastAsia="fr-CA"/>
        </w:rPr>
        <w:t xml:space="preserve">es sphères </w:t>
      </w:r>
      <w:r w:rsidR="01A76EDD" w:rsidRPr="0091219B" w:rsidDel="0083583E">
        <w:rPr>
          <w:rFonts w:eastAsia="Times New Roman" w:cstheme="minorHAnsi"/>
          <w:lang w:eastAsia="fr-CA"/>
        </w:rPr>
        <w:t xml:space="preserve">de </w:t>
      </w:r>
      <w:r w:rsidR="01A76EDD" w:rsidRPr="0091219B">
        <w:rPr>
          <w:rFonts w:eastAsia="Times New Roman" w:cstheme="minorHAnsi"/>
          <w:lang w:eastAsia="fr-CA"/>
        </w:rPr>
        <w:t>l’établissement</w:t>
      </w:r>
      <w:r w:rsidR="1B708F5D" w:rsidRPr="0091219B">
        <w:rPr>
          <w:rFonts w:eastAsia="Times New Roman" w:cstheme="minorHAnsi"/>
          <w:lang w:eastAsia="fr-CA"/>
        </w:rPr>
        <w:t xml:space="preserve"> (</w:t>
      </w:r>
      <w:r w:rsidR="6008F2A7" w:rsidRPr="0091219B">
        <w:rPr>
          <w:rFonts w:eastAsia="Times New Roman" w:cstheme="minorHAnsi"/>
          <w:lang w:eastAsia="fr-CA"/>
        </w:rPr>
        <w:t>ex. t</w:t>
      </w:r>
      <w:r w:rsidR="1B708F5D" w:rsidRPr="0091219B">
        <w:rPr>
          <w:rFonts w:eastAsia="Times New Roman" w:cstheme="minorHAnsi"/>
          <w:lang w:eastAsia="fr-CA"/>
        </w:rPr>
        <w:t xml:space="preserve">ransport, </w:t>
      </w:r>
      <w:r w:rsidR="2B30906A" w:rsidRPr="0091219B">
        <w:rPr>
          <w:rFonts w:eastAsia="Times New Roman" w:cstheme="minorHAnsi"/>
          <w:lang w:eastAsia="fr-CA"/>
        </w:rPr>
        <w:t>gestion des matières résiduelles</w:t>
      </w:r>
      <w:r w:rsidR="1B708F5D" w:rsidRPr="0091219B">
        <w:rPr>
          <w:rFonts w:eastAsia="Times New Roman" w:cstheme="minorHAnsi"/>
          <w:lang w:eastAsia="fr-CA"/>
        </w:rPr>
        <w:t>, énergie, eau, etc.)</w:t>
      </w:r>
      <w:r w:rsidR="0083583E" w:rsidRPr="0091219B">
        <w:rPr>
          <w:rFonts w:eastAsia="Times New Roman" w:cstheme="minorHAnsi"/>
          <w:lang w:eastAsia="fr-CA"/>
        </w:rPr>
        <w:t>. Le cégep utilise</w:t>
      </w:r>
      <w:r w:rsidR="5D47D60D" w:rsidRPr="0091219B" w:rsidDel="0083583E">
        <w:rPr>
          <w:rFonts w:eastAsia="Times New Roman" w:cstheme="minorHAnsi"/>
          <w:lang w:eastAsia="fr-CA"/>
        </w:rPr>
        <w:t xml:space="preserve"> </w:t>
      </w:r>
      <w:r w:rsidR="3786AB1D" w:rsidRPr="0091219B">
        <w:rPr>
          <w:rFonts w:eastAsia="Times New Roman" w:cstheme="minorHAnsi"/>
          <w:lang w:eastAsia="fr-CA"/>
        </w:rPr>
        <w:t xml:space="preserve">les </w:t>
      </w:r>
      <w:r w:rsidR="3786AB1D" w:rsidRPr="0091219B">
        <w:rPr>
          <w:rFonts w:eastAsia="Times New Roman" w:cstheme="minorHAnsi"/>
          <w:b/>
          <w:lang w:eastAsia="fr-CA"/>
        </w:rPr>
        <w:t>données</w:t>
      </w:r>
      <w:r w:rsidR="00EE4F71" w:rsidRPr="0091219B">
        <w:rPr>
          <w:rFonts w:eastAsia="Times New Roman" w:cstheme="minorHAnsi"/>
          <w:b/>
          <w:bCs/>
          <w:lang w:eastAsia="fr-CA"/>
        </w:rPr>
        <w:t xml:space="preserve"> récoltées</w:t>
      </w:r>
      <w:r w:rsidR="3786AB1D" w:rsidRPr="0091219B">
        <w:rPr>
          <w:rFonts w:eastAsia="Times New Roman" w:cstheme="minorHAnsi"/>
          <w:b/>
          <w:lang w:eastAsia="fr-CA"/>
        </w:rPr>
        <w:t xml:space="preserve"> à des fins d’amélioration</w:t>
      </w:r>
      <w:r w:rsidR="3786AB1D" w:rsidRPr="0091219B">
        <w:rPr>
          <w:rFonts w:eastAsia="Times New Roman" w:cstheme="minorHAnsi"/>
          <w:lang w:eastAsia="fr-CA"/>
        </w:rPr>
        <w:t xml:space="preserve"> de </w:t>
      </w:r>
      <w:r w:rsidR="00EE4F71" w:rsidRPr="0091219B">
        <w:rPr>
          <w:rFonts w:eastAsia="Times New Roman" w:cstheme="minorHAnsi"/>
          <w:lang w:eastAsia="fr-CA"/>
        </w:rPr>
        <w:t xml:space="preserve">sa </w:t>
      </w:r>
      <w:r w:rsidR="3786AB1D" w:rsidRPr="0091219B">
        <w:rPr>
          <w:rFonts w:eastAsia="Times New Roman" w:cstheme="minorHAnsi"/>
          <w:lang w:eastAsia="fr-CA"/>
        </w:rPr>
        <w:t>démarche d’écologisation. La rec</w:t>
      </w:r>
      <w:r w:rsidR="6A538968" w:rsidRPr="0091219B">
        <w:rPr>
          <w:rFonts w:eastAsia="Times New Roman" w:cstheme="minorHAnsi"/>
          <w:lang w:eastAsia="fr-CA"/>
        </w:rPr>
        <w:t xml:space="preserve">herche est réalisée </w:t>
      </w:r>
      <w:r w:rsidR="003E587F" w:rsidRPr="0091219B">
        <w:rPr>
          <w:rFonts w:eastAsia="Times New Roman" w:cstheme="minorHAnsi"/>
          <w:lang w:eastAsia="fr-CA"/>
        </w:rPr>
        <w:t>de façon multidisciplinaire</w:t>
      </w:r>
      <w:r w:rsidR="7916DA4A" w:rsidRPr="0091219B">
        <w:rPr>
          <w:rFonts w:eastAsia="Times New Roman" w:cstheme="minorHAnsi"/>
          <w:lang w:eastAsia="fr-CA"/>
        </w:rPr>
        <w:t xml:space="preserve"> entre les départements d</w:t>
      </w:r>
      <w:r w:rsidR="4E201861" w:rsidRPr="0091219B">
        <w:rPr>
          <w:rFonts w:eastAsia="Times New Roman" w:cstheme="minorHAnsi"/>
          <w:lang w:eastAsia="fr-CA"/>
        </w:rPr>
        <w:t xml:space="preserve">u cégep ainsi qu’en collaboration </w:t>
      </w:r>
      <w:r w:rsidR="4D457DCB" w:rsidRPr="0091219B">
        <w:rPr>
          <w:rFonts w:eastAsia="Times New Roman" w:cstheme="minorHAnsi"/>
          <w:lang w:eastAsia="fr-CA"/>
        </w:rPr>
        <w:t>avec</w:t>
      </w:r>
      <w:r w:rsidR="008A7C9F" w:rsidRPr="0091219B">
        <w:rPr>
          <w:rFonts w:eastAsia="Times New Roman" w:cstheme="minorHAnsi"/>
          <w:lang w:eastAsia="fr-CA"/>
        </w:rPr>
        <w:t xml:space="preserve"> la</w:t>
      </w:r>
      <w:r w:rsidR="4D457DCB" w:rsidRPr="0091219B">
        <w:rPr>
          <w:rFonts w:eastAsia="Times New Roman" w:cstheme="minorHAnsi"/>
          <w:lang w:eastAsia="fr-CA"/>
        </w:rPr>
        <w:t xml:space="preserve"> </w:t>
      </w:r>
      <w:r w:rsidR="4D457DCB" w:rsidRPr="0091219B">
        <w:rPr>
          <w:rFonts w:eastAsia="Times New Roman" w:cstheme="minorHAnsi"/>
          <w:b/>
          <w:lang w:eastAsia="fr-CA"/>
        </w:rPr>
        <w:t xml:space="preserve">collectivité </w:t>
      </w:r>
      <w:r w:rsidR="00EE4F71" w:rsidRPr="0091219B">
        <w:rPr>
          <w:rFonts w:eastAsia="Times New Roman" w:cstheme="minorHAnsi"/>
          <w:b/>
          <w:bCs/>
          <w:lang w:eastAsia="fr-CA"/>
        </w:rPr>
        <w:t xml:space="preserve">et elle vise </w:t>
      </w:r>
      <w:r w:rsidR="00EE5FA3" w:rsidRPr="0091219B">
        <w:rPr>
          <w:rFonts w:eastAsia="Times New Roman" w:cstheme="minorHAnsi"/>
          <w:b/>
          <w:bCs/>
          <w:lang w:eastAsia="fr-CA"/>
        </w:rPr>
        <w:t>les</w:t>
      </w:r>
      <w:r w:rsidR="2E28FA73" w:rsidRPr="0091219B">
        <w:rPr>
          <w:rFonts w:eastAsia="Times New Roman" w:cstheme="minorHAnsi"/>
          <w:b/>
          <w:lang w:eastAsia="fr-CA"/>
        </w:rPr>
        <w:t xml:space="preserve"> problématiques sociales</w:t>
      </w:r>
      <w:r w:rsidR="4D457DCB" w:rsidRPr="0091219B">
        <w:rPr>
          <w:rFonts w:eastAsia="Times New Roman" w:cstheme="minorHAnsi"/>
          <w:b/>
          <w:lang w:eastAsia="fr-CA"/>
        </w:rPr>
        <w:t xml:space="preserve"> et </w:t>
      </w:r>
      <w:r w:rsidR="2E28FA73" w:rsidRPr="0091219B">
        <w:rPr>
          <w:rFonts w:eastAsia="Times New Roman" w:cstheme="minorHAnsi"/>
          <w:b/>
          <w:lang w:eastAsia="fr-CA"/>
        </w:rPr>
        <w:t>environnementales locales</w:t>
      </w:r>
      <w:r w:rsidR="2E28FA73" w:rsidRPr="0091219B">
        <w:rPr>
          <w:rFonts w:eastAsia="Times New Roman" w:cstheme="minorHAnsi"/>
          <w:lang w:eastAsia="fr-CA"/>
        </w:rPr>
        <w:t>.</w:t>
      </w:r>
    </w:p>
    <w:p w14:paraId="322A5026" w14:textId="4D38C5CB" w:rsidR="00BA3330" w:rsidRPr="0091219B" w:rsidRDefault="00BA3330" w:rsidP="009E77A4">
      <w:pPr>
        <w:pStyle w:val="Paragraphedeliste"/>
        <w:numPr>
          <w:ilvl w:val="0"/>
          <w:numId w:val="9"/>
        </w:numPr>
        <w:spacing w:after="0" w:line="240" w:lineRule="auto"/>
        <w:ind w:left="709" w:hanging="283"/>
        <w:jc w:val="both"/>
        <w:textAlignment w:val="baseline"/>
        <w:rPr>
          <w:rFonts w:cstheme="minorHAnsi"/>
        </w:rPr>
      </w:pPr>
      <w:r w:rsidRPr="0091219B">
        <w:rPr>
          <w:rFonts w:cstheme="minorHAnsi"/>
        </w:rPr>
        <w:t>Les recherches effectuées localement viennent appuyer les pistes d’actions en écologisation du cégep (ex. : amélioration des espaces verts, du transport durable). Le cégep essaie de répondre aux besoins relatifs aux enjeux environnementaux, de durabilité et d’écocitoyenneté de la collectivité (ex. Pollution lumineuse, gestion de l’énergie, etc.).</w:t>
      </w:r>
    </w:p>
    <w:p w14:paraId="2611F2CB" w14:textId="1C51858B" w:rsidR="008216F8" w:rsidRPr="0091219B" w:rsidRDefault="00BA3330" w:rsidP="00BA3330">
      <w:pPr>
        <w:pStyle w:val="paragraph"/>
        <w:spacing w:before="0" w:beforeAutospacing="0" w:after="0" w:afterAutospacing="0"/>
        <w:ind w:left="709" w:hanging="283"/>
        <w:jc w:val="both"/>
        <w:textAlignment w:val="baseline"/>
        <w:rPr>
          <w:rFonts w:asciiTheme="minorHAnsi" w:hAnsiTheme="minorHAnsi" w:cstheme="minorHAnsi"/>
          <w:sz w:val="22"/>
          <w:szCs w:val="22"/>
        </w:rPr>
      </w:pPr>
      <w:r w:rsidRPr="0091219B">
        <w:rPr>
          <w:rFonts w:asciiTheme="minorHAnsi" w:hAnsiTheme="minorHAnsi" w:cstheme="minorHAnsi"/>
          <w:sz w:val="22"/>
          <w:szCs w:val="22"/>
        </w:rPr>
        <w:t>5.</w:t>
      </w:r>
      <w:r w:rsidRPr="0091219B">
        <w:rPr>
          <w:rFonts w:asciiTheme="minorHAnsi" w:hAnsiTheme="minorHAnsi" w:cstheme="minorHAnsi"/>
          <w:sz w:val="22"/>
          <w:szCs w:val="22"/>
        </w:rPr>
        <w:tab/>
        <w:t xml:space="preserve">Le cégep vulgarise le résultat de ses recherches relatives aux milieux de travail et les rend disponibles aux membres de sa communauté. Le rayonnement de ces connaissances rejoint les membres de la collectivité (entreprises, OBNL, politiciens) et guide la transition socioécologique de sa communauté. Le cégep participe aussi aux tables de concertation du milieu économique </w:t>
      </w:r>
      <w:r w:rsidRPr="0091219B">
        <w:rPr>
          <w:rFonts w:asciiTheme="minorHAnsi" w:hAnsiTheme="minorHAnsi" w:cstheme="minorHAnsi"/>
          <w:sz w:val="22"/>
          <w:szCs w:val="22"/>
        </w:rPr>
        <w:lastRenderedPageBreak/>
        <w:t>pour informer et sensibiliser les décideurs sur les enjeux qui concernent l’écologisation du marché du travail.</w:t>
      </w:r>
    </w:p>
    <w:p w14:paraId="199C11B1" w14:textId="5829AD49" w:rsidR="008216F8" w:rsidRPr="0091219B" w:rsidRDefault="008216F8" w:rsidP="0016368B">
      <w:pPr>
        <w:spacing w:after="0" w:line="240" w:lineRule="auto"/>
        <w:jc w:val="both"/>
        <w:rPr>
          <w:rFonts w:eastAsia="Times New Roman" w:cstheme="minorHAnsi"/>
          <w:lang w:eastAsia="fr-CA"/>
        </w:rPr>
      </w:pPr>
      <w:r w:rsidRPr="0091219B">
        <w:rPr>
          <w:rFonts w:eastAsia="Times New Roman" w:cstheme="minorHAnsi"/>
          <w:lang w:eastAsia="fr-CA"/>
        </w:rPr>
        <w:t xml:space="preserve">3.2 Quelles affirmations correspondent </w:t>
      </w:r>
      <w:r w:rsidR="35072F43" w:rsidRPr="0091219B">
        <w:rPr>
          <w:rFonts w:eastAsia="Times New Roman" w:cstheme="minorHAnsi"/>
          <w:lang w:eastAsia="fr-CA"/>
        </w:rPr>
        <w:t>à l</w:t>
      </w:r>
      <w:r w:rsidRPr="0091219B">
        <w:rPr>
          <w:rFonts w:eastAsia="Times New Roman" w:cstheme="minorHAnsi"/>
          <w:lang w:eastAsia="fr-CA"/>
        </w:rPr>
        <w:t>’</w:t>
      </w:r>
      <w:r w:rsidRPr="0091219B">
        <w:rPr>
          <w:rFonts w:eastAsia="Times New Roman" w:cstheme="minorHAnsi"/>
          <w:b/>
          <w:lang w:eastAsia="fr-CA"/>
        </w:rPr>
        <w:t>implication de la démarche d’écologisation</w:t>
      </w:r>
      <w:r w:rsidRPr="0091219B">
        <w:rPr>
          <w:rFonts w:eastAsia="Times New Roman" w:cstheme="minorHAnsi"/>
          <w:lang w:eastAsia="fr-CA"/>
        </w:rPr>
        <w:t xml:space="preserve"> du cégep</w:t>
      </w:r>
      <w:r w:rsidRPr="0091219B">
        <w:rPr>
          <w:rFonts w:eastAsia="Times New Roman" w:cstheme="minorHAnsi"/>
          <w:b/>
          <w:lang w:eastAsia="fr-CA"/>
        </w:rPr>
        <w:t xml:space="preserve"> dans la sphère de la recherche</w:t>
      </w:r>
      <w:r w:rsidR="617DF467" w:rsidRPr="0091219B">
        <w:rPr>
          <w:rFonts w:eastAsia="Times New Roman" w:cstheme="minorHAnsi"/>
          <w:b/>
          <w:lang w:eastAsia="fr-CA"/>
        </w:rPr>
        <w:t xml:space="preserve"> locale</w:t>
      </w:r>
      <w:r w:rsidR="00151FD7" w:rsidRPr="0091219B">
        <w:rPr>
          <w:rFonts w:eastAsia="Times New Roman" w:cstheme="minorHAnsi"/>
          <w:b/>
          <w:lang w:eastAsia="fr-CA"/>
        </w:rPr>
        <w:t> </w:t>
      </w:r>
      <w:r w:rsidRPr="0091219B">
        <w:rPr>
          <w:rFonts w:eastAsia="Times New Roman" w:cstheme="minorHAnsi"/>
          <w:b/>
          <w:lang w:eastAsia="fr-CA"/>
        </w:rPr>
        <w:t>?</w:t>
      </w:r>
    </w:p>
    <w:p w14:paraId="135F72C5" w14:textId="77777777" w:rsidR="008216F8" w:rsidRPr="0091219B" w:rsidRDefault="008216F8" w:rsidP="0016368B">
      <w:pPr>
        <w:spacing w:after="0" w:line="240" w:lineRule="auto"/>
        <w:jc w:val="both"/>
        <w:rPr>
          <w:rFonts w:eastAsia="Times New Roman" w:cstheme="minorHAnsi"/>
          <w:lang w:eastAsia="fr-CA"/>
        </w:rPr>
      </w:pPr>
    </w:p>
    <w:p w14:paraId="7A81969C" w14:textId="0B6905D7" w:rsidR="41F48A21" w:rsidRPr="0091219B" w:rsidRDefault="41F48A21" w:rsidP="0016368B">
      <w:pPr>
        <w:pStyle w:val="Paragraphedeliste"/>
        <w:numPr>
          <w:ilvl w:val="0"/>
          <w:numId w:val="23"/>
        </w:numPr>
        <w:spacing w:after="0" w:line="240" w:lineRule="auto"/>
        <w:jc w:val="both"/>
        <w:rPr>
          <w:rFonts w:eastAsia="Times New Roman" w:cstheme="minorHAnsi"/>
          <w:lang w:eastAsia="fr-CA"/>
        </w:rPr>
      </w:pPr>
      <w:r w:rsidRPr="0091219B">
        <w:rPr>
          <w:rFonts w:eastAsia="Times New Roman" w:cstheme="minorHAnsi"/>
          <w:lang w:eastAsia="fr-CA"/>
        </w:rPr>
        <w:t xml:space="preserve">Le cégep n’a pas développé de partenariats entre son centre de recherche et/ou ses projets de recherche à l’interne et la collectivité </w:t>
      </w:r>
      <w:r w:rsidR="32A4CC42" w:rsidRPr="0091219B">
        <w:rPr>
          <w:rFonts w:eastAsia="Times New Roman" w:cstheme="minorHAnsi"/>
          <w:lang w:eastAsia="fr-CA"/>
        </w:rPr>
        <w:t xml:space="preserve">locale </w:t>
      </w:r>
      <w:r w:rsidRPr="0091219B">
        <w:rPr>
          <w:rFonts w:eastAsia="Times New Roman" w:cstheme="minorHAnsi"/>
          <w:lang w:eastAsia="fr-CA"/>
        </w:rPr>
        <w:t>(entreprises</w:t>
      </w:r>
      <w:r w:rsidR="11D1D36F" w:rsidRPr="0091219B">
        <w:rPr>
          <w:rFonts w:eastAsia="Times New Roman" w:cstheme="minorHAnsi"/>
          <w:lang w:eastAsia="fr-CA"/>
        </w:rPr>
        <w:t>, OBNL, autres institutions)</w:t>
      </w:r>
      <w:r w:rsidR="0E23DFB6" w:rsidRPr="0091219B">
        <w:rPr>
          <w:rFonts w:eastAsia="Times New Roman" w:cstheme="minorHAnsi"/>
          <w:lang w:eastAsia="fr-CA"/>
        </w:rPr>
        <w:t>.</w:t>
      </w:r>
    </w:p>
    <w:p w14:paraId="2335F1D0" w14:textId="715A4B4F" w:rsidR="05AB3C7D" w:rsidRPr="0091219B" w:rsidRDefault="0092794E" w:rsidP="0016368B">
      <w:pPr>
        <w:pStyle w:val="Paragraphedeliste"/>
        <w:numPr>
          <w:ilvl w:val="0"/>
          <w:numId w:val="23"/>
        </w:numPr>
        <w:spacing w:after="0" w:line="240" w:lineRule="auto"/>
        <w:jc w:val="both"/>
        <w:rPr>
          <w:rFonts w:eastAsia="Times New Roman" w:cstheme="minorHAnsi"/>
          <w:lang w:eastAsia="fr-CA"/>
        </w:rPr>
      </w:pPr>
      <w:r w:rsidRPr="0091219B">
        <w:rPr>
          <w:rFonts w:eastAsia="Times New Roman" w:cstheme="minorHAnsi"/>
          <w:lang w:eastAsia="fr-CA"/>
        </w:rPr>
        <w:t>Au travers de</w:t>
      </w:r>
      <w:r w:rsidR="00E00A1D" w:rsidRPr="0091219B">
        <w:rPr>
          <w:rFonts w:eastAsia="Times New Roman" w:cstheme="minorHAnsi"/>
          <w:lang w:eastAsia="fr-CA"/>
        </w:rPr>
        <w:t xml:space="preserve"> la </w:t>
      </w:r>
      <w:r w:rsidR="00E00A1D" w:rsidRPr="0091219B">
        <w:rPr>
          <w:rFonts w:eastAsia="Times New Roman" w:cstheme="minorHAnsi"/>
          <w:b/>
          <w:bCs/>
          <w:lang w:eastAsia="fr-CA"/>
        </w:rPr>
        <w:t xml:space="preserve">recherche </w:t>
      </w:r>
      <w:r w:rsidRPr="0091219B">
        <w:rPr>
          <w:rFonts w:eastAsia="Times New Roman" w:cstheme="minorHAnsi"/>
          <w:b/>
          <w:bCs/>
          <w:lang w:eastAsia="fr-CA"/>
        </w:rPr>
        <w:t>sur le développement du marché de travail</w:t>
      </w:r>
      <w:r w:rsidR="00AA3308" w:rsidRPr="0091219B">
        <w:rPr>
          <w:rFonts w:eastAsia="Times New Roman" w:cstheme="minorHAnsi"/>
          <w:lang w:eastAsia="fr-CA"/>
        </w:rPr>
        <w:t>,</w:t>
      </w:r>
      <w:r w:rsidR="006906E2" w:rsidRPr="0091219B">
        <w:rPr>
          <w:rFonts w:eastAsia="Times New Roman" w:cstheme="minorHAnsi"/>
          <w:lang w:eastAsia="fr-CA"/>
        </w:rPr>
        <w:t xml:space="preserve"> </w:t>
      </w:r>
      <w:r w:rsidR="00E850B7" w:rsidRPr="0091219B">
        <w:rPr>
          <w:rFonts w:eastAsia="Times New Roman" w:cstheme="minorHAnsi"/>
          <w:lang w:eastAsia="fr-CA"/>
        </w:rPr>
        <w:t>le cégep</w:t>
      </w:r>
      <w:r w:rsidR="006906E2" w:rsidRPr="0091219B">
        <w:rPr>
          <w:rFonts w:eastAsia="Times New Roman" w:cstheme="minorHAnsi"/>
          <w:lang w:eastAsia="fr-CA"/>
        </w:rPr>
        <w:t xml:space="preserve"> cherche à former de la main d’œuvre qualifiée et </w:t>
      </w:r>
      <w:r w:rsidR="00C40718" w:rsidRPr="0091219B">
        <w:rPr>
          <w:rFonts w:eastAsia="Times New Roman" w:cstheme="minorHAnsi"/>
          <w:lang w:eastAsia="fr-CA"/>
        </w:rPr>
        <w:t>i</w:t>
      </w:r>
      <w:r w:rsidR="00185187" w:rsidRPr="0091219B">
        <w:rPr>
          <w:rFonts w:eastAsia="Times New Roman" w:cstheme="minorHAnsi"/>
          <w:lang w:eastAsia="fr-CA"/>
        </w:rPr>
        <w:t>nformée</w:t>
      </w:r>
      <w:r w:rsidR="006906E2" w:rsidRPr="0091219B">
        <w:rPr>
          <w:rFonts w:eastAsia="Times New Roman" w:cstheme="minorHAnsi"/>
          <w:lang w:eastAsia="fr-CA"/>
        </w:rPr>
        <w:t xml:space="preserve"> de</w:t>
      </w:r>
      <w:r w:rsidR="007E5D6A" w:rsidRPr="0091219B">
        <w:rPr>
          <w:rFonts w:eastAsia="Times New Roman" w:cstheme="minorHAnsi"/>
          <w:lang w:eastAsia="fr-CA"/>
        </w:rPr>
        <w:t>s</w:t>
      </w:r>
      <w:r w:rsidR="006906E2" w:rsidRPr="0091219B">
        <w:rPr>
          <w:rFonts w:eastAsia="Times New Roman" w:cstheme="minorHAnsi"/>
          <w:lang w:eastAsia="fr-CA"/>
        </w:rPr>
        <w:t xml:space="preserve"> nouvelles technologies.</w:t>
      </w:r>
      <w:r w:rsidR="00AA3308" w:rsidRPr="0091219B">
        <w:rPr>
          <w:rFonts w:eastAsia="Times New Roman" w:cstheme="minorHAnsi"/>
          <w:lang w:eastAsia="fr-CA"/>
        </w:rPr>
        <w:t xml:space="preserve"> </w:t>
      </w:r>
      <w:r w:rsidR="006906E2" w:rsidRPr="0091219B">
        <w:rPr>
          <w:rFonts w:eastAsia="Times New Roman" w:cstheme="minorHAnsi"/>
          <w:lang w:eastAsia="fr-CA"/>
        </w:rPr>
        <w:t>Des</w:t>
      </w:r>
      <w:r w:rsidR="00AD1827" w:rsidRPr="0091219B">
        <w:rPr>
          <w:rFonts w:eastAsia="Times New Roman" w:cstheme="minorHAnsi"/>
          <w:lang w:eastAsia="fr-CA"/>
        </w:rPr>
        <w:t xml:space="preserve"> échanges avec de</w:t>
      </w:r>
      <w:r w:rsidR="007579C9" w:rsidRPr="0091219B">
        <w:rPr>
          <w:rFonts w:eastAsia="Times New Roman" w:cstheme="minorHAnsi"/>
          <w:lang w:eastAsia="fr-CA"/>
        </w:rPr>
        <w:t>s partenaires issu</w:t>
      </w:r>
      <w:r w:rsidR="000F4313" w:rsidRPr="0091219B">
        <w:rPr>
          <w:rFonts w:eastAsia="Times New Roman" w:cstheme="minorHAnsi"/>
          <w:lang w:eastAsia="fr-CA"/>
        </w:rPr>
        <w:t>s</w:t>
      </w:r>
      <w:r w:rsidR="007579C9" w:rsidRPr="0091219B">
        <w:rPr>
          <w:rFonts w:eastAsia="Times New Roman" w:cstheme="minorHAnsi"/>
          <w:lang w:eastAsia="fr-CA"/>
        </w:rPr>
        <w:t xml:space="preserve"> du marché du travail</w:t>
      </w:r>
      <w:r w:rsidR="000F4313" w:rsidRPr="0091219B">
        <w:rPr>
          <w:rFonts w:eastAsia="Times New Roman" w:cstheme="minorHAnsi"/>
          <w:lang w:eastAsia="fr-CA"/>
        </w:rPr>
        <w:t xml:space="preserve">, </w:t>
      </w:r>
      <w:r w:rsidR="007579C9" w:rsidRPr="0091219B">
        <w:rPr>
          <w:rFonts w:eastAsia="Times New Roman" w:cstheme="minorHAnsi"/>
          <w:lang w:eastAsia="fr-CA"/>
        </w:rPr>
        <w:t xml:space="preserve">du milieu communautaire </w:t>
      </w:r>
      <w:r w:rsidR="00AD1827" w:rsidRPr="0091219B">
        <w:rPr>
          <w:rFonts w:eastAsia="Times New Roman" w:cstheme="minorHAnsi"/>
          <w:lang w:eastAsia="fr-CA"/>
        </w:rPr>
        <w:t>de la région</w:t>
      </w:r>
      <w:r w:rsidR="006906E2" w:rsidRPr="0091219B">
        <w:rPr>
          <w:rFonts w:eastAsia="Times New Roman" w:cstheme="minorHAnsi"/>
          <w:lang w:eastAsia="fr-CA"/>
        </w:rPr>
        <w:t xml:space="preserve"> et</w:t>
      </w:r>
      <w:r w:rsidR="006A4F23" w:rsidRPr="0091219B">
        <w:rPr>
          <w:rFonts w:eastAsia="Times New Roman" w:cstheme="minorHAnsi"/>
          <w:lang w:eastAsia="fr-CA"/>
        </w:rPr>
        <w:t xml:space="preserve"> </w:t>
      </w:r>
      <w:r w:rsidR="00DC4D7F" w:rsidRPr="0091219B">
        <w:rPr>
          <w:rFonts w:eastAsia="Times New Roman" w:cstheme="minorHAnsi"/>
          <w:lang w:eastAsia="fr-CA"/>
        </w:rPr>
        <w:t>d’</w:t>
      </w:r>
      <w:r w:rsidR="00820D28" w:rsidRPr="0091219B">
        <w:rPr>
          <w:rFonts w:eastAsia="Times New Roman" w:cstheme="minorHAnsi"/>
          <w:lang w:eastAsia="fr-CA"/>
        </w:rPr>
        <w:t>anciens membres de la communauté étudiante permettent</w:t>
      </w:r>
      <w:r w:rsidR="00AC5174" w:rsidRPr="0091219B">
        <w:rPr>
          <w:rFonts w:eastAsia="Times New Roman" w:cstheme="minorHAnsi"/>
          <w:lang w:eastAsia="fr-CA"/>
        </w:rPr>
        <w:t xml:space="preserve"> au Cégep</w:t>
      </w:r>
      <w:r w:rsidR="00820D28" w:rsidRPr="0091219B">
        <w:rPr>
          <w:rFonts w:eastAsia="Times New Roman" w:cstheme="minorHAnsi"/>
          <w:lang w:eastAsia="fr-CA"/>
        </w:rPr>
        <w:t xml:space="preserve"> de mettre à jour les </w:t>
      </w:r>
      <w:r w:rsidR="00820D28" w:rsidRPr="0091219B">
        <w:rPr>
          <w:rFonts w:eastAsia="Times New Roman" w:cstheme="minorHAnsi"/>
          <w:b/>
          <w:bCs/>
          <w:lang w:eastAsia="fr-CA"/>
        </w:rPr>
        <w:t>besoins</w:t>
      </w:r>
      <w:r w:rsidR="002139AD" w:rsidRPr="0091219B">
        <w:rPr>
          <w:rFonts w:eastAsia="Times New Roman" w:cstheme="minorHAnsi"/>
          <w:b/>
          <w:bCs/>
          <w:lang w:eastAsia="fr-CA"/>
        </w:rPr>
        <w:t xml:space="preserve"> du marché du travail</w:t>
      </w:r>
      <w:r w:rsidR="003167B0" w:rsidRPr="0091219B">
        <w:rPr>
          <w:rFonts w:eastAsia="Times New Roman" w:cstheme="minorHAnsi"/>
          <w:lang w:eastAsia="fr-CA"/>
        </w:rPr>
        <w:t>,</w:t>
      </w:r>
      <w:r w:rsidR="00850565" w:rsidRPr="0091219B">
        <w:rPr>
          <w:rFonts w:eastAsia="Times New Roman" w:cstheme="minorHAnsi"/>
          <w:lang w:eastAsia="fr-CA"/>
        </w:rPr>
        <w:t xml:space="preserve"> sans</w:t>
      </w:r>
      <w:r w:rsidR="00F76B62" w:rsidRPr="0091219B">
        <w:rPr>
          <w:rFonts w:eastAsia="Times New Roman" w:cstheme="minorHAnsi"/>
          <w:lang w:eastAsia="fr-CA"/>
        </w:rPr>
        <w:t xml:space="preserve"> toutefois</w:t>
      </w:r>
      <w:r w:rsidR="00850565" w:rsidRPr="0091219B">
        <w:rPr>
          <w:rFonts w:eastAsia="Times New Roman" w:cstheme="minorHAnsi"/>
          <w:lang w:eastAsia="fr-CA"/>
        </w:rPr>
        <w:t xml:space="preserve"> privil</w:t>
      </w:r>
      <w:r w:rsidR="00640FA9" w:rsidRPr="0091219B">
        <w:rPr>
          <w:rFonts w:eastAsia="Times New Roman" w:cstheme="minorHAnsi"/>
          <w:lang w:eastAsia="fr-CA"/>
        </w:rPr>
        <w:t>é</w:t>
      </w:r>
      <w:r w:rsidR="00850565" w:rsidRPr="0091219B">
        <w:rPr>
          <w:rFonts w:eastAsia="Times New Roman" w:cstheme="minorHAnsi"/>
          <w:lang w:eastAsia="fr-CA"/>
        </w:rPr>
        <w:t>gier le</w:t>
      </w:r>
      <w:r w:rsidR="002461DC" w:rsidRPr="0091219B">
        <w:rPr>
          <w:rFonts w:eastAsia="Times New Roman" w:cstheme="minorHAnsi"/>
          <w:lang w:eastAsia="fr-CA"/>
        </w:rPr>
        <w:t xml:space="preserve"> milieu de l’écologisation.</w:t>
      </w:r>
    </w:p>
    <w:p w14:paraId="0741B5B9" w14:textId="753EB11C" w:rsidR="05AB3C7D" w:rsidRPr="0091219B" w:rsidRDefault="3F7CD8B5" w:rsidP="0016368B">
      <w:pPr>
        <w:pStyle w:val="Paragraphedeliste"/>
        <w:numPr>
          <w:ilvl w:val="0"/>
          <w:numId w:val="23"/>
        </w:numPr>
        <w:spacing w:after="0" w:line="240" w:lineRule="auto"/>
        <w:jc w:val="both"/>
        <w:rPr>
          <w:rFonts w:eastAsia="Times New Roman" w:cstheme="minorHAnsi"/>
          <w:lang w:eastAsia="fr-CA"/>
        </w:rPr>
      </w:pPr>
      <w:r w:rsidRPr="0091219B">
        <w:rPr>
          <w:rFonts w:eastAsia="Times New Roman"/>
          <w:lang w:eastAsia="fr-CA"/>
        </w:rPr>
        <w:t xml:space="preserve">La recherche </w:t>
      </w:r>
      <w:r w:rsidR="37EF5E14" w:rsidRPr="0091219B">
        <w:rPr>
          <w:rFonts w:eastAsia="Times New Roman"/>
          <w:lang w:eastAsia="fr-CA"/>
        </w:rPr>
        <w:t>est régie par une politique d’écologisation et constitue</w:t>
      </w:r>
      <w:r w:rsidRPr="0091219B">
        <w:rPr>
          <w:rFonts w:eastAsia="Times New Roman"/>
          <w:lang w:eastAsia="fr-CA"/>
        </w:rPr>
        <w:t xml:space="preserve"> un atout pour </w:t>
      </w:r>
      <w:r w:rsidRPr="0091219B">
        <w:rPr>
          <w:rFonts w:eastAsia="Times New Roman"/>
          <w:b/>
          <w:bCs/>
          <w:lang w:eastAsia="fr-CA"/>
        </w:rPr>
        <w:t>l’évaluation des compéte</w:t>
      </w:r>
      <w:r w:rsidR="389006A1" w:rsidRPr="0091219B">
        <w:rPr>
          <w:rFonts w:eastAsia="Times New Roman"/>
          <w:b/>
          <w:bCs/>
          <w:lang w:eastAsia="fr-CA"/>
        </w:rPr>
        <w:t>nces nécessaires sur le marché du travail</w:t>
      </w:r>
      <w:r w:rsidR="389006A1" w:rsidRPr="0091219B">
        <w:rPr>
          <w:rFonts w:eastAsia="Times New Roman"/>
          <w:lang w:eastAsia="fr-CA"/>
        </w:rPr>
        <w:t xml:space="preserve"> afin d’améliorer les </w:t>
      </w:r>
      <w:r w:rsidR="3F0C976C" w:rsidRPr="0091219B">
        <w:rPr>
          <w:rFonts w:eastAsia="Times New Roman"/>
          <w:lang w:eastAsia="fr-CA"/>
        </w:rPr>
        <w:t>programmes et d’y intégrer des notions d’écologisation (environnement, développement durable, écocitoyenneté)</w:t>
      </w:r>
      <w:r w:rsidR="4C56B3AB" w:rsidRPr="0091219B">
        <w:rPr>
          <w:rFonts w:eastAsia="Times New Roman"/>
          <w:lang w:eastAsia="fr-CA"/>
        </w:rPr>
        <w:t xml:space="preserve">. </w:t>
      </w:r>
      <w:r w:rsidR="34A93DB7" w:rsidRPr="0091219B">
        <w:rPr>
          <w:rFonts w:eastAsia="Times New Roman"/>
          <w:lang w:eastAsia="fr-CA"/>
        </w:rPr>
        <w:t xml:space="preserve">Les notions d’écologisation sont au cœur des </w:t>
      </w:r>
      <w:r w:rsidR="34A93DB7" w:rsidRPr="0091219B">
        <w:rPr>
          <w:rFonts w:eastAsia="Times New Roman"/>
          <w:b/>
          <w:bCs/>
          <w:lang w:eastAsia="fr-CA"/>
        </w:rPr>
        <w:t>échanges avec les partenaires</w:t>
      </w:r>
      <w:r w:rsidR="34A93DB7" w:rsidRPr="0091219B">
        <w:rPr>
          <w:rFonts w:eastAsia="Times New Roman"/>
          <w:lang w:eastAsia="fr-CA"/>
        </w:rPr>
        <w:t xml:space="preserve"> </w:t>
      </w:r>
      <w:r w:rsidR="6604454B" w:rsidRPr="0091219B">
        <w:rPr>
          <w:rFonts w:eastAsia="Times New Roman"/>
          <w:lang w:eastAsia="fr-CA"/>
        </w:rPr>
        <w:t>(</w:t>
      </w:r>
      <w:r w:rsidR="34A93DB7" w:rsidRPr="0091219B">
        <w:rPr>
          <w:rFonts w:eastAsia="Times New Roman"/>
          <w:lang w:eastAsia="fr-CA"/>
        </w:rPr>
        <w:t xml:space="preserve">consultants, </w:t>
      </w:r>
      <w:r w:rsidR="6604454B" w:rsidRPr="0091219B">
        <w:rPr>
          <w:rFonts w:eastAsia="Times New Roman"/>
          <w:lang w:eastAsia="fr-CA"/>
        </w:rPr>
        <w:t xml:space="preserve">organismes, entreprises) externes. </w:t>
      </w:r>
      <w:r w:rsidR="10C7EEE2" w:rsidRPr="0091219B">
        <w:rPr>
          <w:rFonts w:eastAsia="Times New Roman"/>
          <w:lang w:eastAsia="fr-CA"/>
        </w:rPr>
        <w:t xml:space="preserve">La recherche permet </w:t>
      </w:r>
      <w:r w:rsidR="10C7EEE2" w:rsidRPr="0091219B">
        <w:rPr>
          <w:rFonts w:eastAsia="Times New Roman"/>
          <w:b/>
          <w:bCs/>
          <w:lang w:eastAsia="fr-CA"/>
        </w:rPr>
        <w:t>l’évaluation des programmes</w:t>
      </w:r>
      <w:r w:rsidR="10C7EEE2" w:rsidRPr="0091219B">
        <w:rPr>
          <w:rFonts w:eastAsia="Times New Roman"/>
          <w:lang w:eastAsia="fr-CA"/>
        </w:rPr>
        <w:t xml:space="preserve"> de façon annuelle pour </w:t>
      </w:r>
      <w:r w:rsidR="5B9DE1CC" w:rsidRPr="0091219B">
        <w:rPr>
          <w:rFonts w:eastAsia="Times New Roman"/>
          <w:lang w:eastAsia="fr-CA"/>
        </w:rPr>
        <w:t xml:space="preserve">en soutenir la modification et </w:t>
      </w:r>
      <w:r w:rsidR="00397B5A" w:rsidRPr="0091219B">
        <w:rPr>
          <w:rFonts w:eastAsia="Times New Roman"/>
          <w:lang w:eastAsia="fr-CA"/>
        </w:rPr>
        <w:t xml:space="preserve">mettre en </w:t>
      </w:r>
      <w:r w:rsidR="00702557" w:rsidRPr="0091219B">
        <w:rPr>
          <w:rFonts w:eastAsia="Times New Roman"/>
          <w:lang w:eastAsia="fr-CA"/>
        </w:rPr>
        <w:t>œuvre</w:t>
      </w:r>
      <w:r w:rsidR="5B9DE1CC" w:rsidRPr="0091219B">
        <w:rPr>
          <w:rFonts w:eastAsia="Times New Roman"/>
          <w:lang w:eastAsia="fr-CA"/>
        </w:rPr>
        <w:t xml:space="preserve"> des </w:t>
      </w:r>
      <w:r w:rsidR="5B9DE1CC" w:rsidRPr="0091219B">
        <w:rPr>
          <w:rFonts w:eastAsia="Times New Roman"/>
          <w:b/>
          <w:bCs/>
          <w:lang w:eastAsia="fr-CA"/>
        </w:rPr>
        <w:t>projets d’innovation écologique</w:t>
      </w:r>
      <w:r w:rsidR="5B9DE1CC" w:rsidRPr="0091219B">
        <w:rPr>
          <w:rFonts w:eastAsia="Times New Roman"/>
          <w:lang w:eastAsia="fr-CA"/>
        </w:rPr>
        <w:t xml:space="preserve"> sur le campus</w:t>
      </w:r>
      <w:r w:rsidR="55F342E7" w:rsidRPr="0091219B">
        <w:rPr>
          <w:rFonts w:eastAsia="Times New Roman"/>
          <w:lang w:eastAsia="fr-CA"/>
        </w:rPr>
        <w:t xml:space="preserve"> (</w:t>
      </w:r>
      <w:r w:rsidR="000D5B2D" w:rsidRPr="0091219B">
        <w:rPr>
          <w:rFonts w:eastAsia="Times New Roman"/>
          <w:lang w:eastAsia="fr-CA"/>
        </w:rPr>
        <w:t>i</w:t>
      </w:r>
      <w:r w:rsidR="55F342E7" w:rsidRPr="0091219B">
        <w:rPr>
          <w:rFonts w:eastAsia="Times New Roman"/>
          <w:lang w:eastAsia="fr-CA"/>
        </w:rPr>
        <w:t>lots de chaleur, pollution lumineuse, verdissement, gestion de l’eau, etc.)</w:t>
      </w:r>
      <w:r w:rsidR="004E1333" w:rsidRPr="0091219B">
        <w:rPr>
          <w:rFonts w:eastAsia="Times New Roman"/>
          <w:lang w:eastAsia="fr-CA"/>
        </w:rPr>
        <w:t>.</w:t>
      </w:r>
    </w:p>
    <w:p w14:paraId="03E0216B" w14:textId="710DBD47" w:rsidR="60D3947A" w:rsidRPr="0091219B" w:rsidRDefault="60D3947A" w:rsidP="0016368B">
      <w:pPr>
        <w:pStyle w:val="Paragraphedeliste"/>
        <w:numPr>
          <w:ilvl w:val="0"/>
          <w:numId w:val="23"/>
        </w:numPr>
        <w:spacing w:after="0" w:line="240" w:lineRule="auto"/>
        <w:jc w:val="both"/>
        <w:rPr>
          <w:rFonts w:ascii="Calibri" w:eastAsia="Calibri" w:hAnsi="Calibri" w:cs="Calibri"/>
        </w:rPr>
      </w:pPr>
      <w:r w:rsidRPr="0091219B">
        <w:rPr>
          <w:rFonts w:ascii="Calibri" w:eastAsia="Calibri" w:hAnsi="Calibri" w:cs="Calibri"/>
        </w:rPr>
        <w:t xml:space="preserve">Les enjeux en écologisation de la collectivité sont </w:t>
      </w:r>
      <w:r w:rsidR="00702557" w:rsidRPr="0091219B">
        <w:rPr>
          <w:rFonts w:ascii="Calibri" w:eastAsia="Calibri" w:hAnsi="Calibri" w:cs="Calibri"/>
        </w:rPr>
        <w:t>inclus</w:t>
      </w:r>
      <w:r w:rsidRPr="0091219B">
        <w:rPr>
          <w:rFonts w:ascii="Calibri" w:eastAsia="Calibri" w:hAnsi="Calibri" w:cs="Calibri"/>
        </w:rPr>
        <w:t xml:space="preserve"> dans la démarche d’écologisation du cégep et </w:t>
      </w:r>
      <w:r w:rsidR="00FA6AD3" w:rsidRPr="0091219B">
        <w:rPr>
          <w:rFonts w:ascii="Calibri" w:eastAsia="Calibri" w:hAnsi="Calibri" w:cs="Calibri"/>
        </w:rPr>
        <w:t>s’inscrivent</w:t>
      </w:r>
      <w:r w:rsidRPr="0091219B">
        <w:rPr>
          <w:rFonts w:ascii="Calibri" w:eastAsia="Calibri" w:hAnsi="Calibri" w:cs="Calibri"/>
        </w:rPr>
        <w:t xml:space="preserve"> dans </w:t>
      </w:r>
      <w:r w:rsidR="00FA6AD3" w:rsidRPr="0091219B">
        <w:rPr>
          <w:rFonts w:ascii="Calibri" w:eastAsia="Calibri" w:hAnsi="Calibri" w:cs="Calibri"/>
        </w:rPr>
        <w:t>l</w:t>
      </w:r>
      <w:r w:rsidRPr="0091219B">
        <w:rPr>
          <w:rFonts w:ascii="Calibri" w:eastAsia="Calibri" w:hAnsi="Calibri" w:cs="Calibri"/>
        </w:rPr>
        <w:t>es programmes de recherche</w:t>
      </w:r>
      <w:r w:rsidR="00FA6AD3" w:rsidRPr="0091219B">
        <w:rPr>
          <w:rFonts w:ascii="Calibri" w:eastAsia="Calibri" w:hAnsi="Calibri" w:cs="Calibri"/>
        </w:rPr>
        <w:t xml:space="preserve"> portés par</w:t>
      </w:r>
      <w:r w:rsidRPr="0091219B">
        <w:rPr>
          <w:rFonts w:ascii="Calibri" w:eastAsia="Calibri" w:hAnsi="Calibri" w:cs="Calibri"/>
        </w:rPr>
        <w:t xml:space="preserve"> l’établissement (ex. Pollution lumineuse, gestion de l’énergie, etc.). La récolte de données </w:t>
      </w:r>
      <w:r w:rsidR="00FA6AD3" w:rsidRPr="0091219B">
        <w:rPr>
          <w:rFonts w:ascii="Calibri" w:eastAsia="Calibri" w:hAnsi="Calibri" w:cs="Calibri"/>
        </w:rPr>
        <w:t xml:space="preserve">relative </w:t>
      </w:r>
      <w:r w:rsidR="005407A2" w:rsidRPr="0091219B">
        <w:rPr>
          <w:rFonts w:ascii="Calibri" w:eastAsia="Calibri" w:hAnsi="Calibri" w:cs="Calibri"/>
        </w:rPr>
        <w:t>à l’écologisation du</w:t>
      </w:r>
      <w:r w:rsidRPr="0091219B">
        <w:rPr>
          <w:rFonts w:ascii="Calibri" w:eastAsia="Calibri" w:hAnsi="Calibri" w:cs="Calibri"/>
        </w:rPr>
        <w:t xml:space="preserve"> marché du travail vient </w:t>
      </w:r>
      <w:r w:rsidRPr="0091219B">
        <w:rPr>
          <w:rFonts w:ascii="Calibri" w:eastAsia="Calibri" w:hAnsi="Calibri" w:cs="Calibri"/>
          <w:b/>
          <w:bCs/>
        </w:rPr>
        <w:t xml:space="preserve">solidifier et moduler les pistes d’actions </w:t>
      </w:r>
      <w:r w:rsidRPr="0091219B">
        <w:rPr>
          <w:rFonts w:ascii="Calibri" w:eastAsia="Calibri" w:hAnsi="Calibri" w:cs="Calibri"/>
        </w:rPr>
        <w:t>de la démarche d’écologisation tout en assurant une amélioration continue des programmes concernés. Par des apprentissages réels en contact avec le marché du travail, l</w:t>
      </w:r>
      <w:r w:rsidR="00AE244C" w:rsidRPr="0091219B">
        <w:rPr>
          <w:rFonts w:ascii="Calibri" w:eastAsia="Calibri" w:hAnsi="Calibri" w:cs="Calibri"/>
        </w:rPr>
        <w:t>es personnes étudiantes</w:t>
      </w:r>
      <w:r w:rsidRPr="0091219B">
        <w:rPr>
          <w:rFonts w:ascii="Calibri" w:eastAsia="Calibri" w:hAnsi="Calibri" w:cs="Calibri"/>
        </w:rPr>
        <w:t xml:space="preserve"> </w:t>
      </w:r>
      <w:r w:rsidR="000D5B2D" w:rsidRPr="0091219B">
        <w:rPr>
          <w:rFonts w:ascii="Calibri" w:eastAsia="Calibri" w:hAnsi="Calibri" w:cs="Calibri"/>
        </w:rPr>
        <w:t xml:space="preserve">peuvent </w:t>
      </w:r>
      <w:r w:rsidRPr="0091219B">
        <w:rPr>
          <w:rFonts w:ascii="Calibri" w:eastAsia="Calibri" w:hAnsi="Calibri" w:cs="Calibri"/>
        </w:rPr>
        <w:t xml:space="preserve">mieux comprendre les enjeux actuels touchant </w:t>
      </w:r>
      <w:r w:rsidR="00AE244C" w:rsidRPr="0091219B">
        <w:rPr>
          <w:rFonts w:ascii="Calibri" w:eastAsia="Calibri" w:hAnsi="Calibri" w:cs="Calibri"/>
        </w:rPr>
        <w:t xml:space="preserve">leur </w:t>
      </w:r>
      <w:r w:rsidRPr="0091219B">
        <w:rPr>
          <w:rFonts w:ascii="Calibri" w:eastAsia="Calibri" w:hAnsi="Calibri" w:cs="Calibri"/>
        </w:rPr>
        <w:t>futur milieu de travail.</w:t>
      </w:r>
    </w:p>
    <w:p w14:paraId="677D8C95" w14:textId="7C992AB5" w:rsidR="60D3947A" w:rsidRPr="0091219B" w:rsidRDefault="60D3947A" w:rsidP="0016368B">
      <w:pPr>
        <w:pStyle w:val="Paragraphedeliste"/>
        <w:numPr>
          <w:ilvl w:val="0"/>
          <w:numId w:val="23"/>
        </w:numPr>
        <w:spacing w:after="0" w:line="240" w:lineRule="auto"/>
        <w:jc w:val="both"/>
        <w:rPr>
          <w:rFonts w:ascii="Calibri" w:eastAsia="Calibri" w:hAnsi="Calibri" w:cs="Calibri"/>
        </w:rPr>
      </w:pPr>
      <w:r w:rsidRPr="0091219B">
        <w:rPr>
          <w:rFonts w:ascii="Calibri" w:eastAsia="Calibri" w:hAnsi="Calibri" w:cs="Calibri"/>
        </w:rPr>
        <w:t xml:space="preserve">Le cégep </w:t>
      </w:r>
      <w:r w:rsidRPr="0091219B">
        <w:rPr>
          <w:rFonts w:ascii="Calibri" w:eastAsia="Calibri" w:hAnsi="Calibri" w:cs="Calibri"/>
          <w:b/>
          <w:bCs/>
        </w:rPr>
        <w:t>s’engage dans la vulgarisation</w:t>
      </w:r>
      <w:r w:rsidRPr="0091219B">
        <w:rPr>
          <w:rFonts w:ascii="Calibri" w:eastAsia="Calibri" w:hAnsi="Calibri" w:cs="Calibri"/>
        </w:rPr>
        <w:t xml:space="preserve"> de ses recherches sur l’évaluation des compétences de ses programmes en lien avec celles nécessaires sur le marché du travail. Le rayonnement de ces connaissances rejoint les membres de la communauté du cégep et de la </w:t>
      </w:r>
      <w:r w:rsidRPr="0091219B">
        <w:rPr>
          <w:rFonts w:ascii="Calibri" w:eastAsia="Calibri" w:hAnsi="Calibri" w:cs="Calibri"/>
          <w:b/>
          <w:bCs/>
        </w:rPr>
        <w:t>collectivité (entreprises, OBNL, politiciens)</w:t>
      </w:r>
      <w:r w:rsidRPr="0091219B">
        <w:rPr>
          <w:rFonts w:ascii="Calibri" w:eastAsia="Calibri" w:hAnsi="Calibri" w:cs="Calibri"/>
        </w:rPr>
        <w:t xml:space="preserve"> pour aider dans la prise de décision dans le secteur de recherche visé en lien avec l’écologisation. Le cégep </w:t>
      </w:r>
      <w:r w:rsidRPr="0091219B">
        <w:rPr>
          <w:rFonts w:ascii="Calibri" w:eastAsia="Calibri" w:hAnsi="Calibri" w:cs="Calibri"/>
          <w:b/>
          <w:bCs/>
        </w:rPr>
        <w:t>participe aussi aux tables de concertations</w:t>
      </w:r>
      <w:r w:rsidRPr="0091219B">
        <w:rPr>
          <w:rFonts w:ascii="Calibri" w:eastAsia="Calibri" w:hAnsi="Calibri" w:cs="Calibri"/>
        </w:rPr>
        <w:t xml:space="preserve"> d</w:t>
      </w:r>
      <w:r w:rsidR="6DEC3F99" w:rsidRPr="0091219B">
        <w:rPr>
          <w:rFonts w:ascii="Calibri" w:eastAsia="Calibri" w:hAnsi="Calibri" w:cs="Calibri"/>
        </w:rPr>
        <w:t>ans</w:t>
      </w:r>
      <w:r w:rsidRPr="0091219B">
        <w:rPr>
          <w:rFonts w:ascii="Calibri" w:eastAsia="Calibri" w:hAnsi="Calibri" w:cs="Calibri"/>
        </w:rPr>
        <w:t xml:space="preserve"> la </w:t>
      </w:r>
      <w:r w:rsidR="1E235F01" w:rsidRPr="0091219B">
        <w:rPr>
          <w:rFonts w:ascii="Calibri" w:eastAsia="Calibri" w:hAnsi="Calibri" w:cs="Calibri"/>
        </w:rPr>
        <w:t>collectivité</w:t>
      </w:r>
      <w:r w:rsidRPr="0091219B">
        <w:rPr>
          <w:rFonts w:ascii="Calibri" w:eastAsia="Calibri" w:hAnsi="Calibri" w:cs="Calibri"/>
        </w:rPr>
        <w:t xml:space="preserve"> pour informer et </w:t>
      </w:r>
      <w:r w:rsidRPr="0091219B">
        <w:rPr>
          <w:rFonts w:ascii="Calibri" w:eastAsia="Calibri" w:hAnsi="Calibri" w:cs="Calibri"/>
          <w:b/>
          <w:bCs/>
        </w:rPr>
        <w:t>sensibiliser les décideurs</w:t>
      </w:r>
      <w:r w:rsidRPr="0091219B">
        <w:rPr>
          <w:rFonts w:ascii="Calibri" w:eastAsia="Calibri" w:hAnsi="Calibri" w:cs="Calibri"/>
        </w:rPr>
        <w:t xml:space="preserve"> </w:t>
      </w:r>
      <w:r w:rsidR="00A16916" w:rsidRPr="0091219B">
        <w:rPr>
          <w:rFonts w:ascii="Calibri" w:eastAsia="Calibri" w:hAnsi="Calibri" w:cs="Calibri"/>
        </w:rPr>
        <w:t>aux</w:t>
      </w:r>
      <w:r w:rsidRPr="0091219B">
        <w:rPr>
          <w:rFonts w:ascii="Calibri" w:eastAsia="Calibri" w:hAnsi="Calibri" w:cs="Calibri"/>
        </w:rPr>
        <w:t xml:space="preserve"> enjeux</w:t>
      </w:r>
      <w:r w:rsidR="008F13ED" w:rsidRPr="0091219B">
        <w:rPr>
          <w:rFonts w:ascii="Calibri" w:eastAsia="Calibri" w:hAnsi="Calibri" w:cs="Calibri"/>
        </w:rPr>
        <w:t xml:space="preserve"> relatifs à</w:t>
      </w:r>
      <w:r w:rsidRPr="0091219B">
        <w:rPr>
          <w:rFonts w:ascii="Calibri" w:eastAsia="Calibri" w:hAnsi="Calibri" w:cs="Calibri"/>
        </w:rPr>
        <w:t xml:space="preserve"> l’écologisation.</w:t>
      </w:r>
    </w:p>
    <w:p w14:paraId="47BF38C4" w14:textId="5C7A5F0A" w:rsidR="1838AD93" w:rsidRPr="0091219B" w:rsidRDefault="1838AD93" w:rsidP="0016368B">
      <w:pPr>
        <w:spacing w:after="0" w:line="240" w:lineRule="auto"/>
        <w:jc w:val="both"/>
        <w:rPr>
          <w:rFonts w:ascii="Calibri" w:eastAsia="Calibri" w:hAnsi="Calibri" w:cs="Calibri"/>
        </w:rPr>
      </w:pPr>
    </w:p>
    <w:p w14:paraId="2125AD27" w14:textId="0E462E67" w:rsidR="60D3947A" w:rsidRPr="0091219B" w:rsidRDefault="60D3947A" w:rsidP="0016368B">
      <w:pPr>
        <w:spacing w:after="0" w:line="240" w:lineRule="auto"/>
        <w:jc w:val="both"/>
        <w:rPr>
          <w:rFonts w:ascii="Calibri" w:eastAsia="Calibri" w:hAnsi="Calibri" w:cs="Calibri"/>
        </w:rPr>
      </w:pPr>
      <w:r w:rsidRPr="0091219B">
        <w:rPr>
          <w:rFonts w:ascii="Calibri" w:eastAsia="Calibri" w:hAnsi="Calibri" w:cs="Calibri"/>
        </w:rPr>
        <w:t xml:space="preserve">3.3 Quelle affirmation correspond à l’apport des </w:t>
      </w:r>
      <w:r w:rsidRPr="0091219B">
        <w:rPr>
          <w:rFonts w:ascii="Calibri" w:eastAsia="Calibri" w:hAnsi="Calibri" w:cs="Calibri"/>
          <w:b/>
          <w:bCs/>
        </w:rPr>
        <w:t xml:space="preserve">instruments de collecte de données </w:t>
      </w:r>
      <w:r w:rsidRPr="0091219B">
        <w:rPr>
          <w:rFonts w:ascii="Calibri" w:eastAsia="Calibri" w:hAnsi="Calibri" w:cs="Calibri"/>
        </w:rPr>
        <w:t>dans la démarche d</w:t>
      </w:r>
      <w:r w:rsidR="00151FD7" w:rsidRPr="0091219B">
        <w:rPr>
          <w:rFonts w:ascii="Calibri" w:eastAsia="Calibri" w:hAnsi="Calibri" w:cs="Calibri"/>
        </w:rPr>
        <w:t>’</w:t>
      </w:r>
      <w:r w:rsidRPr="0091219B">
        <w:rPr>
          <w:rFonts w:ascii="Calibri" w:eastAsia="Calibri" w:hAnsi="Calibri" w:cs="Calibri"/>
        </w:rPr>
        <w:t>écologisation de votre cégep</w:t>
      </w:r>
      <w:r w:rsidR="00151FD7" w:rsidRPr="0091219B">
        <w:rPr>
          <w:rFonts w:ascii="Calibri" w:eastAsia="Calibri" w:hAnsi="Calibri" w:cs="Calibri"/>
        </w:rPr>
        <w:t> </w:t>
      </w:r>
      <w:r w:rsidRPr="0091219B">
        <w:rPr>
          <w:rFonts w:ascii="Calibri" w:eastAsia="Calibri" w:hAnsi="Calibri" w:cs="Calibri"/>
        </w:rPr>
        <w:t>?</w:t>
      </w:r>
    </w:p>
    <w:p w14:paraId="4B64AB38" w14:textId="33DE3CF7" w:rsidR="60D3947A" w:rsidRPr="0091219B" w:rsidRDefault="004E1333" w:rsidP="0016368B">
      <w:pPr>
        <w:pStyle w:val="Paragraphedeliste"/>
        <w:numPr>
          <w:ilvl w:val="0"/>
          <w:numId w:val="52"/>
        </w:numPr>
        <w:spacing w:after="0" w:line="240" w:lineRule="auto"/>
        <w:jc w:val="both"/>
        <w:rPr>
          <w:rFonts w:ascii="Calibri" w:eastAsia="Calibri" w:hAnsi="Calibri" w:cs="Calibri"/>
        </w:rPr>
      </w:pPr>
      <w:r w:rsidRPr="0091219B">
        <w:rPr>
          <w:rFonts w:ascii="Calibri" w:eastAsia="Calibri" w:hAnsi="Calibri" w:cs="Calibri"/>
        </w:rPr>
        <w:t>Le cégep</w:t>
      </w:r>
      <w:r w:rsidR="60D3947A" w:rsidRPr="0091219B">
        <w:rPr>
          <w:rFonts w:ascii="Calibri" w:eastAsia="Calibri" w:hAnsi="Calibri" w:cs="Calibri"/>
        </w:rPr>
        <w:t xml:space="preserve"> </w:t>
      </w:r>
      <w:r w:rsidRPr="0091219B">
        <w:rPr>
          <w:rFonts w:ascii="Calibri" w:eastAsia="Calibri" w:hAnsi="Calibri" w:cs="Calibri"/>
        </w:rPr>
        <w:t>souhaite</w:t>
      </w:r>
      <w:r w:rsidR="60D3947A" w:rsidRPr="0091219B">
        <w:rPr>
          <w:rFonts w:ascii="Calibri" w:eastAsia="Calibri" w:hAnsi="Calibri" w:cs="Calibri"/>
        </w:rPr>
        <w:t xml:space="preserve"> intégrer la recherche dans le </w:t>
      </w:r>
      <w:r w:rsidR="60D3947A" w:rsidRPr="0091219B">
        <w:rPr>
          <w:rFonts w:ascii="Calibri" w:eastAsia="Calibri" w:hAnsi="Calibri" w:cs="Calibri"/>
          <w:b/>
          <w:bCs/>
        </w:rPr>
        <w:t>plan stratégique</w:t>
      </w:r>
      <w:r w:rsidR="60D3947A" w:rsidRPr="0091219B">
        <w:rPr>
          <w:rFonts w:ascii="Calibri" w:eastAsia="Calibri" w:hAnsi="Calibri" w:cs="Calibri"/>
        </w:rPr>
        <w:t xml:space="preserve"> sans qu’elle soit nécessairement axé</w:t>
      </w:r>
      <w:r w:rsidR="00CF3C6A" w:rsidRPr="0091219B">
        <w:rPr>
          <w:rFonts w:ascii="Calibri" w:eastAsia="Calibri" w:hAnsi="Calibri" w:cs="Calibri"/>
        </w:rPr>
        <w:t>e</w:t>
      </w:r>
      <w:r w:rsidR="60D3947A" w:rsidRPr="0091219B">
        <w:rPr>
          <w:rFonts w:ascii="Calibri" w:eastAsia="Calibri" w:hAnsi="Calibri" w:cs="Calibri"/>
        </w:rPr>
        <w:t xml:space="preserve"> sur l’écologisation.</w:t>
      </w:r>
    </w:p>
    <w:p w14:paraId="42A7049A" w14:textId="0EBA8316" w:rsidR="60D3947A" w:rsidRPr="0091219B" w:rsidRDefault="60D3947A" w:rsidP="0016368B">
      <w:pPr>
        <w:pStyle w:val="Paragraphedeliste"/>
        <w:numPr>
          <w:ilvl w:val="0"/>
          <w:numId w:val="52"/>
        </w:numPr>
        <w:spacing w:after="0" w:line="240" w:lineRule="auto"/>
        <w:jc w:val="both"/>
        <w:rPr>
          <w:rFonts w:ascii="Calibri" w:eastAsia="Calibri" w:hAnsi="Calibri" w:cs="Calibri"/>
        </w:rPr>
      </w:pPr>
      <w:r w:rsidRPr="0091219B">
        <w:rPr>
          <w:rFonts w:ascii="Calibri" w:eastAsia="Calibri" w:hAnsi="Calibri" w:cs="Calibri"/>
        </w:rPr>
        <w:t xml:space="preserve">La recherche est </w:t>
      </w:r>
      <w:r w:rsidRPr="0091219B">
        <w:rPr>
          <w:rFonts w:ascii="Calibri" w:eastAsia="Calibri" w:hAnsi="Calibri" w:cs="Calibri"/>
          <w:b/>
          <w:bCs/>
        </w:rPr>
        <w:t>intégrée au plan stratégique</w:t>
      </w:r>
      <w:r w:rsidRPr="0091219B">
        <w:rPr>
          <w:rFonts w:ascii="Calibri" w:eastAsia="Calibri" w:hAnsi="Calibri" w:cs="Calibri"/>
        </w:rPr>
        <w:t xml:space="preserve"> de l’établissement. Le cégep prend en considération les résultats de la </w:t>
      </w:r>
      <w:r w:rsidRPr="0091219B">
        <w:rPr>
          <w:rFonts w:ascii="Calibri" w:eastAsia="Calibri" w:hAnsi="Calibri" w:cs="Calibri"/>
          <w:b/>
          <w:bCs/>
        </w:rPr>
        <w:t>recherche interne dans sa démarche</w:t>
      </w:r>
      <w:r w:rsidRPr="0091219B">
        <w:rPr>
          <w:rFonts w:ascii="Calibri" w:eastAsia="Calibri" w:hAnsi="Calibri" w:cs="Calibri"/>
        </w:rPr>
        <w:t xml:space="preserve"> d’écologisation. Le cégep </w:t>
      </w:r>
      <w:r w:rsidR="009E3F7F" w:rsidRPr="0091219B">
        <w:rPr>
          <w:rFonts w:ascii="Calibri" w:eastAsia="Calibri" w:hAnsi="Calibri" w:cs="Calibri"/>
        </w:rPr>
        <w:t>est accompagné</w:t>
      </w:r>
      <w:r w:rsidRPr="0091219B">
        <w:rPr>
          <w:rFonts w:ascii="Calibri" w:eastAsia="Calibri" w:hAnsi="Calibri" w:cs="Calibri"/>
          <w:b/>
          <w:bCs/>
        </w:rPr>
        <w:t xml:space="preserve"> par des partena</w:t>
      </w:r>
      <w:r w:rsidR="009E3F7F" w:rsidRPr="0091219B">
        <w:rPr>
          <w:rFonts w:ascii="Calibri" w:eastAsia="Calibri" w:hAnsi="Calibri" w:cs="Calibri"/>
          <w:b/>
          <w:bCs/>
        </w:rPr>
        <w:t>ires</w:t>
      </w:r>
      <w:r w:rsidRPr="0091219B">
        <w:rPr>
          <w:rFonts w:ascii="Calibri" w:eastAsia="Calibri" w:hAnsi="Calibri" w:cs="Calibri"/>
        </w:rPr>
        <w:t xml:space="preserve"> externes dans la recherche pour la collecte de données (Fondation David Suzuki, CDCQ, CERFO</w:t>
      </w:r>
      <w:r w:rsidR="0032228D" w:rsidRPr="0091219B">
        <w:rPr>
          <w:rFonts w:ascii="Calibri" w:eastAsia="Calibri" w:hAnsi="Calibri" w:cs="Calibri"/>
        </w:rPr>
        <w:t>, etc.</w:t>
      </w:r>
      <w:r w:rsidRPr="0091219B">
        <w:rPr>
          <w:rFonts w:ascii="Calibri" w:eastAsia="Calibri" w:hAnsi="Calibri" w:cs="Calibri"/>
        </w:rPr>
        <w:t>).</w:t>
      </w:r>
    </w:p>
    <w:p w14:paraId="7392943F" w14:textId="6FD5A9CB" w:rsidR="60D3947A" w:rsidRPr="0091219B" w:rsidRDefault="60D3947A" w:rsidP="0016368B">
      <w:pPr>
        <w:pStyle w:val="Paragraphedeliste"/>
        <w:numPr>
          <w:ilvl w:val="0"/>
          <w:numId w:val="52"/>
        </w:numPr>
        <w:spacing w:after="0" w:line="240" w:lineRule="auto"/>
        <w:jc w:val="both"/>
        <w:rPr>
          <w:rFonts w:ascii="Calibri" w:eastAsia="Calibri" w:hAnsi="Calibri" w:cs="Calibri"/>
        </w:rPr>
      </w:pPr>
      <w:r w:rsidRPr="0091219B">
        <w:rPr>
          <w:rFonts w:ascii="Calibri" w:eastAsia="Calibri" w:hAnsi="Calibri" w:cs="Calibri"/>
        </w:rPr>
        <w:t xml:space="preserve">Les instruments de collecte de données constituent un apport important quant à </w:t>
      </w:r>
      <w:r w:rsidRPr="0091219B">
        <w:rPr>
          <w:rFonts w:ascii="Calibri" w:eastAsia="Calibri" w:hAnsi="Calibri" w:cs="Calibri"/>
          <w:b/>
          <w:bCs/>
        </w:rPr>
        <w:t xml:space="preserve">l’amélioration de l’enseignement, des pratiques pédagogiques et de la réponse aux besoins des personnes étudiantes. </w:t>
      </w:r>
      <w:r w:rsidRPr="0091219B">
        <w:rPr>
          <w:rFonts w:ascii="Calibri" w:eastAsia="Calibri" w:hAnsi="Calibri" w:cs="Calibri"/>
        </w:rPr>
        <w:t xml:space="preserve">Les instruments de collecte de donnée permettent de réaliser des </w:t>
      </w:r>
      <w:r w:rsidRPr="0091219B">
        <w:rPr>
          <w:rFonts w:ascii="Calibri" w:eastAsia="Calibri" w:hAnsi="Calibri" w:cs="Calibri"/>
          <w:b/>
          <w:bCs/>
        </w:rPr>
        <w:t xml:space="preserve">diagnostics </w:t>
      </w:r>
      <w:r w:rsidRPr="0091219B">
        <w:rPr>
          <w:rFonts w:ascii="Calibri" w:eastAsia="Calibri" w:hAnsi="Calibri" w:cs="Calibri"/>
        </w:rPr>
        <w:t xml:space="preserve">reflétant la situation de l’établissement </w:t>
      </w:r>
      <w:r w:rsidRPr="0091219B">
        <w:rPr>
          <w:rFonts w:ascii="Calibri" w:eastAsia="Calibri" w:hAnsi="Calibri" w:cs="Calibri"/>
          <w:b/>
          <w:bCs/>
        </w:rPr>
        <w:t>avant la prise d’action</w:t>
      </w:r>
      <w:r w:rsidRPr="0091219B">
        <w:rPr>
          <w:rFonts w:ascii="Calibri" w:eastAsia="Calibri" w:hAnsi="Calibri" w:cs="Calibri"/>
        </w:rPr>
        <w:t xml:space="preserve"> (décisions importantes, élaboration de politiques institutionnelles, développement de projets écologiques, etc.)</w:t>
      </w:r>
      <w:r w:rsidR="004E1333" w:rsidRPr="0091219B">
        <w:rPr>
          <w:rFonts w:ascii="Calibri" w:eastAsia="Calibri" w:hAnsi="Calibri" w:cs="Calibri"/>
        </w:rPr>
        <w:t>.</w:t>
      </w:r>
    </w:p>
    <w:p w14:paraId="25AC3808" w14:textId="3DBCBAEF" w:rsidR="60D3947A" w:rsidRPr="0091219B" w:rsidRDefault="60D3947A" w:rsidP="0016368B">
      <w:pPr>
        <w:pStyle w:val="Paragraphedeliste"/>
        <w:numPr>
          <w:ilvl w:val="0"/>
          <w:numId w:val="52"/>
        </w:numPr>
        <w:spacing w:after="0" w:line="240" w:lineRule="auto"/>
        <w:jc w:val="both"/>
        <w:rPr>
          <w:rFonts w:ascii="Calibri" w:eastAsia="Calibri" w:hAnsi="Calibri" w:cs="Calibri"/>
        </w:rPr>
      </w:pPr>
      <w:r w:rsidRPr="0091219B">
        <w:rPr>
          <w:rFonts w:ascii="Calibri" w:eastAsia="Calibri" w:hAnsi="Calibri" w:cs="Calibri"/>
        </w:rPr>
        <w:t>L</w:t>
      </w:r>
      <w:r w:rsidR="00911519" w:rsidRPr="0091219B">
        <w:rPr>
          <w:rFonts w:ascii="Calibri" w:eastAsia="Calibri" w:hAnsi="Calibri" w:cs="Calibri"/>
        </w:rPr>
        <w:t>’écologisation de la</w:t>
      </w:r>
      <w:r w:rsidRPr="0091219B">
        <w:rPr>
          <w:rFonts w:ascii="Calibri" w:eastAsia="Calibri" w:hAnsi="Calibri" w:cs="Calibri"/>
        </w:rPr>
        <w:t xml:space="preserve"> recherche </w:t>
      </w:r>
      <w:r w:rsidR="00911519" w:rsidRPr="0091219B">
        <w:rPr>
          <w:rFonts w:ascii="Calibri" w:eastAsia="Calibri" w:hAnsi="Calibri" w:cs="Calibri"/>
        </w:rPr>
        <w:t>est présente</w:t>
      </w:r>
      <w:r w:rsidRPr="0091219B">
        <w:rPr>
          <w:rFonts w:ascii="Calibri" w:eastAsia="Calibri" w:hAnsi="Calibri" w:cs="Calibri"/>
          <w:b/>
          <w:bCs/>
        </w:rPr>
        <w:t xml:space="preserve"> dans le plan stratégique</w:t>
      </w:r>
      <w:r w:rsidRPr="0091219B">
        <w:rPr>
          <w:rFonts w:ascii="Calibri" w:eastAsia="Calibri" w:hAnsi="Calibri" w:cs="Calibri"/>
        </w:rPr>
        <w:t xml:space="preserve">. Les équipes de recherches internes fournissent des données précises qui viennent s’inscrire dans les rapports annuels de </w:t>
      </w:r>
      <w:r w:rsidRPr="0091219B">
        <w:rPr>
          <w:rFonts w:ascii="Calibri" w:eastAsia="Calibri" w:hAnsi="Calibri" w:cs="Calibri"/>
        </w:rPr>
        <w:lastRenderedPageBreak/>
        <w:t>l’établissement. Les changements au niveau de l’écologisation institutionnel</w:t>
      </w:r>
      <w:r w:rsidR="00BA1F6E" w:rsidRPr="0091219B">
        <w:rPr>
          <w:rFonts w:ascii="Calibri" w:eastAsia="Calibri" w:hAnsi="Calibri" w:cs="Calibri"/>
        </w:rPr>
        <w:t>le</w:t>
      </w:r>
      <w:r w:rsidRPr="0091219B">
        <w:rPr>
          <w:rFonts w:ascii="Calibri" w:eastAsia="Calibri" w:hAnsi="Calibri" w:cs="Calibri"/>
        </w:rPr>
        <w:t xml:space="preserve"> sont </w:t>
      </w:r>
      <w:r w:rsidRPr="0091219B">
        <w:rPr>
          <w:rFonts w:ascii="Calibri" w:eastAsia="Calibri" w:hAnsi="Calibri" w:cs="Calibri"/>
          <w:b/>
          <w:bCs/>
        </w:rPr>
        <w:t xml:space="preserve">appuyés par </w:t>
      </w:r>
      <w:r w:rsidR="3C947B9E" w:rsidRPr="0091219B">
        <w:rPr>
          <w:rFonts w:ascii="Calibri" w:eastAsia="Calibri" w:hAnsi="Calibri" w:cs="Calibri"/>
          <w:b/>
          <w:bCs/>
        </w:rPr>
        <w:t>ces</w:t>
      </w:r>
      <w:r w:rsidRPr="0091219B">
        <w:rPr>
          <w:rFonts w:ascii="Calibri" w:eastAsia="Calibri" w:hAnsi="Calibri" w:cs="Calibri"/>
          <w:b/>
          <w:bCs/>
        </w:rPr>
        <w:t xml:space="preserve"> données</w:t>
      </w:r>
      <w:r w:rsidRPr="0091219B">
        <w:rPr>
          <w:rFonts w:ascii="Calibri" w:eastAsia="Calibri" w:hAnsi="Calibri" w:cs="Calibri"/>
          <w:b/>
        </w:rPr>
        <w:t xml:space="preserve"> </w:t>
      </w:r>
      <w:r w:rsidRPr="0091219B">
        <w:rPr>
          <w:rFonts w:ascii="Calibri" w:eastAsia="Calibri" w:hAnsi="Calibri" w:cs="Calibri"/>
        </w:rPr>
        <w:t xml:space="preserve">et des recommandations sont </w:t>
      </w:r>
      <w:r w:rsidR="00360617" w:rsidRPr="0091219B">
        <w:rPr>
          <w:rFonts w:ascii="Calibri" w:eastAsia="Calibri" w:hAnsi="Calibri" w:cs="Calibri"/>
        </w:rPr>
        <w:t>émis</w:t>
      </w:r>
      <w:r w:rsidR="00BE368B" w:rsidRPr="0091219B">
        <w:rPr>
          <w:rFonts w:ascii="Calibri" w:eastAsia="Calibri" w:hAnsi="Calibri" w:cs="Calibri"/>
        </w:rPr>
        <w:t>e</w:t>
      </w:r>
      <w:r w:rsidRPr="0091219B">
        <w:rPr>
          <w:rFonts w:ascii="Calibri" w:eastAsia="Calibri" w:hAnsi="Calibri" w:cs="Calibri"/>
        </w:rPr>
        <w:t>s dans le but de contribuer à l’amélioration continue de l’écologisation au cégep (gestion des matières résiduelles, consommation de papier d’impression, mobilité, consommation énergétique</w:t>
      </w:r>
      <w:r w:rsidR="004166DF" w:rsidRPr="0091219B">
        <w:rPr>
          <w:rFonts w:ascii="Calibri" w:eastAsia="Calibri" w:hAnsi="Calibri" w:cs="Calibri"/>
        </w:rPr>
        <w:t xml:space="preserve">, </w:t>
      </w:r>
      <w:r w:rsidRPr="0091219B">
        <w:rPr>
          <w:rFonts w:ascii="Calibri" w:eastAsia="Calibri" w:hAnsi="Calibri" w:cs="Calibri"/>
        </w:rPr>
        <w:t>approvisionnement</w:t>
      </w:r>
      <w:r w:rsidR="004166DF" w:rsidRPr="0091219B">
        <w:rPr>
          <w:rFonts w:ascii="Calibri" w:eastAsia="Calibri" w:hAnsi="Calibri" w:cs="Calibri"/>
        </w:rPr>
        <w:t>, etc.</w:t>
      </w:r>
      <w:r w:rsidRPr="0091219B">
        <w:rPr>
          <w:rFonts w:ascii="Calibri" w:eastAsia="Calibri" w:hAnsi="Calibri" w:cs="Calibri"/>
        </w:rPr>
        <w:t>).</w:t>
      </w:r>
    </w:p>
    <w:p w14:paraId="484AFDF5" w14:textId="63E2E73B" w:rsidR="1838AD93" w:rsidRPr="0091219B" w:rsidRDefault="60D3947A" w:rsidP="0016368B">
      <w:pPr>
        <w:pStyle w:val="Paragraphedeliste"/>
        <w:numPr>
          <w:ilvl w:val="0"/>
          <w:numId w:val="52"/>
        </w:numPr>
        <w:spacing w:after="0" w:line="240" w:lineRule="auto"/>
        <w:jc w:val="both"/>
        <w:rPr>
          <w:rFonts w:ascii="Calibri" w:eastAsia="Calibri" w:hAnsi="Calibri" w:cs="Calibri"/>
        </w:rPr>
      </w:pPr>
      <w:r w:rsidRPr="0091219B">
        <w:rPr>
          <w:rFonts w:ascii="Calibri" w:eastAsia="Calibri" w:hAnsi="Calibri" w:cs="Calibri"/>
        </w:rPr>
        <w:t xml:space="preserve">Le campus est utilisé comme un </w:t>
      </w:r>
      <w:r w:rsidRPr="0091219B">
        <w:rPr>
          <w:rFonts w:ascii="Calibri" w:eastAsia="Calibri" w:hAnsi="Calibri" w:cs="Calibri"/>
          <w:b/>
          <w:bCs/>
        </w:rPr>
        <w:t>laboratoire vivant</w:t>
      </w:r>
      <w:r w:rsidRPr="0091219B">
        <w:rPr>
          <w:rFonts w:ascii="Calibri" w:eastAsia="Calibri" w:hAnsi="Calibri" w:cs="Calibri"/>
        </w:rPr>
        <w:t xml:space="preserve"> pour la collecte de donnée et supporter les projets entrepris par le cégep. Le</w:t>
      </w:r>
      <w:r w:rsidR="00C947A9" w:rsidRPr="0091219B">
        <w:rPr>
          <w:rFonts w:ascii="Calibri" w:eastAsia="Calibri" w:hAnsi="Calibri" w:cs="Calibri"/>
        </w:rPr>
        <w:t>s</w:t>
      </w:r>
      <w:r w:rsidRPr="0091219B">
        <w:rPr>
          <w:rFonts w:ascii="Calibri" w:eastAsia="Calibri" w:hAnsi="Calibri" w:cs="Calibri"/>
        </w:rPr>
        <w:t xml:space="preserve"> résultat</w:t>
      </w:r>
      <w:r w:rsidR="00C947A9" w:rsidRPr="0091219B">
        <w:rPr>
          <w:rFonts w:ascii="Calibri" w:eastAsia="Calibri" w:hAnsi="Calibri" w:cs="Calibri"/>
        </w:rPr>
        <w:t>s</w:t>
      </w:r>
      <w:r w:rsidRPr="0091219B">
        <w:rPr>
          <w:rFonts w:ascii="Calibri" w:eastAsia="Calibri" w:hAnsi="Calibri" w:cs="Calibri"/>
        </w:rPr>
        <w:t xml:space="preserve"> des données</w:t>
      </w:r>
      <w:r w:rsidR="00C947A9" w:rsidRPr="0091219B">
        <w:rPr>
          <w:rFonts w:ascii="Calibri" w:eastAsia="Calibri" w:hAnsi="Calibri" w:cs="Calibri"/>
        </w:rPr>
        <w:t xml:space="preserve"> sont</w:t>
      </w:r>
      <w:r w:rsidRPr="0091219B">
        <w:rPr>
          <w:rFonts w:ascii="Calibri" w:eastAsia="Calibri" w:hAnsi="Calibri" w:cs="Calibri"/>
        </w:rPr>
        <w:t xml:space="preserve"> </w:t>
      </w:r>
      <w:r w:rsidRPr="0091219B">
        <w:rPr>
          <w:rFonts w:ascii="Calibri" w:eastAsia="Calibri" w:hAnsi="Calibri" w:cs="Calibri"/>
          <w:b/>
          <w:bCs/>
        </w:rPr>
        <w:t>intégré</w:t>
      </w:r>
      <w:r w:rsidR="00C947A9" w:rsidRPr="0091219B">
        <w:rPr>
          <w:rFonts w:ascii="Calibri" w:eastAsia="Calibri" w:hAnsi="Calibri" w:cs="Calibri"/>
          <w:b/>
          <w:bCs/>
        </w:rPr>
        <w:t>s</w:t>
      </w:r>
      <w:r w:rsidRPr="0091219B">
        <w:rPr>
          <w:rFonts w:ascii="Calibri" w:eastAsia="Calibri" w:hAnsi="Calibri" w:cs="Calibri"/>
          <w:b/>
          <w:bCs/>
        </w:rPr>
        <w:t xml:space="preserve"> dans les prises de décisions institutionnelles</w:t>
      </w:r>
      <w:r w:rsidRPr="0091219B">
        <w:rPr>
          <w:rFonts w:ascii="Calibri" w:eastAsia="Calibri" w:hAnsi="Calibri" w:cs="Calibri"/>
        </w:rPr>
        <w:t xml:space="preserve"> de l’établissement. Des communautés d’apprentissage et projets de recherche </w:t>
      </w:r>
      <w:r w:rsidRPr="0091219B">
        <w:rPr>
          <w:rFonts w:ascii="Calibri" w:eastAsia="Calibri" w:hAnsi="Calibri" w:cs="Calibri"/>
          <w:b/>
          <w:bCs/>
        </w:rPr>
        <w:t>interdisciplinaire</w:t>
      </w:r>
      <w:r w:rsidRPr="0091219B">
        <w:rPr>
          <w:rFonts w:ascii="Calibri" w:eastAsia="Calibri" w:hAnsi="Calibri" w:cs="Calibri"/>
        </w:rPr>
        <w:t xml:space="preserve"> sont priorisé</w:t>
      </w:r>
      <w:r w:rsidR="001765B7" w:rsidRPr="0091219B">
        <w:rPr>
          <w:rFonts w:ascii="Calibri" w:eastAsia="Calibri" w:hAnsi="Calibri" w:cs="Calibri"/>
        </w:rPr>
        <w:t>e</w:t>
      </w:r>
      <w:r w:rsidR="00862B15" w:rsidRPr="0091219B">
        <w:rPr>
          <w:rFonts w:ascii="Calibri" w:eastAsia="Calibri" w:hAnsi="Calibri" w:cs="Calibri"/>
        </w:rPr>
        <w:t>s</w:t>
      </w:r>
      <w:r w:rsidRPr="0091219B">
        <w:rPr>
          <w:rFonts w:ascii="Calibri" w:eastAsia="Calibri" w:hAnsi="Calibri" w:cs="Calibri"/>
        </w:rPr>
        <w:t xml:space="preserve"> dans la recherche qui concerne la démarche d’écologisation du cégep. Les outils de collecte de donnée</w:t>
      </w:r>
      <w:r w:rsidR="00DD51A6" w:rsidRPr="0091219B">
        <w:rPr>
          <w:rFonts w:ascii="Calibri" w:eastAsia="Calibri" w:hAnsi="Calibri" w:cs="Calibri"/>
        </w:rPr>
        <w:t>s</w:t>
      </w:r>
      <w:r w:rsidRPr="0091219B">
        <w:rPr>
          <w:rFonts w:ascii="Calibri" w:eastAsia="Calibri" w:hAnsi="Calibri" w:cs="Calibri"/>
        </w:rPr>
        <w:t xml:space="preserve"> sont </w:t>
      </w:r>
      <w:r w:rsidRPr="0091219B">
        <w:rPr>
          <w:rFonts w:ascii="Calibri" w:eastAsia="Calibri" w:hAnsi="Calibri" w:cs="Calibri"/>
          <w:b/>
          <w:bCs/>
        </w:rPr>
        <w:t>partagés avec la collectivité</w:t>
      </w:r>
      <w:r w:rsidRPr="0091219B">
        <w:rPr>
          <w:rFonts w:ascii="Calibri" w:eastAsia="Calibri" w:hAnsi="Calibri" w:cs="Calibri"/>
        </w:rPr>
        <w:t xml:space="preserve"> pour contribuer à améliorer la démarche d’écologisation local</w:t>
      </w:r>
      <w:r w:rsidR="00F86AC3" w:rsidRPr="0091219B">
        <w:rPr>
          <w:rFonts w:ascii="Calibri" w:eastAsia="Calibri" w:hAnsi="Calibri" w:cs="Calibri"/>
        </w:rPr>
        <w:t>e</w:t>
      </w:r>
      <w:r w:rsidRPr="0091219B">
        <w:rPr>
          <w:rFonts w:ascii="Calibri" w:eastAsia="Calibri" w:hAnsi="Calibri" w:cs="Calibri"/>
        </w:rPr>
        <w:t>.</w:t>
      </w:r>
    </w:p>
    <w:p w14:paraId="3456BB21" w14:textId="74170A8E" w:rsidR="1838AD93" w:rsidRPr="0091219B" w:rsidRDefault="1838AD93" w:rsidP="0016368B">
      <w:pPr>
        <w:spacing w:after="0" w:line="240" w:lineRule="auto"/>
        <w:jc w:val="both"/>
        <w:rPr>
          <w:rFonts w:ascii="Calibri" w:eastAsia="Calibri" w:hAnsi="Calibri" w:cs="Calibri"/>
        </w:rPr>
      </w:pPr>
    </w:p>
    <w:p w14:paraId="426CE2FB" w14:textId="356EE5EF" w:rsidR="60D3947A" w:rsidRPr="0091219B" w:rsidRDefault="60D3947A" w:rsidP="0016368B">
      <w:pPr>
        <w:spacing w:after="0" w:line="240" w:lineRule="auto"/>
        <w:jc w:val="both"/>
        <w:rPr>
          <w:rFonts w:ascii="Calibri" w:eastAsia="Calibri" w:hAnsi="Calibri" w:cs="Calibri"/>
        </w:rPr>
      </w:pPr>
      <w:r w:rsidRPr="0091219B">
        <w:rPr>
          <w:rFonts w:ascii="Calibri" w:eastAsia="Calibri" w:hAnsi="Calibri" w:cs="Calibri"/>
        </w:rPr>
        <w:t xml:space="preserve">3.4 Quelle affirmation correspond à la situation de votre cégep concernant l’écologisation des </w:t>
      </w:r>
      <w:r w:rsidRPr="0091219B">
        <w:rPr>
          <w:rFonts w:ascii="Calibri" w:eastAsia="Calibri" w:hAnsi="Calibri" w:cs="Calibri"/>
          <w:b/>
          <w:bCs/>
        </w:rPr>
        <w:t xml:space="preserve">équipements et de la méthodologie </w:t>
      </w:r>
      <w:r w:rsidRPr="0091219B">
        <w:rPr>
          <w:rFonts w:ascii="Calibri" w:eastAsia="Calibri" w:hAnsi="Calibri" w:cs="Calibri"/>
        </w:rPr>
        <w:t>de recherche</w:t>
      </w:r>
      <w:r w:rsidR="00151FD7" w:rsidRPr="0091219B">
        <w:rPr>
          <w:rFonts w:ascii="Calibri" w:eastAsia="Calibri" w:hAnsi="Calibri" w:cs="Calibri"/>
        </w:rPr>
        <w:t> </w:t>
      </w:r>
      <w:r w:rsidRPr="0091219B">
        <w:rPr>
          <w:rFonts w:ascii="Calibri" w:eastAsia="Calibri" w:hAnsi="Calibri" w:cs="Calibri"/>
        </w:rPr>
        <w:t>?</w:t>
      </w:r>
    </w:p>
    <w:p w14:paraId="361065B9" w14:textId="3B13554F" w:rsidR="1838AD93" w:rsidRPr="0091219B" w:rsidRDefault="1838AD93" w:rsidP="0016368B">
      <w:pPr>
        <w:spacing w:after="0" w:line="240" w:lineRule="auto"/>
        <w:jc w:val="both"/>
        <w:rPr>
          <w:rFonts w:ascii="Calibri" w:eastAsia="Calibri" w:hAnsi="Calibri" w:cs="Calibri"/>
        </w:rPr>
      </w:pPr>
    </w:p>
    <w:p w14:paraId="0A838DEE" w14:textId="562906DA" w:rsidR="60D3947A" w:rsidRPr="0091219B" w:rsidRDefault="60D3947A" w:rsidP="0016368B">
      <w:pPr>
        <w:pStyle w:val="Paragraphedeliste"/>
        <w:numPr>
          <w:ilvl w:val="0"/>
          <w:numId w:val="51"/>
        </w:numPr>
        <w:spacing w:after="0" w:line="240" w:lineRule="auto"/>
        <w:jc w:val="both"/>
        <w:rPr>
          <w:rFonts w:ascii="Calibri" w:eastAsia="Calibri" w:hAnsi="Calibri" w:cs="Calibri"/>
        </w:rPr>
      </w:pPr>
      <w:r w:rsidRPr="0091219B">
        <w:rPr>
          <w:rFonts w:ascii="Calibri" w:eastAsia="Calibri" w:hAnsi="Calibri" w:cs="Calibri"/>
        </w:rPr>
        <w:t xml:space="preserve">Les équipements et la méthodologie sont conformes avec les normes </w:t>
      </w:r>
      <w:r w:rsidRPr="0091219B">
        <w:rPr>
          <w:rFonts w:ascii="Calibri" w:eastAsia="Calibri" w:hAnsi="Calibri" w:cs="Calibri"/>
          <w:b/>
        </w:rPr>
        <w:t>CNESST</w:t>
      </w:r>
      <w:r w:rsidRPr="0091219B">
        <w:rPr>
          <w:rFonts w:ascii="Calibri" w:eastAsia="Calibri" w:hAnsi="Calibri" w:cs="Calibri"/>
        </w:rPr>
        <w:t xml:space="preserve"> actuelles.</w:t>
      </w:r>
    </w:p>
    <w:p w14:paraId="24A2F1CE" w14:textId="2228843D" w:rsidR="60D3947A" w:rsidRPr="0091219B" w:rsidRDefault="51EC092B" w:rsidP="0016368B">
      <w:pPr>
        <w:pStyle w:val="Paragraphedeliste"/>
        <w:numPr>
          <w:ilvl w:val="0"/>
          <w:numId w:val="51"/>
        </w:numPr>
        <w:spacing w:after="0" w:line="240" w:lineRule="auto"/>
        <w:jc w:val="both"/>
        <w:rPr>
          <w:rFonts w:ascii="Calibri" w:eastAsia="Calibri" w:hAnsi="Calibri" w:cs="Calibri"/>
        </w:rPr>
      </w:pPr>
      <w:r w:rsidRPr="0091219B">
        <w:rPr>
          <w:rFonts w:ascii="Calibri" w:eastAsia="Calibri" w:hAnsi="Calibri" w:cs="Calibri"/>
        </w:rPr>
        <w:t xml:space="preserve">Une </w:t>
      </w:r>
      <w:r w:rsidRPr="0091219B">
        <w:rPr>
          <w:rFonts w:ascii="Calibri" w:eastAsia="Calibri" w:hAnsi="Calibri" w:cs="Calibri"/>
          <w:b/>
        </w:rPr>
        <w:t>ressource</w:t>
      </w:r>
      <w:r w:rsidRPr="0091219B">
        <w:rPr>
          <w:rFonts w:ascii="Calibri" w:eastAsia="Calibri" w:hAnsi="Calibri" w:cs="Calibri"/>
        </w:rPr>
        <w:t xml:space="preserve"> est </w:t>
      </w:r>
      <w:r w:rsidRPr="0091219B">
        <w:rPr>
          <w:rFonts w:ascii="Calibri" w:eastAsia="Calibri" w:hAnsi="Calibri" w:cs="Calibri"/>
          <w:b/>
        </w:rPr>
        <w:t>responsable</w:t>
      </w:r>
      <w:r w:rsidRPr="0091219B">
        <w:rPr>
          <w:rFonts w:ascii="Calibri" w:eastAsia="Calibri" w:hAnsi="Calibri" w:cs="Calibri"/>
        </w:rPr>
        <w:t xml:space="preserve"> de la </w:t>
      </w:r>
      <w:r w:rsidRPr="0091219B">
        <w:rPr>
          <w:rFonts w:ascii="Calibri" w:eastAsia="Calibri" w:hAnsi="Calibri" w:cs="Calibri"/>
          <w:b/>
        </w:rPr>
        <w:t>gestion des matières résiduelles</w:t>
      </w:r>
      <w:r w:rsidRPr="0091219B">
        <w:rPr>
          <w:rFonts w:ascii="Calibri" w:eastAsia="Calibri" w:hAnsi="Calibri" w:cs="Calibri"/>
        </w:rPr>
        <w:t xml:space="preserve"> spécifiquement généré</w:t>
      </w:r>
      <w:r w:rsidR="004E1333" w:rsidRPr="0091219B">
        <w:rPr>
          <w:rFonts w:ascii="Calibri" w:eastAsia="Calibri" w:hAnsi="Calibri" w:cs="Calibri"/>
        </w:rPr>
        <w:t>e</w:t>
      </w:r>
      <w:r w:rsidRPr="0091219B">
        <w:rPr>
          <w:rFonts w:ascii="Calibri" w:eastAsia="Calibri" w:hAnsi="Calibri" w:cs="Calibri"/>
        </w:rPr>
        <w:t>s dans les laboratoires</w:t>
      </w:r>
      <w:r w:rsidR="60D3947A" w:rsidRPr="0091219B">
        <w:rPr>
          <w:rFonts w:ascii="Calibri" w:eastAsia="Calibri" w:hAnsi="Calibri" w:cs="Calibri"/>
        </w:rPr>
        <w:t xml:space="preserve">. Un premier pas est réalisé quant aux </w:t>
      </w:r>
      <w:r w:rsidR="60D3947A" w:rsidRPr="0091219B">
        <w:rPr>
          <w:rFonts w:ascii="Calibri" w:eastAsia="Calibri" w:hAnsi="Calibri" w:cs="Calibri"/>
          <w:b/>
          <w:bCs/>
        </w:rPr>
        <w:t>considérations écologiques dans la recherche</w:t>
      </w:r>
      <w:r w:rsidR="60D3947A" w:rsidRPr="0091219B">
        <w:rPr>
          <w:rFonts w:ascii="Calibri" w:eastAsia="Calibri" w:hAnsi="Calibri" w:cs="Calibri"/>
        </w:rPr>
        <w:t xml:space="preserve"> (ex.</w:t>
      </w:r>
      <w:r w:rsidR="00151FD7" w:rsidRPr="0091219B">
        <w:rPr>
          <w:rFonts w:ascii="Calibri" w:eastAsia="Calibri" w:hAnsi="Calibri" w:cs="Calibri"/>
        </w:rPr>
        <w:t> </w:t>
      </w:r>
      <w:r w:rsidR="000D5B2D" w:rsidRPr="0091219B">
        <w:rPr>
          <w:rFonts w:ascii="Calibri" w:eastAsia="Calibri" w:hAnsi="Calibri" w:cs="Calibri"/>
        </w:rPr>
        <w:t xml:space="preserve">: </w:t>
      </w:r>
      <w:r w:rsidR="60D3947A" w:rsidRPr="0091219B">
        <w:rPr>
          <w:rFonts w:ascii="Calibri" w:eastAsia="Calibri" w:hAnsi="Calibri" w:cs="Calibri"/>
        </w:rPr>
        <w:t>réduction de résidus ultimes). Certain</w:t>
      </w:r>
      <w:r w:rsidR="004E1333" w:rsidRPr="0091219B">
        <w:rPr>
          <w:rFonts w:ascii="Calibri" w:eastAsia="Calibri" w:hAnsi="Calibri" w:cs="Calibri"/>
        </w:rPr>
        <w:t>e</w:t>
      </w:r>
      <w:r w:rsidR="60D3947A" w:rsidRPr="0091219B">
        <w:rPr>
          <w:rFonts w:ascii="Calibri" w:eastAsia="Calibri" w:hAnsi="Calibri" w:cs="Calibri"/>
        </w:rPr>
        <w:t xml:space="preserve">s </w:t>
      </w:r>
      <w:r w:rsidR="60D3947A" w:rsidRPr="0091219B">
        <w:rPr>
          <w:rFonts w:ascii="Calibri" w:eastAsia="Calibri" w:hAnsi="Calibri" w:cs="Calibri"/>
          <w:b/>
          <w:bCs/>
        </w:rPr>
        <w:t>mesures écologiques</w:t>
      </w:r>
      <w:r w:rsidR="60D3947A" w:rsidRPr="0091219B">
        <w:rPr>
          <w:rFonts w:ascii="Calibri" w:eastAsia="Calibri" w:hAnsi="Calibri" w:cs="Calibri"/>
        </w:rPr>
        <w:t xml:space="preserve"> et </w:t>
      </w:r>
      <w:r w:rsidR="004E1333" w:rsidRPr="0091219B">
        <w:rPr>
          <w:rFonts w:ascii="Calibri" w:eastAsia="Calibri" w:hAnsi="Calibri" w:cs="Calibri"/>
        </w:rPr>
        <w:t xml:space="preserve">certains </w:t>
      </w:r>
      <w:r w:rsidR="60D3947A" w:rsidRPr="0091219B">
        <w:rPr>
          <w:rFonts w:ascii="Calibri" w:eastAsia="Calibri" w:hAnsi="Calibri" w:cs="Calibri"/>
        </w:rPr>
        <w:t xml:space="preserve">critères en développement durable ont un </w:t>
      </w:r>
      <w:r w:rsidR="60D3947A" w:rsidRPr="0091219B">
        <w:rPr>
          <w:rFonts w:ascii="Calibri" w:eastAsia="Calibri" w:hAnsi="Calibri" w:cs="Calibri"/>
          <w:b/>
          <w:bCs/>
        </w:rPr>
        <w:t>impact sur le domaine de la recherche</w:t>
      </w:r>
      <w:r w:rsidR="60D3947A" w:rsidRPr="0091219B">
        <w:rPr>
          <w:rFonts w:ascii="Calibri" w:eastAsia="Calibri" w:hAnsi="Calibri" w:cs="Calibri"/>
        </w:rPr>
        <w:t xml:space="preserve"> dans le cégep (ex.</w:t>
      </w:r>
      <w:r w:rsidR="009D64DC" w:rsidRPr="0091219B">
        <w:rPr>
          <w:rFonts w:ascii="Calibri" w:eastAsia="Calibri" w:hAnsi="Calibri" w:cs="Calibri"/>
        </w:rPr>
        <w:t> :</w:t>
      </w:r>
      <w:r w:rsidR="60D3947A" w:rsidRPr="0091219B">
        <w:rPr>
          <w:rFonts w:ascii="Calibri" w:eastAsia="Calibri" w:hAnsi="Calibri" w:cs="Calibri"/>
        </w:rPr>
        <w:t xml:space="preserve"> </w:t>
      </w:r>
      <w:r w:rsidR="006D3043" w:rsidRPr="0091219B">
        <w:rPr>
          <w:rFonts w:ascii="Calibri" w:eastAsia="Calibri" w:hAnsi="Calibri" w:cs="Calibri"/>
        </w:rPr>
        <w:t>f</w:t>
      </w:r>
      <w:r w:rsidR="60D3947A" w:rsidRPr="0091219B">
        <w:rPr>
          <w:rFonts w:ascii="Calibri" w:eastAsia="Calibri" w:hAnsi="Calibri" w:cs="Calibri"/>
        </w:rPr>
        <w:t>avoriser</w:t>
      </w:r>
      <w:r w:rsidR="006D3043" w:rsidRPr="0091219B">
        <w:rPr>
          <w:rFonts w:ascii="Calibri" w:eastAsia="Calibri" w:hAnsi="Calibri" w:cs="Calibri"/>
        </w:rPr>
        <w:t xml:space="preserve"> le</w:t>
      </w:r>
      <w:r w:rsidR="60D3947A" w:rsidRPr="0091219B">
        <w:rPr>
          <w:rFonts w:ascii="Calibri" w:eastAsia="Calibri" w:hAnsi="Calibri" w:cs="Calibri"/>
        </w:rPr>
        <w:t xml:space="preserve"> télétravail, réaliser </w:t>
      </w:r>
      <w:r w:rsidR="006D3043" w:rsidRPr="0091219B">
        <w:rPr>
          <w:rFonts w:ascii="Calibri" w:eastAsia="Calibri" w:hAnsi="Calibri" w:cs="Calibri"/>
        </w:rPr>
        <w:t xml:space="preserve">un </w:t>
      </w:r>
      <w:r w:rsidR="60D3947A" w:rsidRPr="0091219B">
        <w:rPr>
          <w:rFonts w:ascii="Calibri" w:eastAsia="Calibri" w:hAnsi="Calibri" w:cs="Calibri"/>
        </w:rPr>
        <w:t>virage numérique, a</w:t>
      </w:r>
      <w:r w:rsidR="00AD4738" w:rsidRPr="0091219B">
        <w:rPr>
          <w:rFonts w:ascii="Calibri" w:eastAsia="Calibri" w:hAnsi="Calibri" w:cs="Calibri"/>
        </w:rPr>
        <w:t xml:space="preserve">pprovisionnement </w:t>
      </w:r>
      <w:r w:rsidR="007E39BC" w:rsidRPr="0091219B">
        <w:rPr>
          <w:rFonts w:ascii="Calibri" w:eastAsia="Calibri" w:hAnsi="Calibri" w:cs="Calibri"/>
        </w:rPr>
        <w:t>responsable</w:t>
      </w:r>
      <w:r w:rsidR="60D3947A" w:rsidRPr="0091219B">
        <w:rPr>
          <w:rFonts w:ascii="Calibri" w:eastAsia="Calibri" w:hAnsi="Calibri" w:cs="Calibri"/>
        </w:rPr>
        <w:t xml:space="preserve">, compostage, réduction </w:t>
      </w:r>
      <w:r w:rsidR="006D3043" w:rsidRPr="0091219B">
        <w:rPr>
          <w:rFonts w:ascii="Calibri" w:eastAsia="Calibri" w:hAnsi="Calibri" w:cs="Calibri"/>
        </w:rPr>
        <w:t xml:space="preserve">du </w:t>
      </w:r>
      <w:r w:rsidR="60D3947A" w:rsidRPr="0091219B">
        <w:rPr>
          <w:rFonts w:ascii="Calibri" w:eastAsia="Calibri" w:hAnsi="Calibri" w:cs="Calibri"/>
        </w:rPr>
        <w:t>gaspillage, vaisselle réutilisable, etc.)</w:t>
      </w:r>
      <w:r w:rsidR="004E1333" w:rsidRPr="0091219B">
        <w:rPr>
          <w:rFonts w:ascii="Calibri" w:eastAsia="Calibri" w:hAnsi="Calibri" w:cs="Calibri"/>
        </w:rPr>
        <w:t>.</w:t>
      </w:r>
      <w:r w:rsidR="60D3947A" w:rsidRPr="0091219B">
        <w:rPr>
          <w:rFonts w:ascii="Calibri" w:eastAsia="Calibri" w:hAnsi="Calibri" w:cs="Calibri"/>
        </w:rPr>
        <w:t xml:space="preserve"> </w:t>
      </w:r>
    </w:p>
    <w:p w14:paraId="37A6E448" w14:textId="7F8063E9" w:rsidR="60D3947A" w:rsidRPr="0091219B" w:rsidRDefault="60D3947A" w:rsidP="0016368B">
      <w:pPr>
        <w:pStyle w:val="Paragraphedeliste"/>
        <w:numPr>
          <w:ilvl w:val="0"/>
          <w:numId w:val="51"/>
        </w:numPr>
        <w:spacing w:after="0"/>
        <w:jc w:val="both"/>
        <w:rPr>
          <w:rFonts w:ascii="Calibri" w:eastAsia="Calibri" w:hAnsi="Calibri" w:cs="Calibri"/>
        </w:rPr>
      </w:pPr>
      <w:r w:rsidRPr="0091219B">
        <w:rPr>
          <w:rFonts w:ascii="Calibri" w:eastAsia="Calibri" w:hAnsi="Calibri" w:cs="Calibri"/>
        </w:rPr>
        <w:t xml:space="preserve">La </w:t>
      </w:r>
      <w:r w:rsidRPr="0091219B">
        <w:rPr>
          <w:rFonts w:ascii="Calibri" w:eastAsia="Calibri" w:hAnsi="Calibri" w:cs="Calibri"/>
          <w:b/>
          <w:bCs/>
        </w:rPr>
        <w:t>récupération de produits chimiques</w:t>
      </w:r>
      <w:r w:rsidRPr="0091219B">
        <w:rPr>
          <w:rFonts w:ascii="Calibri" w:eastAsia="Calibri" w:hAnsi="Calibri" w:cs="Calibri"/>
        </w:rPr>
        <w:t xml:space="preserve"> se f</w:t>
      </w:r>
      <w:r w:rsidR="00A92B4A" w:rsidRPr="0091219B">
        <w:rPr>
          <w:rFonts w:ascii="Calibri" w:eastAsia="Calibri" w:hAnsi="Calibri" w:cs="Calibri"/>
        </w:rPr>
        <w:t>ai</w:t>
      </w:r>
      <w:r w:rsidRPr="0091219B">
        <w:rPr>
          <w:rFonts w:ascii="Calibri" w:eastAsia="Calibri" w:hAnsi="Calibri" w:cs="Calibri"/>
        </w:rPr>
        <w:t xml:space="preserve">t par une firme spécialisée. Des choix plus </w:t>
      </w:r>
      <w:r w:rsidRPr="0091219B">
        <w:rPr>
          <w:rFonts w:ascii="Calibri" w:eastAsia="Calibri" w:hAnsi="Calibri" w:cs="Calibri"/>
          <w:b/>
          <w:bCs/>
        </w:rPr>
        <w:t>écoresponsables</w:t>
      </w:r>
      <w:r w:rsidRPr="0091219B">
        <w:rPr>
          <w:rFonts w:ascii="Calibri" w:eastAsia="Calibri" w:hAnsi="Calibri" w:cs="Calibri"/>
        </w:rPr>
        <w:t xml:space="preserve"> sont mis de l’avant (remplacement </w:t>
      </w:r>
      <w:r w:rsidR="00E12778" w:rsidRPr="0091219B">
        <w:rPr>
          <w:rFonts w:ascii="Calibri" w:eastAsia="Calibri" w:hAnsi="Calibri" w:cs="Calibri"/>
        </w:rPr>
        <w:t>de certains solvants par</w:t>
      </w:r>
      <w:r w:rsidRPr="0091219B">
        <w:rPr>
          <w:rFonts w:ascii="Calibri" w:eastAsia="Calibri" w:hAnsi="Calibri" w:cs="Calibri"/>
        </w:rPr>
        <w:t xml:space="preserve"> des produits moins nocifs, achat d’équipements durables</w:t>
      </w:r>
      <w:r w:rsidR="00E12778" w:rsidRPr="0091219B">
        <w:rPr>
          <w:rFonts w:ascii="Calibri" w:eastAsia="Calibri" w:hAnsi="Calibri" w:cs="Calibri"/>
        </w:rPr>
        <w:t>, etc.</w:t>
      </w:r>
      <w:r w:rsidRPr="0091219B">
        <w:rPr>
          <w:rFonts w:ascii="Calibri" w:eastAsia="Calibri" w:hAnsi="Calibri" w:cs="Calibri"/>
        </w:rPr>
        <w:t>). Les laboratoires sont certifiés</w:t>
      </w:r>
      <w:r w:rsidR="000D5B2D" w:rsidRPr="0091219B">
        <w:rPr>
          <w:rFonts w:ascii="Calibri" w:eastAsia="Calibri" w:hAnsi="Calibri" w:cs="Calibri"/>
        </w:rPr>
        <w:t xml:space="preserve"> MON ÉCOLABO</w:t>
      </w:r>
      <w:r w:rsidRPr="0091219B">
        <w:rPr>
          <w:rFonts w:ascii="Calibri" w:eastAsia="Calibri" w:hAnsi="Calibri" w:cs="Calibri"/>
        </w:rPr>
        <w:t xml:space="preserve">. Un </w:t>
      </w:r>
      <w:r w:rsidRPr="0091219B">
        <w:rPr>
          <w:rFonts w:ascii="Calibri" w:eastAsia="Calibri" w:hAnsi="Calibri" w:cs="Calibri"/>
          <w:b/>
          <w:bCs/>
        </w:rPr>
        <w:t xml:space="preserve">comité </w:t>
      </w:r>
      <w:r w:rsidRPr="0091219B">
        <w:rPr>
          <w:rFonts w:ascii="Calibri" w:eastAsia="Calibri" w:hAnsi="Calibri" w:cs="Calibri"/>
        </w:rPr>
        <w:t xml:space="preserve">est formé à l’interne pour réfléchir et mettre en place des </w:t>
      </w:r>
      <w:r w:rsidRPr="0091219B">
        <w:rPr>
          <w:rFonts w:ascii="Calibri" w:eastAsia="Calibri" w:hAnsi="Calibri" w:cs="Calibri"/>
          <w:b/>
          <w:bCs/>
        </w:rPr>
        <w:t xml:space="preserve">stratégies diminuant les impacts environnementaux </w:t>
      </w:r>
      <w:r w:rsidRPr="0091219B">
        <w:rPr>
          <w:rFonts w:ascii="Calibri" w:eastAsia="Calibri" w:hAnsi="Calibri" w:cs="Calibri"/>
        </w:rPr>
        <w:t>causé</w:t>
      </w:r>
      <w:r w:rsidR="004F11CF" w:rsidRPr="0091219B">
        <w:rPr>
          <w:rFonts w:ascii="Calibri" w:eastAsia="Calibri" w:hAnsi="Calibri" w:cs="Calibri"/>
        </w:rPr>
        <w:t>s</w:t>
      </w:r>
      <w:r w:rsidRPr="0091219B">
        <w:rPr>
          <w:rFonts w:ascii="Calibri" w:eastAsia="Calibri" w:hAnsi="Calibri" w:cs="Calibri"/>
        </w:rPr>
        <w:t xml:space="preserve"> par la recherche (nouvelles technologies, procédure de gestion des matières dangereuses, procédure de gestion des matières résiduelles</w:t>
      </w:r>
      <w:r w:rsidR="00050FB2" w:rsidRPr="0091219B">
        <w:rPr>
          <w:rFonts w:ascii="Calibri" w:eastAsia="Calibri" w:hAnsi="Calibri" w:cs="Calibri"/>
        </w:rPr>
        <w:t>, normes éthiques, etc.</w:t>
      </w:r>
      <w:r w:rsidRPr="0091219B">
        <w:rPr>
          <w:rFonts w:ascii="Calibri" w:eastAsia="Calibri" w:hAnsi="Calibri" w:cs="Calibri"/>
        </w:rPr>
        <w:t xml:space="preserve">). </w:t>
      </w:r>
      <w:r w:rsidRPr="0091219B">
        <w:rPr>
          <w:rFonts w:ascii="Calibri" w:eastAsia="Calibri" w:hAnsi="Calibri" w:cs="Calibri"/>
          <w:b/>
          <w:bCs/>
        </w:rPr>
        <w:t xml:space="preserve">La politique d’écologisation </w:t>
      </w:r>
      <w:r w:rsidRPr="0091219B">
        <w:rPr>
          <w:rFonts w:ascii="Calibri" w:eastAsia="Calibri" w:hAnsi="Calibri" w:cs="Calibri"/>
        </w:rPr>
        <w:t>intègre l’i</w:t>
      </w:r>
      <w:r w:rsidRPr="0091219B">
        <w:rPr>
          <w:rFonts w:ascii="Calibri" w:eastAsia="Calibri" w:hAnsi="Calibri" w:cs="Calibri"/>
          <w:b/>
          <w:bCs/>
        </w:rPr>
        <w:t>mportance</w:t>
      </w:r>
      <w:r w:rsidRPr="0091219B">
        <w:rPr>
          <w:rFonts w:ascii="Calibri" w:eastAsia="Calibri" w:hAnsi="Calibri" w:cs="Calibri"/>
        </w:rPr>
        <w:t xml:space="preserve"> des équipements et des méthodologies plus </w:t>
      </w:r>
      <w:r w:rsidRPr="0091219B">
        <w:rPr>
          <w:rFonts w:ascii="Calibri" w:eastAsia="Calibri" w:hAnsi="Calibri" w:cs="Calibri"/>
          <w:b/>
          <w:bCs/>
        </w:rPr>
        <w:t>soucieuses de l’environnement</w:t>
      </w:r>
      <w:r w:rsidRPr="0091219B">
        <w:rPr>
          <w:rFonts w:ascii="Calibri" w:eastAsia="Calibri" w:hAnsi="Calibri" w:cs="Calibri"/>
        </w:rPr>
        <w:t xml:space="preserve"> en recherche.</w:t>
      </w:r>
    </w:p>
    <w:p w14:paraId="2A4116DB" w14:textId="6894B914" w:rsidR="60D3947A" w:rsidRPr="0091219B" w:rsidRDefault="60D3947A" w:rsidP="0016368B">
      <w:pPr>
        <w:pStyle w:val="Paragraphedeliste"/>
        <w:numPr>
          <w:ilvl w:val="0"/>
          <w:numId w:val="51"/>
        </w:numPr>
        <w:spacing w:after="0"/>
        <w:jc w:val="both"/>
        <w:rPr>
          <w:rFonts w:ascii="Calibri" w:eastAsia="Calibri" w:hAnsi="Calibri" w:cs="Calibri"/>
        </w:rPr>
      </w:pPr>
      <w:r w:rsidRPr="0091219B">
        <w:rPr>
          <w:rFonts w:ascii="Calibri" w:eastAsia="Calibri" w:hAnsi="Calibri" w:cs="Calibri"/>
        </w:rPr>
        <w:t xml:space="preserve">Une </w:t>
      </w:r>
      <w:r w:rsidRPr="0091219B">
        <w:rPr>
          <w:rFonts w:ascii="Calibri" w:eastAsia="Calibri" w:hAnsi="Calibri" w:cs="Calibri"/>
          <w:b/>
          <w:bCs/>
        </w:rPr>
        <w:t>veille environnementale du cycle de vie</w:t>
      </w:r>
      <w:r w:rsidRPr="0091219B">
        <w:rPr>
          <w:rFonts w:ascii="Calibri" w:eastAsia="Calibri" w:hAnsi="Calibri" w:cs="Calibri"/>
        </w:rPr>
        <w:t xml:space="preserve"> complet des équipements de </w:t>
      </w:r>
      <w:r w:rsidR="00D8675B" w:rsidRPr="0091219B">
        <w:rPr>
          <w:rFonts w:ascii="Calibri" w:eastAsia="Calibri" w:hAnsi="Calibri" w:cs="Calibri"/>
        </w:rPr>
        <w:t>recherche</w:t>
      </w:r>
      <w:r w:rsidRPr="0091219B">
        <w:rPr>
          <w:rFonts w:ascii="Calibri" w:eastAsia="Calibri" w:hAnsi="Calibri" w:cs="Calibri"/>
        </w:rPr>
        <w:t xml:space="preserve"> et des bâtiments est réalisée. </w:t>
      </w:r>
      <w:r w:rsidRPr="0091219B">
        <w:rPr>
          <w:rFonts w:ascii="Calibri" w:eastAsia="Calibri" w:hAnsi="Calibri" w:cs="Calibri"/>
          <w:b/>
          <w:bCs/>
        </w:rPr>
        <w:t>L’inventaire des produits et de l’</w:t>
      </w:r>
      <w:r w:rsidR="00D8675B" w:rsidRPr="0091219B">
        <w:rPr>
          <w:rFonts w:ascii="Calibri" w:eastAsia="Calibri" w:hAnsi="Calibri" w:cs="Calibri"/>
          <w:b/>
          <w:bCs/>
        </w:rPr>
        <w:t>équipement</w:t>
      </w:r>
      <w:r w:rsidRPr="0091219B">
        <w:rPr>
          <w:rFonts w:ascii="Calibri" w:eastAsia="Calibri" w:hAnsi="Calibri" w:cs="Calibri"/>
        </w:rPr>
        <w:t xml:space="preserve"> de recherche est entretenu de façon méthodique et les </w:t>
      </w:r>
      <w:r w:rsidRPr="0091219B">
        <w:rPr>
          <w:rFonts w:ascii="Calibri" w:eastAsia="Calibri" w:hAnsi="Calibri" w:cs="Calibri"/>
          <w:b/>
          <w:bCs/>
        </w:rPr>
        <w:t>achats</w:t>
      </w:r>
      <w:r w:rsidRPr="0091219B">
        <w:rPr>
          <w:rFonts w:ascii="Calibri" w:eastAsia="Calibri" w:hAnsi="Calibri" w:cs="Calibri"/>
        </w:rPr>
        <w:t xml:space="preserve"> sont réalisés de </w:t>
      </w:r>
      <w:r w:rsidRPr="0091219B">
        <w:rPr>
          <w:rFonts w:ascii="Calibri" w:eastAsia="Calibri" w:hAnsi="Calibri" w:cs="Calibri"/>
          <w:b/>
          <w:bCs/>
        </w:rPr>
        <w:t>manière écoresponsable</w:t>
      </w:r>
      <w:r w:rsidRPr="0091219B">
        <w:rPr>
          <w:rFonts w:ascii="Calibri" w:eastAsia="Calibri" w:hAnsi="Calibri" w:cs="Calibri"/>
        </w:rPr>
        <w:t xml:space="preserve"> en favorisant le principe des </w:t>
      </w:r>
      <w:r w:rsidRPr="0091219B">
        <w:rPr>
          <w:rFonts w:ascii="Calibri" w:eastAsia="Calibri" w:hAnsi="Calibri" w:cs="Calibri"/>
          <w:b/>
          <w:bCs/>
        </w:rPr>
        <w:t>3RV</w:t>
      </w:r>
      <w:r w:rsidR="0021669A" w:rsidRPr="0091219B">
        <w:rPr>
          <w:rFonts w:ascii="Calibri" w:eastAsia="Calibri" w:hAnsi="Calibri" w:cs="Calibri"/>
          <w:b/>
          <w:bCs/>
        </w:rPr>
        <w:t>-</w:t>
      </w:r>
      <w:r w:rsidRPr="0091219B">
        <w:rPr>
          <w:rFonts w:ascii="Calibri" w:eastAsia="Calibri" w:hAnsi="Calibri" w:cs="Calibri"/>
          <w:b/>
          <w:bCs/>
        </w:rPr>
        <w:t>E</w:t>
      </w:r>
      <w:r w:rsidRPr="0091219B">
        <w:rPr>
          <w:rFonts w:ascii="Calibri" w:eastAsia="Calibri" w:hAnsi="Calibri" w:cs="Calibri"/>
        </w:rPr>
        <w:t xml:space="preserve"> (réduction</w:t>
      </w:r>
      <w:r w:rsidR="0021669A" w:rsidRPr="0091219B">
        <w:rPr>
          <w:rFonts w:ascii="Calibri" w:eastAsia="Calibri" w:hAnsi="Calibri" w:cs="Calibri"/>
        </w:rPr>
        <w:t xml:space="preserve"> à la source</w:t>
      </w:r>
      <w:r w:rsidRPr="0091219B">
        <w:rPr>
          <w:rFonts w:ascii="Calibri" w:eastAsia="Calibri" w:hAnsi="Calibri" w:cs="Calibri"/>
        </w:rPr>
        <w:t>, réutilisation, recyclage, valorisation, élimination).</w:t>
      </w:r>
      <w:r w:rsidR="00931BEA" w:rsidRPr="0091219B">
        <w:rPr>
          <w:rFonts w:ascii="Calibri" w:eastAsia="Calibri" w:hAnsi="Calibri" w:cs="Calibri"/>
        </w:rPr>
        <w:t xml:space="preserve"> L</w:t>
      </w:r>
      <w:r w:rsidR="009C6552" w:rsidRPr="0091219B">
        <w:rPr>
          <w:rFonts w:ascii="Calibri" w:eastAsia="Calibri" w:hAnsi="Calibri" w:cs="Calibri"/>
        </w:rPr>
        <w:t>’innovation frugale est priorisée.</w:t>
      </w:r>
    </w:p>
    <w:p w14:paraId="497E8A10" w14:textId="6D546BEC" w:rsidR="60D3947A" w:rsidRPr="0091219B" w:rsidRDefault="60D3947A" w:rsidP="0016368B">
      <w:pPr>
        <w:pStyle w:val="Paragraphedeliste"/>
        <w:numPr>
          <w:ilvl w:val="0"/>
          <w:numId w:val="51"/>
        </w:numPr>
        <w:spacing w:after="0"/>
        <w:jc w:val="both"/>
        <w:rPr>
          <w:rFonts w:ascii="Calibri" w:eastAsia="Calibri" w:hAnsi="Calibri" w:cs="Calibri"/>
        </w:rPr>
      </w:pPr>
      <w:r w:rsidRPr="0091219B">
        <w:t>L</w:t>
      </w:r>
      <w:r w:rsidR="03F1872F" w:rsidRPr="0091219B">
        <w:t xml:space="preserve">es critères </w:t>
      </w:r>
      <w:r w:rsidR="6D53C094" w:rsidRPr="0091219B">
        <w:t>environnementaux, sociaux et de gouvernance (</w:t>
      </w:r>
      <w:r w:rsidR="03F1872F" w:rsidRPr="0091219B">
        <w:t>ESG</w:t>
      </w:r>
      <w:r w:rsidR="6D53C094" w:rsidRPr="0091219B">
        <w:t xml:space="preserve">) sont primordiaux </w:t>
      </w:r>
      <w:r w:rsidRPr="0091219B">
        <w:t xml:space="preserve">lors de </w:t>
      </w:r>
      <w:r w:rsidR="6D53C094" w:rsidRPr="0091219B">
        <w:t>l</w:t>
      </w:r>
      <w:r w:rsidR="00151FD7" w:rsidRPr="0091219B">
        <w:t>’</w:t>
      </w:r>
      <w:r w:rsidR="6D53C094" w:rsidRPr="0091219B">
        <w:t xml:space="preserve">approvisionnement en nouveaux équipements </w:t>
      </w:r>
      <w:r w:rsidRPr="0091219B">
        <w:t xml:space="preserve">ou </w:t>
      </w:r>
      <w:r w:rsidR="6D53C094" w:rsidRPr="0091219B">
        <w:t xml:space="preserve">de </w:t>
      </w:r>
      <w:r w:rsidRPr="0091219B">
        <w:t xml:space="preserve">la mise en place </w:t>
      </w:r>
      <w:r w:rsidR="6D53C094" w:rsidRPr="0091219B">
        <w:t>d</w:t>
      </w:r>
      <w:r w:rsidR="00151FD7" w:rsidRPr="0091219B">
        <w:t>’</w:t>
      </w:r>
      <w:r w:rsidR="6D53C094" w:rsidRPr="0091219B">
        <w:t>une</w:t>
      </w:r>
      <w:r w:rsidRPr="0091219B">
        <w:t xml:space="preserve"> nouvelle méthodologie en recherche</w:t>
      </w:r>
      <w:r w:rsidRPr="0091219B">
        <w:rPr>
          <w:rFonts w:ascii="Calibri" w:eastAsia="Calibri" w:hAnsi="Calibri" w:cs="Calibri"/>
        </w:rPr>
        <w:t xml:space="preserve">. La </w:t>
      </w:r>
      <w:r w:rsidRPr="0091219B">
        <w:rPr>
          <w:rFonts w:ascii="Calibri" w:eastAsia="Calibri" w:hAnsi="Calibri" w:cs="Calibri"/>
          <w:b/>
          <w:bCs/>
        </w:rPr>
        <w:t>consommation d’énergie</w:t>
      </w:r>
      <w:r w:rsidRPr="0091219B">
        <w:rPr>
          <w:rFonts w:ascii="Calibri" w:eastAsia="Calibri" w:hAnsi="Calibri" w:cs="Calibri"/>
        </w:rPr>
        <w:t xml:space="preserve"> et les </w:t>
      </w:r>
      <w:r w:rsidRPr="0091219B">
        <w:rPr>
          <w:rFonts w:ascii="Calibri" w:eastAsia="Calibri" w:hAnsi="Calibri" w:cs="Calibri"/>
          <w:b/>
          <w:bCs/>
        </w:rPr>
        <w:t>impacts environnementaux</w:t>
      </w:r>
      <w:r w:rsidRPr="0091219B">
        <w:rPr>
          <w:rFonts w:ascii="Calibri" w:eastAsia="Calibri" w:hAnsi="Calibri" w:cs="Calibri"/>
        </w:rPr>
        <w:t xml:space="preserve"> causé</w:t>
      </w:r>
      <w:r w:rsidR="00D12C29" w:rsidRPr="0091219B">
        <w:rPr>
          <w:rFonts w:ascii="Calibri" w:eastAsia="Calibri" w:hAnsi="Calibri" w:cs="Calibri"/>
        </w:rPr>
        <w:t>s</w:t>
      </w:r>
      <w:r w:rsidRPr="0091219B">
        <w:rPr>
          <w:rFonts w:ascii="Calibri" w:eastAsia="Calibri" w:hAnsi="Calibri" w:cs="Calibri"/>
        </w:rPr>
        <w:t xml:space="preserve"> par la recherche sont </w:t>
      </w:r>
      <w:r w:rsidRPr="0091219B">
        <w:rPr>
          <w:rFonts w:ascii="Calibri" w:eastAsia="Calibri" w:hAnsi="Calibri" w:cs="Calibri"/>
          <w:b/>
          <w:bCs/>
        </w:rPr>
        <w:t>surveillés par des ressources humaines</w:t>
      </w:r>
      <w:r w:rsidRPr="0091219B">
        <w:rPr>
          <w:rFonts w:ascii="Calibri" w:eastAsia="Calibri" w:hAnsi="Calibri" w:cs="Calibri"/>
        </w:rPr>
        <w:t xml:space="preserve"> et des </w:t>
      </w:r>
      <w:r w:rsidRPr="0091219B">
        <w:rPr>
          <w:rFonts w:ascii="Calibri" w:eastAsia="Calibri" w:hAnsi="Calibri" w:cs="Calibri"/>
          <w:b/>
          <w:bCs/>
        </w:rPr>
        <w:t>solutions sont mis</w:t>
      </w:r>
      <w:r w:rsidR="00A44C6B" w:rsidRPr="0091219B">
        <w:rPr>
          <w:rFonts w:ascii="Calibri" w:eastAsia="Calibri" w:hAnsi="Calibri" w:cs="Calibri"/>
          <w:b/>
          <w:bCs/>
        </w:rPr>
        <w:t>es</w:t>
      </w:r>
      <w:r w:rsidRPr="0091219B">
        <w:rPr>
          <w:rFonts w:ascii="Calibri" w:eastAsia="Calibri" w:hAnsi="Calibri" w:cs="Calibri"/>
          <w:b/>
          <w:bCs/>
        </w:rPr>
        <w:t xml:space="preserve"> de l’avant pour y remédier</w:t>
      </w:r>
      <w:r w:rsidRPr="0091219B">
        <w:rPr>
          <w:rFonts w:ascii="Calibri" w:eastAsia="Calibri" w:hAnsi="Calibri" w:cs="Calibri"/>
        </w:rPr>
        <w:t xml:space="preserve"> (économie circulaire, valorisation des résidus industriels, valorisation des pertes alimentaires</w:t>
      </w:r>
      <w:r w:rsidR="00C31B33" w:rsidRPr="0091219B">
        <w:rPr>
          <w:rFonts w:ascii="Calibri" w:eastAsia="Calibri" w:hAnsi="Calibri" w:cs="Calibri"/>
        </w:rPr>
        <w:t>,</w:t>
      </w:r>
      <w:r w:rsidR="00D83BCD" w:rsidRPr="0091219B">
        <w:rPr>
          <w:rFonts w:ascii="Calibri" w:eastAsia="Calibri" w:hAnsi="Calibri" w:cs="Calibri"/>
        </w:rPr>
        <w:t xml:space="preserve"> innovations frugales, </w:t>
      </w:r>
      <w:r w:rsidR="00C31B33" w:rsidRPr="0091219B">
        <w:rPr>
          <w:rFonts w:ascii="Calibri" w:eastAsia="Calibri" w:hAnsi="Calibri" w:cs="Calibri"/>
        </w:rPr>
        <w:t>etc.</w:t>
      </w:r>
      <w:r w:rsidRPr="0091219B">
        <w:rPr>
          <w:rFonts w:ascii="Calibri" w:eastAsia="Calibri" w:hAnsi="Calibri" w:cs="Calibri"/>
        </w:rPr>
        <w:t xml:space="preserve">). </w:t>
      </w:r>
    </w:p>
    <w:p w14:paraId="1DEE93D4" w14:textId="2DBE6BC3" w:rsidR="1838AD93" w:rsidRPr="0091219B" w:rsidRDefault="1838AD93" w:rsidP="0016368B">
      <w:pPr>
        <w:spacing w:after="0" w:line="240" w:lineRule="auto"/>
        <w:jc w:val="both"/>
        <w:rPr>
          <w:rFonts w:ascii="Calibri" w:eastAsia="Calibri" w:hAnsi="Calibri" w:cs="Calibri"/>
        </w:rPr>
      </w:pPr>
    </w:p>
    <w:p w14:paraId="0041EF15" w14:textId="7A77C45B" w:rsidR="1838AD93" w:rsidRPr="0091219B" w:rsidRDefault="60D3947A" w:rsidP="0016368B">
      <w:pPr>
        <w:spacing w:after="0" w:line="240" w:lineRule="auto"/>
        <w:jc w:val="both"/>
        <w:rPr>
          <w:rFonts w:ascii="Calibri" w:eastAsia="Calibri" w:hAnsi="Calibri" w:cs="Calibri"/>
        </w:rPr>
      </w:pPr>
      <w:r w:rsidRPr="0091219B">
        <w:rPr>
          <w:rFonts w:ascii="Calibri" w:eastAsia="Calibri" w:hAnsi="Calibri" w:cs="Calibri"/>
        </w:rPr>
        <w:t xml:space="preserve">3.5 Quelles affirmations correspondent au </w:t>
      </w:r>
      <w:r w:rsidRPr="0091219B">
        <w:rPr>
          <w:rFonts w:ascii="Calibri" w:eastAsia="Calibri" w:hAnsi="Calibri" w:cs="Calibri"/>
          <w:b/>
          <w:bCs/>
        </w:rPr>
        <w:t>transfert des connaissances</w:t>
      </w:r>
      <w:r w:rsidRPr="0091219B">
        <w:rPr>
          <w:rFonts w:ascii="Calibri" w:eastAsia="Calibri" w:hAnsi="Calibri" w:cs="Calibri"/>
        </w:rPr>
        <w:t xml:space="preserve"> au sein des membre</w:t>
      </w:r>
      <w:r w:rsidR="00BB7B42" w:rsidRPr="0091219B">
        <w:rPr>
          <w:rFonts w:ascii="Calibri" w:eastAsia="Calibri" w:hAnsi="Calibri" w:cs="Calibri"/>
        </w:rPr>
        <w:t>s</w:t>
      </w:r>
      <w:r w:rsidRPr="0091219B">
        <w:rPr>
          <w:rFonts w:ascii="Calibri" w:eastAsia="Calibri" w:hAnsi="Calibri" w:cs="Calibri"/>
        </w:rPr>
        <w:t xml:space="preserve"> de votre communauté</w:t>
      </w:r>
      <w:r w:rsidR="00151FD7" w:rsidRPr="0091219B">
        <w:rPr>
          <w:rFonts w:ascii="Calibri" w:eastAsia="Calibri" w:hAnsi="Calibri" w:cs="Calibri"/>
        </w:rPr>
        <w:t> </w:t>
      </w:r>
      <w:r w:rsidRPr="0091219B">
        <w:rPr>
          <w:rFonts w:ascii="Calibri" w:eastAsia="Calibri" w:hAnsi="Calibri" w:cs="Calibri"/>
        </w:rPr>
        <w:t>?</w:t>
      </w:r>
    </w:p>
    <w:p w14:paraId="7FB00723" w14:textId="23DD320D" w:rsidR="1838AD93" w:rsidRPr="0091219B" w:rsidRDefault="1838AD93" w:rsidP="0016368B">
      <w:pPr>
        <w:spacing w:after="0"/>
        <w:jc w:val="both"/>
        <w:rPr>
          <w:rFonts w:ascii="Calibri" w:eastAsia="Calibri" w:hAnsi="Calibri" w:cs="Calibri"/>
        </w:rPr>
      </w:pPr>
    </w:p>
    <w:p w14:paraId="14170366" w14:textId="77B79C31" w:rsidR="60D3947A" w:rsidRPr="0091219B" w:rsidRDefault="60D3947A" w:rsidP="0016368B">
      <w:pPr>
        <w:pStyle w:val="Paragraphedeliste"/>
        <w:numPr>
          <w:ilvl w:val="0"/>
          <w:numId w:val="50"/>
        </w:numPr>
        <w:spacing w:after="0"/>
        <w:jc w:val="both"/>
        <w:rPr>
          <w:rFonts w:ascii="Calibri" w:eastAsia="Calibri" w:hAnsi="Calibri" w:cs="Calibri"/>
        </w:rPr>
      </w:pPr>
      <w:r w:rsidRPr="0091219B">
        <w:rPr>
          <w:rFonts w:ascii="Calibri" w:eastAsia="Calibri" w:hAnsi="Calibri" w:cs="Calibri"/>
        </w:rPr>
        <w:t xml:space="preserve">Les </w:t>
      </w:r>
      <w:r w:rsidRPr="0091219B">
        <w:rPr>
          <w:rFonts w:ascii="Calibri" w:eastAsia="Calibri" w:hAnsi="Calibri" w:cs="Calibri"/>
          <w:b/>
          <w:bCs/>
        </w:rPr>
        <w:t>résultats des recherches</w:t>
      </w:r>
      <w:r w:rsidRPr="0091219B">
        <w:rPr>
          <w:rFonts w:ascii="Calibri" w:eastAsia="Calibri" w:hAnsi="Calibri" w:cs="Calibri"/>
        </w:rPr>
        <w:t xml:space="preserve"> réalisées par le personnel enseignant dans le cadre de leurs fonctions au cégep ou à l’extérieur sont publiés et diffusés </w:t>
      </w:r>
      <w:r w:rsidR="00F86AC3" w:rsidRPr="0091219B">
        <w:rPr>
          <w:rFonts w:ascii="Calibri" w:eastAsia="Calibri" w:hAnsi="Calibri" w:cs="Calibri"/>
        </w:rPr>
        <w:t>sur</w:t>
      </w:r>
      <w:r w:rsidRPr="0091219B">
        <w:rPr>
          <w:rFonts w:ascii="Calibri" w:eastAsia="Calibri" w:hAnsi="Calibri" w:cs="Calibri"/>
        </w:rPr>
        <w:t xml:space="preserve"> des </w:t>
      </w:r>
      <w:r w:rsidRPr="0091219B">
        <w:rPr>
          <w:rFonts w:ascii="Calibri" w:eastAsia="Calibri" w:hAnsi="Calibri" w:cs="Calibri"/>
          <w:b/>
          <w:bCs/>
        </w:rPr>
        <w:t>plateformes scientifiques</w:t>
      </w:r>
      <w:r w:rsidRPr="0091219B">
        <w:rPr>
          <w:rFonts w:ascii="Calibri" w:eastAsia="Calibri" w:hAnsi="Calibri" w:cs="Calibri"/>
        </w:rPr>
        <w:t xml:space="preserve">. </w:t>
      </w:r>
    </w:p>
    <w:p w14:paraId="63D0EA39" w14:textId="67A58E62" w:rsidR="60D3947A" w:rsidRPr="0091219B" w:rsidRDefault="60D3947A" w:rsidP="0016368B">
      <w:pPr>
        <w:pStyle w:val="Paragraphedeliste"/>
        <w:numPr>
          <w:ilvl w:val="0"/>
          <w:numId w:val="50"/>
        </w:numPr>
        <w:spacing w:after="0"/>
        <w:jc w:val="both"/>
        <w:rPr>
          <w:rFonts w:ascii="Calibri" w:eastAsia="Calibri" w:hAnsi="Calibri" w:cs="Calibri"/>
        </w:rPr>
      </w:pPr>
      <w:r w:rsidRPr="0091219B">
        <w:rPr>
          <w:rFonts w:ascii="Calibri" w:eastAsia="Calibri" w:hAnsi="Calibri" w:cs="Calibri"/>
        </w:rPr>
        <w:lastRenderedPageBreak/>
        <w:t xml:space="preserve">Les </w:t>
      </w:r>
      <w:r w:rsidRPr="0091219B">
        <w:rPr>
          <w:rFonts w:ascii="Calibri" w:eastAsia="Calibri" w:hAnsi="Calibri" w:cs="Calibri"/>
          <w:b/>
          <w:bCs/>
        </w:rPr>
        <w:t>résultats des recherches</w:t>
      </w:r>
      <w:r w:rsidRPr="0091219B">
        <w:rPr>
          <w:rFonts w:ascii="Calibri" w:eastAsia="Calibri" w:hAnsi="Calibri" w:cs="Calibri"/>
        </w:rPr>
        <w:t xml:space="preserve"> réalisées par le personnel enseignant dans le cadre de leurs fonctions au cégep ou à l’extérieur sont publiés et </w:t>
      </w:r>
      <w:r w:rsidRPr="0091219B">
        <w:rPr>
          <w:rFonts w:ascii="Calibri" w:eastAsia="Calibri" w:hAnsi="Calibri" w:cs="Calibri"/>
          <w:b/>
          <w:bCs/>
        </w:rPr>
        <w:t xml:space="preserve">diffusés </w:t>
      </w:r>
      <w:r w:rsidR="00F86AC3" w:rsidRPr="0091219B">
        <w:rPr>
          <w:rFonts w:ascii="Calibri" w:eastAsia="Calibri" w:hAnsi="Calibri" w:cs="Calibri"/>
          <w:b/>
          <w:bCs/>
        </w:rPr>
        <w:t>sur</w:t>
      </w:r>
      <w:r w:rsidRPr="0091219B">
        <w:rPr>
          <w:rFonts w:ascii="Calibri" w:eastAsia="Calibri" w:hAnsi="Calibri" w:cs="Calibri"/>
          <w:b/>
          <w:bCs/>
        </w:rPr>
        <w:t xml:space="preserve"> les plateformes internes</w:t>
      </w:r>
      <w:r w:rsidRPr="0091219B">
        <w:rPr>
          <w:rFonts w:ascii="Calibri" w:eastAsia="Calibri" w:hAnsi="Calibri" w:cs="Calibri"/>
        </w:rPr>
        <w:t xml:space="preserve"> du cégep. Les </w:t>
      </w:r>
      <w:r w:rsidRPr="0091219B">
        <w:rPr>
          <w:rFonts w:ascii="Calibri" w:eastAsia="Calibri" w:hAnsi="Calibri" w:cs="Calibri"/>
          <w:b/>
          <w:bCs/>
        </w:rPr>
        <w:t>projets de recherche étudiants</w:t>
      </w:r>
      <w:r w:rsidRPr="0091219B">
        <w:rPr>
          <w:rFonts w:ascii="Calibri" w:eastAsia="Calibri" w:hAnsi="Calibri" w:cs="Calibri"/>
        </w:rPr>
        <w:t xml:space="preserve"> réalisés dans le cadre des cours sont aussi partagés avec </w:t>
      </w:r>
      <w:r w:rsidRPr="0091219B">
        <w:rPr>
          <w:rFonts w:ascii="Calibri" w:eastAsia="Calibri" w:hAnsi="Calibri" w:cs="Calibri"/>
          <w:b/>
          <w:bCs/>
        </w:rPr>
        <w:t>l’ensemble de la communauté</w:t>
      </w:r>
      <w:r w:rsidRPr="0091219B">
        <w:rPr>
          <w:rFonts w:ascii="Calibri" w:eastAsia="Calibri" w:hAnsi="Calibri" w:cs="Calibri"/>
        </w:rPr>
        <w:t xml:space="preserve">. Le cégep prend part </w:t>
      </w:r>
      <w:r w:rsidR="009A6948" w:rsidRPr="0091219B">
        <w:rPr>
          <w:rFonts w:ascii="Calibri" w:eastAsia="Calibri" w:hAnsi="Calibri" w:cs="Calibri"/>
        </w:rPr>
        <w:t>à</w:t>
      </w:r>
      <w:r w:rsidRPr="0091219B">
        <w:rPr>
          <w:rFonts w:ascii="Calibri" w:eastAsia="Calibri" w:hAnsi="Calibri" w:cs="Calibri"/>
        </w:rPr>
        <w:t xml:space="preserve"> des </w:t>
      </w:r>
      <w:r w:rsidRPr="0091219B">
        <w:rPr>
          <w:rFonts w:ascii="Calibri" w:eastAsia="Calibri" w:hAnsi="Calibri" w:cs="Calibri"/>
          <w:b/>
          <w:bCs/>
        </w:rPr>
        <w:t xml:space="preserve">activités de diffusion des savoirs </w:t>
      </w:r>
      <w:r w:rsidRPr="0091219B">
        <w:rPr>
          <w:rFonts w:ascii="Calibri" w:eastAsia="Calibri" w:hAnsi="Calibri" w:cs="Calibri"/>
        </w:rPr>
        <w:t>(publications scientifiques, colloques, symposiums, formations, rapports, séminaires</w:t>
      </w:r>
      <w:r w:rsidR="009A6948" w:rsidRPr="0091219B">
        <w:rPr>
          <w:rFonts w:ascii="Calibri" w:eastAsia="Calibri" w:hAnsi="Calibri" w:cs="Calibri"/>
        </w:rPr>
        <w:t>, etc.</w:t>
      </w:r>
      <w:r w:rsidRPr="0091219B">
        <w:rPr>
          <w:rFonts w:ascii="Calibri" w:eastAsia="Calibri" w:hAnsi="Calibri" w:cs="Calibri"/>
        </w:rPr>
        <w:t>)</w:t>
      </w:r>
      <w:r w:rsidR="004E1333" w:rsidRPr="0091219B">
        <w:rPr>
          <w:rFonts w:ascii="Calibri" w:eastAsia="Calibri" w:hAnsi="Calibri" w:cs="Calibri"/>
        </w:rPr>
        <w:t>.</w:t>
      </w:r>
    </w:p>
    <w:p w14:paraId="5FF169B2" w14:textId="2D2B7740" w:rsidR="60D3947A" w:rsidRPr="0091219B" w:rsidRDefault="60D3947A" w:rsidP="0016368B">
      <w:pPr>
        <w:pStyle w:val="Paragraphedeliste"/>
        <w:numPr>
          <w:ilvl w:val="0"/>
          <w:numId w:val="50"/>
        </w:numPr>
        <w:spacing w:after="0"/>
        <w:jc w:val="both"/>
        <w:rPr>
          <w:rFonts w:ascii="Calibri" w:eastAsia="Calibri" w:hAnsi="Calibri" w:cs="Calibri"/>
        </w:rPr>
      </w:pPr>
      <w:r w:rsidRPr="0091219B">
        <w:rPr>
          <w:rFonts w:ascii="Calibri" w:eastAsia="Calibri" w:hAnsi="Calibri" w:cs="Calibri"/>
        </w:rPr>
        <w:t xml:space="preserve">Le cégep détient une plateforme qui permet de partager et diffuser les innovations réalisées dans la recherche à </w:t>
      </w:r>
      <w:r w:rsidRPr="0091219B">
        <w:rPr>
          <w:rFonts w:ascii="Calibri" w:eastAsia="Calibri" w:hAnsi="Calibri" w:cs="Calibri"/>
          <w:b/>
          <w:bCs/>
        </w:rPr>
        <w:t>l’ensemble de</w:t>
      </w:r>
      <w:r w:rsidR="00B90E7E" w:rsidRPr="0091219B">
        <w:rPr>
          <w:rFonts w:ascii="Calibri" w:eastAsia="Calibri" w:hAnsi="Calibri" w:cs="Calibri"/>
          <w:b/>
          <w:bCs/>
        </w:rPr>
        <w:t>s membres de</w:t>
      </w:r>
      <w:r w:rsidRPr="0091219B">
        <w:rPr>
          <w:rFonts w:ascii="Calibri" w:eastAsia="Calibri" w:hAnsi="Calibri" w:cs="Calibri"/>
          <w:b/>
          <w:bCs/>
        </w:rPr>
        <w:t xml:space="preserve"> la communauté </w:t>
      </w:r>
      <w:r w:rsidR="007A7038" w:rsidRPr="0091219B">
        <w:rPr>
          <w:rFonts w:ascii="Calibri" w:eastAsia="Calibri" w:hAnsi="Calibri" w:cs="Calibri"/>
          <w:b/>
          <w:bCs/>
        </w:rPr>
        <w:t>collégiale</w:t>
      </w:r>
      <w:r w:rsidRPr="0091219B">
        <w:rPr>
          <w:rFonts w:ascii="Calibri" w:eastAsia="Calibri" w:hAnsi="Calibri" w:cs="Calibri"/>
        </w:rPr>
        <w:t xml:space="preserve">. Cette plateforme est </w:t>
      </w:r>
      <w:r w:rsidRPr="0091219B">
        <w:rPr>
          <w:rFonts w:ascii="Calibri" w:eastAsia="Calibri" w:hAnsi="Calibri" w:cs="Calibri"/>
          <w:b/>
          <w:bCs/>
        </w:rPr>
        <w:t xml:space="preserve">facilement accessible </w:t>
      </w:r>
      <w:r w:rsidRPr="0091219B">
        <w:rPr>
          <w:rFonts w:ascii="Calibri" w:eastAsia="Calibri" w:hAnsi="Calibri" w:cs="Calibri"/>
        </w:rPr>
        <w:t xml:space="preserve">afin qu’ils puissent </w:t>
      </w:r>
      <w:r w:rsidRPr="0091219B">
        <w:rPr>
          <w:rFonts w:ascii="Calibri" w:eastAsia="Calibri" w:hAnsi="Calibri" w:cs="Calibri"/>
          <w:b/>
          <w:bCs/>
        </w:rPr>
        <w:t xml:space="preserve">utiliser ces données </w:t>
      </w:r>
      <w:r w:rsidRPr="0091219B">
        <w:rPr>
          <w:rFonts w:ascii="Calibri" w:eastAsia="Calibri" w:hAnsi="Calibri" w:cs="Calibri"/>
        </w:rPr>
        <w:t xml:space="preserve">dans </w:t>
      </w:r>
      <w:r w:rsidR="004E1333" w:rsidRPr="0091219B">
        <w:rPr>
          <w:rFonts w:ascii="Calibri" w:eastAsia="Calibri" w:hAnsi="Calibri" w:cs="Calibri"/>
        </w:rPr>
        <w:t>de</w:t>
      </w:r>
      <w:r w:rsidRPr="0091219B">
        <w:rPr>
          <w:rFonts w:ascii="Calibri" w:eastAsia="Calibri" w:hAnsi="Calibri" w:cs="Calibri"/>
        </w:rPr>
        <w:t xml:space="preserve"> futurs projets.</w:t>
      </w:r>
    </w:p>
    <w:p w14:paraId="5FC918FE" w14:textId="77777777" w:rsidR="00FB79B0" w:rsidRPr="0091219B" w:rsidRDefault="60D3947A" w:rsidP="00FB79B0">
      <w:pPr>
        <w:pStyle w:val="Paragraphedeliste"/>
        <w:numPr>
          <w:ilvl w:val="0"/>
          <w:numId w:val="50"/>
        </w:numPr>
        <w:spacing w:after="0"/>
        <w:jc w:val="both"/>
        <w:rPr>
          <w:rFonts w:ascii="Calibri" w:eastAsia="Calibri" w:hAnsi="Calibri" w:cs="Calibri"/>
        </w:rPr>
      </w:pPr>
      <w:r w:rsidRPr="0091219B">
        <w:rPr>
          <w:rFonts w:ascii="Calibri" w:eastAsia="Calibri" w:hAnsi="Calibri" w:cs="Calibri"/>
        </w:rPr>
        <w:t xml:space="preserve">Le cégep </w:t>
      </w:r>
      <w:r w:rsidRPr="0091219B">
        <w:rPr>
          <w:rFonts w:ascii="Calibri" w:eastAsia="Calibri" w:hAnsi="Calibri" w:cs="Calibri"/>
          <w:b/>
          <w:bCs/>
        </w:rPr>
        <w:t xml:space="preserve">utilise les résultats </w:t>
      </w:r>
      <w:r w:rsidRPr="0091219B">
        <w:rPr>
          <w:rFonts w:ascii="Calibri" w:eastAsia="Calibri" w:hAnsi="Calibri" w:cs="Calibri"/>
        </w:rPr>
        <w:t>de la recherche qui sont partagés sur la plateforme partagée afin d’</w:t>
      </w:r>
      <w:r w:rsidRPr="0091219B">
        <w:rPr>
          <w:rFonts w:ascii="Calibri" w:eastAsia="Calibri" w:hAnsi="Calibri" w:cs="Calibri"/>
          <w:b/>
          <w:bCs/>
        </w:rPr>
        <w:t xml:space="preserve">améliorer sa démarche </w:t>
      </w:r>
      <w:r w:rsidR="00454E19" w:rsidRPr="0091219B">
        <w:rPr>
          <w:rFonts w:ascii="Calibri" w:eastAsia="Calibri" w:hAnsi="Calibri" w:cs="Calibri"/>
          <w:b/>
          <w:bCs/>
        </w:rPr>
        <w:t>d’</w:t>
      </w:r>
      <w:r w:rsidRPr="0091219B">
        <w:rPr>
          <w:rFonts w:ascii="Calibri" w:eastAsia="Calibri" w:hAnsi="Calibri" w:cs="Calibri"/>
          <w:b/>
          <w:bCs/>
        </w:rPr>
        <w:t>écologisation</w:t>
      </w:r>
      <w:r w:rsidRPr="0091219B">
        <w:rPr>
          <w:rFonts w:ascii="Calibri" w:eastAsia="Calibri" w:hAnsi="Calibri" w:cs="Calibri"/>
        </w:rPr>
        <w:t xml:space="preserve"> </w:t>
      </w:r>
      <w:r w:rsidR="007C5EC6" w:rsidRPr="0091219B">
        <w:rPr>
          <w:rFonts w:ascii="Calibri" w:eastAsia="Calibri" w:hAnsi="Calibri" w:cs="Calibri"/>
        </w:rPr>
        <w:t>en ce qui concerne l</w:t>
      </w:r>
      <w:r w:rsidRPr="0091219B">
        <w:rPr>
          <w:rFonts w:ascii="Calibri" w:eastAsia="Calibri" w:hAnsi="Calibri" w:cs="Calibri"/>
        </w:rPr>
        <w:t>es prises de décisions et la</w:t>
      </w:r>
      <w:r w:rsidR="007C5EC6" w:rsidRPr="0091219B">
        <w:rPr>
          <w:rFonts w:ascii="Calibri" w:eastAsia="Calibri" w:hAnsi="Calibri" w:cs="Calibri"/>
        </w:rPr>
        <w:t xml:space="preserve"> </w:t>
      </w:r>
      <w:r w:rsidRPr="0091219B">
        <w:rPr>
          <w:rFonts w:ascii="Calibri" w:eastAsia="Calibri" w:hAnsi="Calibri" w:cs="Calibri"/>
        </w:rPr>
        <w:t>recherche</w:t>
      </w:r>
      <w:r w:rsidR="007C5EC6" w:rsidRPr="0091219B">
        <w:rPr>
          <w:rFonts w:ascii="Calibri" w:eastAsia="Calibri" w:hAnsi="Calibri" w:cs="Calibri"/>
        </w:rPr>
        <w:t xml:space="preserve"> future</w:t>
      </w:r>
      <w:r w:rsidRPr="0091219B">
        <w:rPr>
          <w:rFonts w:ascii="Calibri" w:eastAsia="Calibri" w:hAnsi="Calibri" w:cs="Calibri"/>
        </w:rPr>
        <w:t xml:space="preserve">. La plateforme de diffusion de résultats de recherche est aussi </w:t>
      </w:r>
      <w:r w:rsidRPr="0091219B">
        <w:rPr>
          <w:rFonts w:ascii="Calibri" w:eastAsia="Calibri" w:hAnsi="Calibri" w:cs="Calibri"/>
          <w:b/>
          <w:bCs/>
        </w:rPr>
        <w:t>accessible à la collectivité</w:t>
      </w:r>
      <w:r w:rsidRPr="0091219B">
        <w:rPr>
          <w:rFonts w:ascii="Calibri" w:eastAsia="Calibri" w:hAnsi="Calibri" w:cs="Calibri"/>
        </w:rPr>
        <w:t xml:space="preserve"> (entreprises, OBNL, institutions, etc.) qui entoure le cégep.</w:t>
      </w:r>
    </w:p>
    <w:p w14:paraId="30C75426" w14:textId="019582D7" w:rsidR="008216F8" w:rsidRPr="0091219B" w:rsidRDefault="60D3947A" w:rsidP="00FB79B0">
      <w:pPr>
        <w:pStyle w:val="Paragraphedeliste"/>
        <w:numPr>
          <w:ilvl w:val="0"/>
          <w:numId w:val="50"/>
        </w:numPr>
        <w:spacing w:after="0"/>
        <w:jc w:val="both"/>
        <w:rPr>
          <w:rFonts w:ascii="Calibri" w:eastAsia="Calibri" w:hAnsi="Calibri" w:cs="Calibri"/>
        </w:rPr>
      </w:pPr>
      <w:r w:rsidRPr="0091219B">
        <w:rPr>
          <w:rFonts w:ascii="Calibri" w:eastAsia="Calibri" w:hAnsi="Calibri" w:cs="Calibri"/>
        </w:rPr>
        <w:t>Les résultats d</w:t>
      </w:r>
      <w:r w:rsidR="004E1333" w:rsidRPr="0091219B">
        <w:rPr>
          <w:rFonts w:ascii="Calibri" w:eastAsia="Calibri" w:hAnsi="Calibri" w:cs="Calibri"/>
        </w:rPr>
        <w:t>es</w:t>
      </w:r>
      <w:r w:rsidRPr="0091219B">
        <w:rPr>
          <w:rFonts w:ascii="Calibri" w:eastAsia="Calibri" w:hAnsi="Calibri" w:cs="Calibri"/>
        </w:rPr>
        <w:t xml:space="preserve"> recherche</w:t>
      </w:r>
      <w:r w:rsidR="004E1333" w:rsidRPr="0091219B">
        <w:rPr>
          <w:rFonts w:ascii="Calibri" w:eastAsia="Calibri" w:hAnsi="Calibri" w:cs="Calibri"/>
        </w:rPr>
        <w:t>s</w:t>
      </w:r>
      <w:r w:rsidRPr="0091219B">
        <w:rPr>
          <w:rFonts w:ascii="Calibri" w:eastAsia="Calibri" w:hAnsi="Calibri" w:cs="Calibri"/>
        </w:rPr>
        <w:t xml:space="preserve"> réalisée</w:t>
      </w:r>
      <w:r w:rsidR="004E1333" w:rsidRPr="0091219B">
        <w:rPr>
          <w:rFonts w:ascii="Calibri" w:eastAsia="Calibri" w:hAnsi="Calibri" w:cs="Calibri"/>
        </w:rPr>
        <w:t>s</w:t>
      </w:r>
      <w:r w:rsidRPr="0091219B">
        <w:rPr>
          <w:rFonts w:ascii="Calibri" w:eastAsia="Calibri" w:hAnsi="Calibri" w:cs="Calibri"/>
        </w:rPr>
        <w:t xml:space="preserve"> par le </w:t>
      </w:r>
      <w:r w:rsidRPr="0091219B">
        <w:rPr>
          <w:rFonts w:ascii="Calibri" w:eastAsia="Calibri" w:hAnsi="Calibri" w:cs="Calibri"/>
          <w:b/>
          <w:bCs/>
        </w:rPr>
        <w:t xml:space="preserve">personnel enseignant </w:t>
      </w:r>
      <w:r w:rsidRPr="0091219B">
        <w:rPr>
          <w:rFonts w:ascii="Calibri" w:eastAsia="Calibri" w:hAnsi="Calibri" w:cs="Calibri"/>
        </w:rPr>
        <w:t>et par les</w:t>
      </w:r>
      <w:r w:rsidRPr="0091219B">
        <w:rPr>
          <w:rFonts w:ascii="Calibri" w:eastAsia="Calibri" w:hAnsi="Calibri" w:cs="Calibri"/>
          <w:b/>
          <w:bCs/>
        </w:rPr>
        <w:t xml:space="preserve"> personnes étudiantes</w:t>
      </w:r>
      <w:r w:rsidRPr="0091219B">
        <w:rPr>
          <w:rFonts w:ascii="Calibri" w:eastAsia="Calibri" w:hAnsi="Calibri" w:cs="Calibri"/>
        </w:rPr>
        <w:t xml:space="preserve"> sont </w:t>
      </w:r>
      <w:r w:rsidRPr="0091219B">
        <w:rPr>
          <w:rFonts w:ascii="Calibri" w:eastAsia="Calibri" w:hAnsi="Calibri" w:cs="Calibri"/>
          <w:b/>
          <w:bCs/>
        </w:rPr>
        <w:t>valorisés et partagés</w:t>
      </w:r>
      <w:r w:rsidRPr="0091219B">
        <w:rPr>
          <w:rFonts w:ascii="Calibri" w:eastAsia="Calibri" w:hAnsi="Calibri" w:cs="Calibri"/>
        </w:rPr>
        <w:t xml:space="preserve"> </w:t>
      </w:r>
      <w:r w:rsidR="00F86AC3" w:rsidRPr="0091219B">
        <w:rPr>
          <w:rFonts w:ascii="Calibri" w:eastAsia="Calibri" w:hAnsi="Calibri" w:cs="Calibri"/>
        </w:rPr>
        <w:t>sur</w:t>
      </w:r>
      <w:r w:rsidRPr="0091219B">
        <w:rPr>
          <w:rFonts w:ascii="Calibri" w:eastAsia="Calibri" w:hAnsi="Calibri" w:cs="Calibri"/>
        </w:rPr>
        <w:t xml:space="preserve"> une plateforme accessible à l’</w:t>
      </w:r>
      <w:r w:rsidRPr="0091219B">
        <w:rPr>
          <w:rFonts w:ascii="Calibri" w:eastAsia="Calibri" w:hAnsi="Calibri" w:cs="Calibri"/>
          <w:b/>
          <w:bCs/>
        </w:rPr>
        <w:t>ensemble de la communauté et de la collectivité</w:t>
      </w:r>
      <w:r w:rsidRPr="0091219B">
        <w:rPr>
          <w:rFonts w:ascii="Calibri" w:eastAsia="Calibri" w:hAnsi="Calibri" w:cs="Calibri"/>
        </w:rPr>
        <w:t xml:space="preserve">. Ce partage permet le développement de la démarche d’écologisation et le </w:t>
      </w:r>
      <w:r w:rsidRPr="0091219B">
        <w:rPr>
          <w:rFonts w:ascii="Calibri" w:eastAsia="Calibri" w:hAnsi="Calibri" w:cs="Calibri"/>
          <w:b/>
          <w:bCs/>
        </w:rPr>
        <w:t>rayonnement</w:t>
      </w:r>
      <w:r w:rsidRPr="0091219B">
        <w:rPr>
          <w:rFonts w:ascii="Calibri" w:eastAsia="Calibri" w:hAnsi="Calibri" w:cs="Calibri"/>
        </w:rPr>
        <w:t xml:space="preserve"> du cégep, ainsi que de ses partenaires et </w:t>
      </w:r>
      <w:r w:rsidR="00855F82" w:rsidRPr="0091219B">
        <w:rPr>
          <w:rFonts w:ascii="Calibri" w:eastAsia="Calibri" w:hAnsi="Calibri" w:cs="Calibri"/>
        </w:rPr>
        <w:t>d</w:t>
      </w:r>
      <w:r w:rsidRPr="0091219B">
        <w:rPr>
          <w:rFonts w:ascii="Calibri" w:eastAsia="Calibri" w:hAnsi="Calibri" w:cs="Calibri"/>
        </w:rPr>
        <w:t>es autres ICI dans le secteur.</w:t>
      </w:r>
    </w:p>
    <w:p w14:paraId="69F40899" w14:textId="77777777" w:rsidR="008216F8" w:rsidRPr="0091219B" w:rsidRDefault="008216F8" w:rsidP="0016368B">
      <w:pPr>
        <w:spacing w:after="0" w:line="240" w:lineRule="auto"/>
        <w:jc w:val="both"/>
        <w:rPr>
          <w:rFonts w:cstheme="minorHAnsi"/>
        </w:rPr>
      </w:pPr>
    </w:p>
    <w:p w14:paraId="51FACAC5" w14:textId="5E751D6D" w:rsidR="008216F8" w:rsidRPr="0091219B" w:rsidRDefault="008216F8" w:rsidP="0016368B">
      <w:pPr>
        <w:pStyle w:val="Titre1"/>
        <w:jc w:val="both"/>
        <w:rPr>
          <w:rFonts w:asciiTheme="minorHAnsi" w:hAnsiTheme="minorHAnsi" w:cstheme="minorHAnsi"/>
          <w:sz w:val="22"/>
        </w:rPr>
      </w:pPr>
      <w:bookmarkStart w:id="5" w:name="_Toc152351462"/>
      <w:r w:rsidRPr="0091219B">
        <w:rPr>
          <w:rFonts w:asciiTheme="minorHAnsi" w:hAnsiTheme="minorHAnsi" w:cstheme="minorHAnsi"/>
          <w:sz w:val="22"/>
        </w:rPr>
        <w:t>Pilier</w:t>
      </w:r>
      <w:r w:rsidR="00151FD7" w:rsidRPr="0091219B">
        <w:rPr>
          <w:rFonts w:asciiTheme="minorHAnsi" w:hAnsiTheme="minorHAnsi" w:cstheme="minorHAnsi"/>
          <w:sz w:val="22"/>
        </w:rPr>
        <w:t> </w:t>
      </w:r>
      <w:r w:rsidRPr="0091219B">
        <w:rPr>
          <w:rFonts w:asciiTheme="minorHAnsi" w:hAnsiTheme="minorHAnsi" w:cstheme="minorHAnsi"/>
          <w:sz w:val="22"/>
        </w:rPr>
        <w:t xml:space="preserve">4 </w:t>
      </w:r>
      <w:r w:rsidR="00151FD7" w:rsidRPr="0091219B">
        <w:rPr>
          <w:rFonts w:asciiTheme="minorHAnsi" w:hAnsiTheme="minorHAnsi" w:cstheme="minorHAnsi"/>
          <w:sz w:val="22"/>
        </w:rPr>
        <w:t>—</w:t>
      </w:r>
      <w:r w:rsidRPr="0091219B">
        <w:rPr>
          <w:rFonts w:asciiTheme="minorHAnsi" w:hAnsiTheme="minorHAnsi" w:cstheme="minorHAnsi"/>
          <w:sz w:val="22"/>
        </w:rPr>
        <w:t xml:space="preserve"> Écologisation de la </w:t>
      </w:r>
      <w:r w:rsidRPr="0091219B">
        <w:rPr>
          <w:rFonts w:asciiTheme="minorHAnsi" w:hAnsiTheme="minorHAnsi" w:cstheme="minorHAnsi"/>
          <w:b/>
          <w:bCs/>
          <w:sz w:val="22"/>
        </w:rPr>
        <w:t>communauté</w:t>
      </w:r>
      <w:r w:rsidRPr="0091219B">
        <w:rPr>
          <w:rFonts w:asciiTheme="minorHAnsi" w:hAnsiTheme="minorHAnsi" w:cstheme="minorHAnsi"/>
          <w:sz w:val="22"/>
        </w:rPr>
        <w:t xml:space="preserve"> et du </w:t>
      </w:r>
      <w:r w:rsidRPr="0091219B">
        <w:rPr>
          <w:rFonts w:asciiTheme="minorHAnsi" w:hAnsiTheme="minorHAnsi" w:cstheme="minorHAnsi"/>
          <w:b/>
          <w:bCs/>
          <w:sz w:val="22"/>
        </w:rPr>
        <w:t>lieu de travail</w:t>
      </w:r>
      <w:bookmarkEnd w:id="5"/>
    </w:p>
    <w:p w14:paraId="1D41C4B4" w14:textId="4870177E" w:rsidR="008216F8" w:rsidRPr="0091219B" w:rsidRDefault="008216F8" w:rsidP="0016368B">
      <w:pPr>
        <w:spacing w:after="0" w:line="240" w:lineRule="auto"/>
        <w:jc w:val="both"/>
        <w:rPr>
          <w:rFonts w:cstheme="minorHAnsi"/>
        </w:rPr>
      </w:pPr>
      <w:r w:rsidRPr="0091219B">
        <w:rPr>
          <w:rFonts w:cstheme="minorHAnsi"/>
        </w:rPr>
        <w:t xml:space="preserve">Ce pilier vise à </w:t>
      </w:r>
      <w:r w:rsidR="00F86AC3" w:rsidRPr="0091219B">
        <w:rPr>
          <w:rFonts w:cstheme="minorHAnsi"/>
        </w:rPr>
        <w:t>développ</w:t>
      </w:r>
      <w:r w:rsidRPr="0091219B">
        <w:rPr>
          <w:rFonts w:cstheme="minorHAnsi"/>
        </w:rPr>
        <w:t xml:space="preserve">er et mettre en œuvre </w:t>
      </w:r>
      <w:r w:rsidR="00FD616F" w:rsidRPr="0091219B">
        <w:rPr>
          <w:rFonts w:cstheme="minorHAnsi"/>
        </w:rPr>
        <w:t xml:space="preserve">la démarche d’écologisation du cégep </w:t>
      </w:r>
      <w:r w:rsidRPr="0091219B">
        <w:rPr>
          <w:rFonts w:cstheme="minorHAnsi"/>
        </w:rPr>
        <w:t xml:space="preserve">conjointement avec </w:t>
      </w:r>
      <w:r w:rsidR="007F4DEC" w:rsidRPr="0091219B">
        <w:rPr>
          <w:rFonts w:cstheme="minorHAnsi"/>
        </w:rPr>
        <w:t xml:space="preserve">la </w:t>
      </w:r>
      <w:r w:rsidR="007F4DEC" w:rsidRPr="0091219B">
        <w:rPr>
          <w:rFonts w:eastAsia="Calibri" w:cstheme="minorHAnsi"/>
        </w:rPr>
        <w:t xml:space="preserve">communauté collégiale, les </w:t>
      </w:r>
      <w:r w:rsidR="008D355D" w:rsidRPr="0091219B">
        <w:rPr>
          <w:rFonts w:eastAsia="Calibri" w:cstheme="minorHAnsi"/>
        </w:rPr>
        <w:t>organis</w:t>
      </w:r>
      <w:r w:rsidR="00FD616F" w:rsidRPr="0091219B">
        <w:rPr>
          <w:rFonts w:eastAsia="Calibri" w:cstheme="minorHAnsi"/>
        </w:rPr>
        <w:t xml:space="preserve">ations </w:t>
      </w:r>
      <w:r w:rsidR="007F4DEC" w:rsidRPr="0091219B">
        <w:rPr>
          <w:rFonts w:eastAsia="Calibri" w:cstheme="minorHAnsi"/>
        </w:rPr>
        <w:t>loca</w:t>
      </w:r>
      <w:r w:rsidR="00FD616F" w:rsidRPr="0091219B">
        <w:rPr>
          <w:rFonts w:eastAsia="Calibri" w:cstheme="minorHAnsi"/>
        </w:rPr>
        <w:t>les</w:t>
      </w:r>
      <w:r w:rsidR="007F4DEC" w:rsidRPr="0091219B">
        <w:rPr>
          <w:rFonts w:cstheme="minorHAnsi"/>
        </w:rPr>
        <w:t xml:space="preserve"> et </w:t>
      </w:r>
      <w:r w:rsidR="007F4DEC" w:rsidRPr="0091219B">
        <w:rPr>
          <w:rFonts w:eastAsia="Calibri" w:cstheme="minorHAnsi"/>
        </w:rPr>
        <w:t>la collectivité</w:t>
      </w:r>
      <w:r w:rsidR="00FD616F" w:rsidRPr="0091219B">
        <w:rPr>
          <w:rFonts w:cstheme="minorHAnsi"/>
        </w:rPr>
        <w:t>.</w:t>
      </w:r>
      <w:r w:rsidR="004341AE" w:rsidRPr="0091219B">
        <w:rPr>
          <w:rFonts w:cstheme="minorHAnsi"/>
        </w:rPr>
        <w:t xml:space="preserve"> De</w:t>
      </w:r>
      <w:r w:rsidRPr="0091219B">
        <w:rPr>
          <w:rFonts w:cstheme="minorHAnsi"/>
        </w:rPr>
        <w:t xml:space="preserve">s objectifs communs </w:t>
      </w:r>
      <w:r w:rsidR="004341AE" w:rsidRPr="0091219B">
        <w:rPr>
          <w:rFonts w:cstheme="minorHAnsi"/>
        </w:rPr>
        <w:t>sont</w:t>
      </w:r>
      <w:r w:rsidRPr="0091219B">
        <w:rPr>
          <w:rFonts w:cstheme="minorHAnsi"/>
        </w:rPr>
        <w:t xml:space="preserve"> poursuivis </w:t>
      </w:r>
      <w:r w:rsidR="00B47D76" w:rsidRPr="0091219B">
        <w:rPr>
          <w:rFonts w:cstheme="minorHAnsi"/>
        </w:rPr>
        <w:t xml:space="preserve">puis les modes de vie </w:t>
      </w:r>
      <w:r w:rsidRPr="0091219B">
        <w:rPr>
          <w:rFonts w:cstheme="minorHAnsi"/>
        </w:rPr>
        <w:t>et les pratiques durables sur le lieu de travail deviennent la norme.</w:t>
      </w:r>
      <w:r w:rsidR="00570244" w:rsidRPr="0091219B">
        <w:rPr>
          <w:rFonts w:cstheme="minorHAnsi"/>
        </w:rPr>
        <w:t xml:space="preserve"> </w:t>
      </w:r>
    </w:p>
    <w:p w14:paraId="2DDA27C1" w14:textId="0D1F623D" w:rsidR="00206E99" w:rsidRPr="0091219B" w:rsidRDefault="00206E99" w:rsidP="0016368B">
      <w:pPr>
        <w:spacing w:after="0" w:line="240" w:lineRule="auto"/>
        <w:jc w:val="both"/>
        <w:rPr>
          <w:rFonts w:cstheme="minorHAnsi"/>
        </w:rPr>
      </w:pPr>
      <w:r w:rsidRPr="0091219B">
        <w:rPr>
          <w:rFonts w:cstheme="minorHAnsi"/>
        </w:rPr>
        <w:t xml:space="preserve">Ce pilier implique </w:t>
      </w:r>
      <w:r w:rsidR="00D85993" w:rsidRPr="0091219B">
        <w:rPr>
          <w:rFonts w:cstheme="minorHAnsi"/>
        </w:rPr>
        <w:t>la participation active d</w:t>
      </w:r>
      <w:r w:rsidRPr="0091219B">
        <w:rPr>
          <w:rFonts w:cstheme="minorHAnsi"/>
        </w:rPr>
        <w:t xml:space="preserve">es services de la formation continue </w:t>
      </w:r>
      <w:r w:rsidR="00D85993" w:rsidRPr="0091219B">
        <w:rPr>
          <w:rFonts w:cstheme="minorHAnsi"/>
        </w:rPr>
        <w:t>et aux entreprises, des services aux</w:t>
      </w:r>
      <w:r w:rsidR="00F21017" w:rsidRPr="0091219B">
        <w:rPr>
          <w:rFonts w:cstheme="minorHAnsi"/>
        </w:rPr>
        <w:t xml:space="preserve"> personnes</w:t>
      </w:r>
      <w:r w:rsidR="00D85993" w:rsidRPr="0091219B">
        <w:rPr>
          <w:rFonts w:cstheme="minorHAnsi"/>
        </w:rPr>
        <w:t xml:space="preserve"> étudiant</w:t>
      </w:r>
      <w:r w:rsidR="00F21017" w:rsidRPr="0091219B">
        <w:rPr>
          <w:rFonts w:cstheme="minorHAnsi"/>
        </w:rPr>
        <w:t>e</w:t>
      </w:r>
      <w:r w:rsidR="00D85993" w:rsidRPr="0091219B">
        <w:rPr>
          <w:rFonts w:cstheme="minorHAnsi"/>
        </w:rPr>
        <w:t xml:space="preserve">s et des ressources humaines. </w:t>
      </w:r>
    </w:p>
    <w:p w14:paraId="7F23FEC2" w14:textId="77777777" w:rsidR="008216F8" w:rsidRPr="0091219B" w:rsidRDefault="008216F8" w:rsidP="0016368B">
      <w:pPr>
        <w:spacing w:after="0" w:line="240" w:lineRule="auto"/>
        <w:jc w:val="both"/>
        <w:rPr>
          <w:rFonts w:cstheme="minorHAnsi"/>
          <w:u w:val="single"/>
          <w:lang w:eastAsia="fr-CA"/>
        </w:rPr>
      </w:pPr>
    </w:p>
    <w:p w14:paraId="22F162B9" w14:textId="3967E36E" w:rsidR="008216F8" w:rsidRPr="0091219B" w:rsidRDefault="008216F8" w:rsidP="0016368B">
      <w:pPr>
        <w:spacing w:line="240" w:lineRule="auto"/>
        <w:jc w:val="both"/>
        <w:rPr>
          <w:rFonts w:eastAsia="Calibri" w:cstheme="minorHAnsi"/>
        </w:rPr>
      </w:pPr>
      <w:r w:rsidRPr="0091219B">
        <w:rPr>
          <w:rFonts w:eastAsia="Calibri" w:cstheme="minorHAnsi"/>
        </w:rPr>
        <w:t xml:space="preserve">4.1 </w:t>
      </w:r>
      <w:r w:rsidR="00B41A0C" w:rsidRPr="0091219B">
        <w:rPr>
          <w:rFonts w:eastAsia="Calibri" w:cstheme="minorHAnsi"/>
        </w:rPr>
        <w:t>Quelle affirmation correspond</w:t>
      </w:r>
      <w:r w:rsidRPr="0091219B">
        <w:rPr>
          <w:rFonts w:eastAsia="Calibri" w:cstheme="minorHAnsi"/>
        </w:rPr>
        <w:t xml:space="preserve"> à l’état de vos </w:t>
      </w:r>
      <w:r w:rsidRPr="0091219B">
        <w:rPr>
          <w:rFonts w:eastAsia="Calibri" w:cstheme="minorHAnsi"/>
          <w:b/>
          <w:bCs/>
        </w:rPr>
        <w:t xml:space="preserve">partenariats avec </w:t>
      </w:r>
      <w:bookmarkStart w:id="6" w:name="_Hlk151472028"/>
      <w:r w:rsidR="0084334F" w:rsidRPr="0091219B">
        <w:rPr>
          <w:rFonts w:eastAsia="Calibri" w:cstheme="minorHAnsi"/>
          <w:b/>
          <w:bCs/>
        </w:rPr>
        <w:t xml:space="preserve">la communauté </w:t>
      </w:r>
      <w:r w:rsidR="00F95811" w:rsidRPr="0091219B">
        <w:rPr>
          <w:rFonts w:eastAsia="Calibri" w:cstheme="minorHAnsi"/>
          <w:b/>
          <w:bCs/>
        </w:rPr>
        <w:t>collégiale</w:t>
      </w:r>
      <w:r w:rsidR="00B55D2B" w:rsidRPr="0091219B">
        <w:rPr>
          <w:rFonts w:eastAsia="Calibri" w:cstheme="minorHAnsi"/>
          <w:b/>
          <w:bCs/>
        </w:rPr>
        <w:t>,</w:t>
      </w:r>
      <w:r w:rsidR="00B579A9" w:rsidRPr="0091219B">
        <w:rPr>
          <w:rFonts w:eastAsia="Calibri" w:cstheme="minorHAnsi"/>
          <w:b/>
          <w:bCs/>
        </w:rPr>
        <w:t xml:space="preserve"> les organismes locaux</w:t>
      </w:r>
      <w:r w:rsidRPr="0091219B">
        <w:rPr>
          <w:rFonts w:eastAsia="Calibri" w:cstheme="minorHAnsi"/>
          <w:b/>
          <w:bCs/>
        </w:rPr>
        <w:t xml:space="preserve"> et la </w:t>
      </w:r>
      <w:r w:rsidR="00B579A9" w:rsidRPr="0091219B">
        <w:rPr>
          <w:rFonts w:eastAsia="Calibri" w:cstheme="minorHAnsi"/>
          <w:b/>
          <w:bCs/>
        </w:rPr>
        <w:t>collectivité</w:t>
      </w:r>
      <w:bookmarkEnd w:id="6"/>
      <w:r w:rsidR="00151FD7" w:rsidRPr="0091219B">
        <w:rPr>
          <w:rFonts w:eastAsia="Calibri" w:cstheme="minorHAnsi"/>
        </w:rPr>
        <w:t> </w:t>
      </w:r>
      <w:r w:rsidRPr="0091219B">
        <w:rPr>
          <w:rFonts w:eastAsia="Calibri" w:cstheme="minorHAnsi"/>
        </w:rPr>
        <w:t>?</w:t>
      </w:r>
    </w:p>
    <w:p w14:paraId="21650BA1" w14:textId="77777777" w:rsidR="008216F8" w:rsidRPr="0091219B" w:rsidRDefault="008216F8" w:rsidP="0016368B">
      <w:pPr>
        <w:pStyle w:val="Paragraphedeliste"/>
        <w:numPr>
          <w:ilvl w:val="0"/>
          <w:numId w:val="31"/>
        </w:numPr>
        <w:spacing w:after="0" w:line="240" w:lineRule="auto"/>
        <w:jc w:val="both"/>
        <w:rPr>
          <w:rFonts w:eastAsia="Times New Roman" w:cstheme="minorHAnsi"/>
          <w:lang w:eastAsia="fr-CA"/>
        </w:rPr>
      </w:pPr>
      <w:r w:rsidRPr="0091219B">
        <w:rPr>
          <w:rFonts w:eastAsia="Times New Roman" w:cstheme="minorHAnsi"/>
          <w:lang w:eastAsia="fr-CA"/>
        </w:rPr>
        <w:t>Le cégep ne déploie aucune action en la matière.</w:t>
      </w:r>
    </w:p>
    <w:p w14:paraId="68DD5F58" w14:textId="654F376E" w:rsidR="00BE2DF0" w:rsidRPr="0091219B" w:rsidRDefault="008216F8" w:rsidP="0016368B">
      <w:pPr>
        <w:pStyle w:val="Paragraphedeliste"/>
        <w:numPr>
          <w:ilvl w:val="0"/>
          <w:numId w:val="31"/>
        </w:numPr>
        <w:spacing w:after="0" w:line="240" w:lineRule="auto"/>
        <w:jc w:val="both"/>
        <w:rPr>
          <w:rFonts w:eastAsia="Calibri" w:cstheme="minorHAnsi"/>
        </w:rPr>
      </w:pPr>
      <w:r w:rsidRPr="0091219B">
        <w:rPr>
          <w:rFonts w:eastAsia="Calibri" w:cstheme="minorHAnsi"/>
        </w:rPr>
        <w:t>Les pratiques d’écologisation du cégep sont présentées</w:t>
      </w:r>
      <w:r w:rsidR="00947B1E" w:rsidRPr="0091219B">
        <w:rPr>
          <w:rFonts w:eastAsia="Calibri" w:cstheme="minorHAnsi"/>
        </w:rPr>
        <w:t xml:space="preserve"> </w:t>
      </w:r>
      <w:r w:rsidR="000E384D" w:rsidRPr="0091219B">
        <w:rPr>
          <w:rFonts w:eastAsia="Calibri" w:cstheme="minorHAnsi"/>
        </w:rPr>
        <w:t xml:space="preserve">à </w:t>
      </w:r>
      <w:r w:rsidR="00FC599E" w:rsidRPr="0091219B">
        <w:rPr>
          <w:rFonts w:eastAsia="Calibri" w:cstheme="minorHAnsi"/>
          <w:b/>
        </w:rPr>
        <w:t>la communauté collégiale</w:t>
      </w:r>
      <w:r w:rsidR="001E054E" w:rsidRPr="0091219B">
        <w:rPr>
          <w:rFonts w:eastAsia="Calibri" w:cstheme="minorHAnsi"/>
          <w:b/>
        </w:rPr>
        <w:t>, aux organismes locaux et à la collectivité</w:t>
      </w:r>
      <w:r w:rsidRPr="0091219B">
        <w:rPr>
          <w:rFonts w:eastAsia="Calibri" w:cstheme="minorHAnsi"/>
        </w:rPr>
        <w:t xml:space="preserve"> </w:t>
      </w:r>
      <w:r w:rsidR="00603C02" w:rsidRPr="0091219B">
        <w:rPr>
          <w:rFonts w:eastAsia="Calibri" w:cstheme="minorHAnsi"/>
        </w:rPr>
        <w:t xml:space="preserve">pour démontrer </w:t>
      </w:r>
      <w:r w:rsidR="00704579" w:rsidRPr="0091219B">
        <w:rPr>
          <w:rFonts w:eastAsia="Calibri" w:cstheme="minorHAnsi"/>
        </w:rPr>
        <w:t xml:space="preserve">l’intérêt du cégep en la matière et développer </w:t>
      </w:r>
      <w:r w:rsidR="00214715" w:rsidRPr="0091219B">
        <w:rPr>
          <w:rFonts w:eastAsia="Calibri" w:cstheme="minorHAnsi"/>
        </w:rPr>
        <w:t>l’intérêt</w:t>
      </w:r>
      <w:r w:rsidR="00704579" w:rsidRPr="0091219B">
        <w:rPr>
          <w:rFonts w:eastAsia="Calibri" w:cstheme="minorHAnsi"/>
        </w:rPr>
        <w:t xml:space="preserve"> </w:t>
      </w:r>
      <w:r w:rsidR="00B95AFB" w:rsidRPr="0091219B">
        <w:rPr>
          <w:rFonts w:eastAsia="Calibri" w:cstheme="minorHAnsi"/>
        </w:rPr>
        <w:t>de</w:t>
      </w:r>
      <w:r w:rsidR="00704579" w:rsidRPr="0091219B">
        <w:rPr>
          <w:rFonts w:eastAsia="Calibri" w:cstheme="minorHAnsi"/>
        </w:rPr>
        <w:t xml:space="preserve"> ses partenaires</w:t>
      </w:r>
      <w:r w:rsidR="009B51AC" w:rsidRPr="0091219B">
        <w:rPr>
          <w:rFonts w:eastAsia="Calibri" w:cstheme="minorHAnsi"/>
        </w:rPr>
        <w:t xml:space="preserve"> (</w:t>
      </w:r>
      <w:r w:rsidR="00F93BA9" w:rsidRPr="0091219B">
        <w:rPr>
          <w:rFonts w:eastAsia="Calibri" w:cstheme="minorHAnsi"/>
        </w:rPr>
        <w:t xml:space="preserve">ex. : </w:t>
      </w:r>
      <w:r w:rsidR="003D01CE" w:rsidRPr="0091219B">
        <w:rPr>
          <w:rFonts w:eastAsia="Calibri" w:cstheme="minorHAnsi"/>
        </w:rPr>
        <w:t xml:space="preserve">infolettres, </w:t>
      </w:r>
      <w:r w:rsidR="00591055" w:rsidRPr="0091219B">
        <w:rPr>
          <w:rFonts w:eastAsia="Calibri" w:cstheme="minorHAnsi"/>
        </w:rPr>
        <w:t>réunions</w:t>
      </w:r>
      <w:r w:rsidR="00F46735" w:rsidRPr="0091219B">
        <w:rPr>
          <w:rFonts w:eastAsia="Calibri" w:cstheme="minorHAnsi"/>
        </w:rPr>
        <w:t>, conférences</w:t>
      </w:r>
      <w:r w:rsidR="008B73B8" w:rsidRPr="0091219B">
        <w:rPr>
          <w:rFonts w:eastAsia="Calibri" w:cstheme="minorHAnsi"/>
        </w:rPr>
        <w:t>, etc.</w:t>
      </w:r>
      <w:r w:rsidR="009B51AC" w:rsidRPr="0091219B">
        <w:rPr>
          <w:rFonts w:eastAsia="Calibri" w:cstheme="minorHAnsi"/>
        </w:rPr>
        <w:t>)</w:t>
      </w:r>
      <w:r w:rsidR="00BA4F66" w:rsidRPr="0091219B">
        <w:rPr>
          <w:rFonts w:eastAsia="Calibri" w:cstheme="minorHAnsi"/>
        </w:rPr>
        <w:t xml:space="preserve">. </w:t>
      </w:r>
      <w:r w:rsidR="00032C33" w:rsidRPr="0091219B">
        <w:rPr>
          <w:rFonts w:eastAsia="Calibri" w:cstheme="minorHAnsi"/>
          <w:b/>
          <w:bCs/>
        </w:rPr>
        <w:t>Certains</w:t>
      </w:r>
      <w:r w:rsidR="00032C33" w:rsidRPr="0091219B">
        <w:rPr>
          <w:rFonts w:eastAsia="Calibri" w:cstheme="minorHAnsi"/>
        </w:rPr>
        <w:t xml:space="preserve"> membres du personnel enseignant et des services aux</w:t>
      </w:r>
      <w:r w:rsidR="00F21017" w:rsidRPr="0091219B">
        <w:rPr>
          <w:rFonts w:eastAsia="Calibri" w:cstheme="minorHAnsi"/>
        </w:rPr>
        <w:t xml:space="preserve"> personnes</w:t>
      </w:r>
      <w:r w:rsidR="00032C33" w:rsidRPr="0091219B">
        <w:rPr>
          <w:rFonts w:eastAsia="Calibri" w:cstheme="minorHAnsi"/>
        </w:rPr>
        <w:t xml:space="preserve"> étudiant</w:t>
      </w:r>
      <w:r w:rsidR="00F21017" w:rsidRPr="0091219B">
        <w:rPr>
          <w:rFonts w:eastAsia="Calibri" w:cstheme="minorHAnsi"/>
        </w:rPr>
        <w:t>e</w:t>
      </w:r>
      <w:r w:rsidR="00032C33" w:rsidRPr="0091219B">
        <w:rPr>
          <w:rFonts w:eastAsia="Calibri" w:cstheme="minorHAnsi"/>
        </w:rPr>
        <w:t xml:space="preserve">s développent des </w:t>
      </w:r>
      <w:r w:rsidR="00032C33" w:rsidRPr="0091219B">
        <w:rPr>
          <w:rFonts w:eastAsia="Calibri" w:cstheme="minorHAnsi"/>
          <w:b/>
          <w:bCs/>
        </w:rPr>
        <w:t>initiatives</w:t>
      </w:r>
      <w:r w:rsidR="00032C33" w:rsidRPr="0091219B">
        <w:rPr>
          <w:rFonts w:eastAsia="Calibri" w:cstheme="minorHAnsi"/>
        </w:rPr>
        <w:t xml:space="preserve"> en matière de développement durable, d’environnement et d’écocitoyenneté en partenariat avec la collectivité autour du cégep.</w:t>
      </w:r>
    </w:p>
    <w:p w14:paraId="79CE4C0F" w14:textId="2ECD8530" w:rsidR="008216F8" w:rsidRPr="0091219B" w:rsidRDefault="00423948" w:rsidP="0016368B">
      <w:pPr>
        <w:pStyle w:val="Paragraphedeliste"/>
        <w:numPr>
          <w:ilvl w:val="0"/>
          <w:numId w:val="31"/>
        </w:numPr>
        <w:spacing w:after="0" w:line="240" w:lineRule="auto"/>
        <w:jc w:val="both"/>
        <w:rPr>
          <w:rFonts w:eastAsia="Calibri" w:cstheme="minorHAnsi"/>
        </w:rPr>
      </w:pPr>
      <w:r w:rsidRPr="0091219B">
        <w:rPr>
          <w:rFonts w:eastAsia="Calibri" w:cstheme="minorHAnsi"/>
        </w:rPr>
        <w:t>Le</w:t>
      </w:r>
      <w:r w:rsidR="00E976E0" w:rsidRPr="0091219B">
        <w:rPr>
          <w:rFonts w:eastAsia="Calibri" w:cstheme="minorHAnsi"/>
        </w:rPr>
        <w:t xml:space="preserve"> </w:t>
      </w:r>
      <w:r w:rsidRPr="0091219B">
        <w:rPr>
          <w:rFonts w:eastAsia="Calibri" w:cstheme="minorHAnsi"/>
        </w:rPr>
        <w:t xml:space="preserve">cégep </w:t>
      </w:r>
      <w:r w:rsidRPr="0091219B">
        <w:rPr>
          <w:rFonts w:eastAsia="Calibri" w:cstheme="minorHAnsi"/>
          <w:b/>
        </w:rPr>
        <w:t>encourag</w:t>
      </w:r>
      <w:r w:rsidR="00E976E0" w:rsidRPr="0091219B">
        <w:rPr>
          <w:rFonts w:eastAsia="Calibri" w:cstheme="minorHAnsi"/>
          <w:b/>
        </w:rPr>
        <w:t>e</w:t>
      </w:r>
      <w:r w:rsidR="005D77E4" w:rsidRPr="0091219B">
        <w:rPr>
          <w:rFonts w:eastAsia="Calibri" w:cstheme="minorHAnsi"/>
          <w:b/>
        </w:rPr>
        <w:t xml:space="preserve"> </w:t>
      </w:r>
      <w:r w:rsidR="00B117DE" w:rsidRPr="0091219B">
        <w:rPr>
          <w:rFonts w:eastAsia="Calibri" w:cstheme="minorHAnsi"/>
          <w:b/>
        </w:rPr>
        <w:t>l’</w:t>
      </w:r>
      <w:r w:rsidR="006F71E3" w:rsidRPr="0091219B">
        <w:rPr>
          <w:rFonts w:eastAsia="Calibri" w:cstheme="minorHAnsi"/>
          <w:b/>
        </w:rPr>
        <w:t>implication</w:t>
      </w:r>
      <w:r w:rsidR="00327CA8" w:rsidRPr="0091219B">
        <w:rPr>
          <w:rFonts w:eastAsia="Calibri" w:cstheme="minorHAnsi"/>
          <w:b/>
        </w:rPr>
        <w:t xml:space="preserve"> de sa</w:t>
      </w:r>
      <w:r w:rsidR="004E16DE" w:rsidRPr="0091219B">
        <w:rPr>
          <w:rFonts w:eastAsia="Calibri" w:cstheme="minorHAnsi"/>
          <w:b/>
        </w:rPr>
        <w:t xml:space="preserve"> </w:t>
      </w:r>
      <w:r w:rsidR="005D77E4" w:rsidRPr="0091219B">
        <w:rPr>
          <w:rFonts w:eastAsia="Calibri" w:cstheme="minorHAnsi"/>
          <w:b/>
          <w:bCs/>
        </w:rPr>
        <w:t xml:space="preserve">communauté collégiale, </w:t>
      </w:r>
      <w:r w:rsidR="00327CA8" w:rsidRPr="0091219B">
        <w:rPr>
          <w:rFonts w:eastAsia="Calibri" w:cstheme="minorHAnsi"/>
          <w:b/>
          <w:bCs/>
        </w:rPr>
        <w:t xml:space="preserve">de ses </w:t>
      </w:r>
      <w:r w:rsidR="005D77E4" w:rsidRPr="0091219B">
        <w:rPr>
          <w:rFonts w:eastAsia="Calibri" w:cstheme="minorHAnsi"/>
          <w:b/>
          <w:bCs/>
        </w:rPr>
        <w:t>organismes locaux et</w:t>
      </w:r>
      <w:r w:rsidR="00327CA8" w:rsidRPr="0091219B">
        <w:rPr>
          <w:rFonts w:eastAsia="Calibri" w:cstheme="minorHAnsi"/>
          <w:b/>
          <w:bCs/>
        </w:rPr>
        <w:t xml:space="preserve"> de sa</w:t>
      </w:r>
      <w:r w:rsidR="005D77E4" w:rsidRPr="0091219B">
        <w:rPr>
          <w:rFonts w:eastAsia="Calibri" w:cstheme="minorHAnsi"/>
          <w:b/>
          <w:bCs/>
        </w:rPr>
        <w:t xml:space="preserve"> collectivité</w:t>
      </w:r>
      <w:r w:rsidR="005D77E4" w:rsidRPr="0091219B">
        <w:rPr>
          <w:rFonts w:eastAsia="Calibri" w:cstheme="minorHAnsi"/>
        </w:rPr>
        <w:t xml:space="preserve"> </w:t>
      </w:r>
      <w:r w:rsidR="00417EF2" w:rsidRPr="0091219B">
        <w:rPr>
          <w:rFonts w:eastAsia="Calibri" w:cstheme="minorHAnsi"/>
        </w:rPr>
        <w:t>dans</w:t>
      </w:r>
      <w:r w:rsidRPr="0091219B">
        <w:rPr>
          <w:rFonts w:eastAsia="Calibri" w:cstheme="minorHAnsi"/>
        </w:rPr>
        <w:t xml:space="preserve"> des initiatives d’écologisation</w:t>
      </w:r>
      <w:r w:rsidR="009664E5" w:rsidRPr="0091219B">
        <w:rPr>
          <w:rFonts w:eastAsia="Calibri" w:cstheme="minorHAnsi"/>
        </w:rPr>
        <w:t xml:space="preserve"> </w:t>
      </w:r>
      <w:r w:rsidRPr="0091219B">
        <w:rPr>
          <w:rFonts w:eastAsia="Calibri" w:cstheme="minorHAnsi"/>
        </w:rPr>
        <w:t xml:space="preserve">visant les enjeux de durabilité de la </w:t>
      </w:r>
      <w:r w:rsidR="00E51F1F" w:rsidRPr="0091219B">
        <w:rPr>
          <w:rFonts w:eastAsia="Calibri" w:cstheme="minorHAnsi"/>
        </w:rPr>
        <w:t>collectivité</w:t>
      </w:r>
      <w:r w:rsidR="006A3164" w:rsidRPr="0091219B">
        <w:rPr>
          <w:rFonts w:eastAsia="Calibri" w:cstheme="minorHAnsi"/>
        </w:rPr>
        <w:t>.</w:t>
      </w:r>
      <w:r w:rsidRPr="0091219B">
        <w:rPr>
          <w:rFonts w:eastAsia="Calibri" w:cstheme="minorHAnsi"/>
        </w:rPr>
        <w:t xml:space="preserve"> </w:t>
      </w:r>
      <w:r w:rsidR="00327CA8" w:rsidRPr="0091219B">
        <w:rPr>
          <w:rFonts w:eastAsia="Calibri" w:cstheme="minorHAnsi"/>
        </w:rPr>
        <w:t>Cet engagement</w:t>
      </w:r>
      <w:r w:rsidR="00D0221E" w:rsidRPr="0091219B">
        <w:rPr>
          <w:rFonts w:eastAsia="Calibri" w:cstheme="minorHAnsi"/>
        </w:rPr>
        <w:t xml:space="preserve"> </w:t>
      </w:r>
      <w:r w:rsidR="008216F8" w:rsidRPr="0091219B">
        <w:rPr>
          <w:rFonts w:eastAsia="Calibri" w:cstheme="minorHAnsi"/>
        </w:rPr>
        <w:t xml:space="preserve">va </w:t>
      </w:r>
      <w:r w:rsidR="008216F8" w:rsidRPr="0091219B">
        <w:rPr>
          <w:rFonts w:eastAsia="Calibri" w:cstheme="minorHAnsi"/>
          <w:b/>
        </w:rPr>
        <w:t xml:space="preserve">au-delà </w:t>
      </w:r>
      <w:r w:rsidR="008216F8" w:rsidRPr="0091219B">
        <w:rPr>
          <w:rFonts w:eastAsia="Calibri" w:cstheme="minorHAnsi"/>
          <w:b/>
          <w:bCs/>
        </w:rPr>
        <w:t>de</w:t>
      </w:r>
      <w:r w:rsidR="00F31E3E" w:rsidRPr="0091219B">
        <w:rPr>
          <w:rFonts w:eastAsia="Calibri" w:cstheme="minorHAnsi"/>
          <w:b/>
          <w:bCs/>
        </w:rPr>
        <w:t xml:space="preserve"> l’inform</w:t>
      </w:r>
      <w:r w:rsidR="008216F8" w:rsidRPr="0091219B">
        <w:rPr>
          <w:rFonts w:eastAsia="Calibri" w:cstheme="minorHAnsi"/>
          <w:b/>
          <w:bCs/>
        </w:rPr>
        <w:t>ation</w:t>
      </w:r>
      <w:r w:rsidR="008216F8" w:rsidRPr="0091219B">
        <w:rPr>
          <w:rFonts w:eastAsia="Calibri" w:cstheme="minorHAnsi"/>
        </w:rPr>
        <w:t xml:space="preserve"> </w:t>
      </w:r>
      <w:r w:rsidR="008A2ECB" w:rsidRPr="0091219B">
        <w:rPr>
          <w:rFonts w:eastAsia="Calibri" w:cstheme="minorHAnsi"/>
        </w:rPr>
        <w:t>(ex.</w:t>
      </w:r>
      <w:r w:rsidR="00327CA8" w:rsidRPr="0091219B">
        <w:rPr>
          <w:rFonts w:eastAsia="Calibri" w:cstheme="minorHAnsi"/>
        </w:rPr>
        <w:t> </w:t>
      </w:r>
      <w:r w:rsidR="008A2ECB" w:rsidRPr="0091219B">
        <w:rPr>
          <w:rFonts w:eastAsia="Calibri" w:cstheme="minorHAnsi"/>
        </w:rPr>
        <w:t xml:space="preserve">: </w:t>
      </w:r>
      <w:r w:rsidR="00BC0B08" w:rsidRPr="0091219B">
        <w:rPr>
          <w:rFonts w:eastAsia="Calibri" w:cstheme="minorHAnsi"/>
        </w:rPr>
        <w:t>consultation</w:t>
      </w:r>
      <w:r w:rsidR="00654836" w:rsidRPr="0091219B">
        <w:rPr>
          <w:rFonts w:eastAsia="Calibri" w:cstheme="minorHAnsi"/>
        </w:rPr>
        <w:t xml:space="preserve"> et participation d’</w:t>
      </w:r>
      <w:r w:rsidR="00831824" w:rsidRPr="0091219B">
        <w:rPr>
          <w:rFonts w:eastAsia="Calibri" w:cstheme="minorHAnsi"/>
        </w:rPr>
        <w:t>associations étudiantes</w:t>
      </w:r>
      <w:r w:rsidR="00D52495" w:rsidRPr="0091219B">
        <w:rPr>
          <w:rFonts w:eastAsia="Calibri" w:cstheme="minorHAnsi"/>
        </w:rPr>
        <w:t xml:space="preserve">, de parents, </w:t>
      </w:r>
      <w:r w:rsidR="007D2977" w:rsidRPr="0091219B">
        <w:rPr>
          <w:rFonts w:eastAsia="Calibri" w:cstheme="minorHAnsi"/>
        </w:rPr>
        <w:t>etc</w:t>
      </w:r>
      <w:r w:rsidR="008216F8" w:rsidRPr="0091219B">
        <w:rPr>
          <w:rFonts w:eastAsia="Calibri" w:cstheme="minorHAnsi"/>
        </w:rPr>
        <w:t>.</w:t>
      </w:r>
      <w:r w:rsidR="00C034DD" w:rsidRPr="0091219B">
        <w:rPr>
          <w:rFonts w:eastAsia="Calibri" w:cstheme="minorHAnsi"/>
        </w:rPr>
        <w:t>)</w:t>
      </w:r>
      <w:r w:rsidR="00327CA8" w:rsidRPr="0091219B">
        <w:rPr>
          <w:rFonts w:eastAsia="Calibri" w:cstheme="minorHAnsi"/>
        </w:rPr>
        <w:t>.</w:t>
      </w:r>
      <w:r w:rsidR="00E60269" w:rsidRPr="0091219B">
        <w:rPr>
          <w:rFonts w:cstheme="minorHAnsi"/>
        </w:rPr>
        <w:t xml:space="preserve"> </w:t>
      </w:r>
      <w:r w:rsidR="00843FFC" w:rsidRPr="0091219B">
        <w:rPr>
          <w:rFonts w:eastAsia="Calibri" w:cstheme="minorHAnsi"/>
        </w:rPr>
        <w:t>U</w:t>
      </w:r>
      <w:r w:rsidR="00E60269" w:rsidRPr="0091219B">
        <w:rPr>
          <w:rFonts w:eastAsia="Calibri" w:cstheme="minorHAnsi"/>
        </w:rPr>
        <w:t>n processus clair et accessible permet aux membres de la communauté collégiale, aux organismes locaux et à la collectivité de s’impliquer à des initiatives d’écologisation.</w:t>
      </w:r>
    </w:p>
    <w:p w14:paraId="6485F324" w14:textId="6C7175A6" w:rsidR="001A7BBF" w:rsidRPr="0091219B" w:rsidRDefault="008216F8" w:rsidP="0016368B">
      <w:pPr>
        <w:pStyle w:val="Paragraphedeliste"/>
        <w:numPr>
          <w:ilvl w:val="0"/>
          <w:numId w:val="31"/>
        </w:numPr>
        <w:spacing w:after="0" w:line="240" w:lineRule="auto"/>
        <w:jc w:val="both"/>
        <w:rPr>
          <w:rFonts w:eastAsia="Calibri" w:cstheme="minorHAnsi"/>
        </w:rPr>
      </w:pPr>
      <w:r w:rsidRPr="0091219B">
        <w:rPr>
          <w:rFonts w:eastAsia="Times New Roman" w:cstheme="minorHAnsi"/>
          <w:lang w:eastAsia="fr-CA"/>
        </w:rPr>
        <w:t xml:space="preserve">Un </w:t>
      </w:r>
      <w:r w:rsidRPr="0091219B">
        <w:rPr>
          <w:rFonts w:eastAsia="Times New Roman" w:cstheme="minorHAnsi"/>
          <w:b/>
          <w:lang w:eastAsia="fr-CA"/>
        </w:rPr>
        <w:t xml:space="preserve">Développement </w:t>
      </w:r>
      <w:r w:rsidR="004E1333" w:rsidRPr="0091219B">
        <w:rPr>
          <w:rFonts w:eastAsia="Times New Roman" w:cstheme="minorHAnsi"/>
          <w:b/>
          <w:lang w:eastAsia="fr-CA"/>
        </w:rPr>
        <w:t>p</w:t>
      </w:r>
      <w:r w:rsidRPr="0091219B">
        <w:rPr>
          <w:rFonts w:eastAsia="Times New Roman" w:cstheme="minorHAnsi"/>
          <w:b/>
          <w:lang w:eastAsia="fr-CA"/>
        </w:rPr>
        <w:t>rofessionnel</w:t>
      </w:r>
      <w:r w:rsidRPr="0091219B">
        <w:rPr>
          <w:rFonts w:eastAsia="Times New Roman" w:cstheme="minorHAnsi"/>
          <w:lang w:eastAsia="fr-CA"/>
        </w:rPr>
        <w:t xml:space="preserve"> (DP) et des ressources sont </w:t>
      </w:r>
      <w:r w:rsidR="008317A4" w:rsidRPr="0091219B">
        <w:rPr>
          <w:rFonts w:eastAsia="Times New Roman" w:cstheme="minorHAnsi"/>
          <w:lang w:eastAsia="fr-CA"/>
        </w:rPr>
        <w:t xml:space="preserve">offerts </w:t>
      </w:r>
      <w:r w:rsidR="00BF0AD1" w:rsidRPr="0091219B">
        <w:rPr>
          <w:rFonts w:eastAsia="Times New Roman" w:cstheme="minorHAnsi"/>
          <w:lang w:eastAsia="fr-CA"/>
        </w:rPr>
        <w:t>à certains membres</w:t>
      </w:r>
      <w:r w:rsidR="003A52C7" w:rsidRPr="0091219B">
        <w:rPr>
          <w:rFonts w:eastAsia="Times New Roman" w:cstheme="minorHAnsi"/>
          <w:lang w:eastAsia="fr-CA"/>
        </w:rPr>
        <w:t xml:space="preserve"> du </w:t>
      </w:r>
      <w:r w:rsidR="00BF0AD1" w:rsidRPr="0091219B">
        <w:rPr>
          <w:rFonts w:eastAsia="Times New Roman" w:cstheme="minorHAnsi"/>
          <w:lang w:eastAsia="fr-CA"/>
        </w:rPr>
        <w:t>personnel</w:t>
      </w:r>
      <w:r w:rsidR="003A52C7" w:rsidRPr="0091219B">
        <w:rPr>
          <w:rFonts w:eastAsia="Times New Roman" w:cstheme="minorHAnsi"/>
          <w:lang w:eastAsia="fr-CA"/>
        </w:rPr>
        <w:t xml:space="preserve"> </w:t>
      </w:r>
      <w:r w:rsidR="007036EF" w:rsidRPr="0091219B">
        <w:rPr>
          <w:rFonts w:eastAsia="Times New Roman" w:cstheme="minorHAnsi"/>
          <w:lang w:eastAsia="fr-CA"/>
        </w:rPr>
        <w:t xml:space="preserve">du cégep </w:t>
      </w:r>
      <w:r w:rsidRPr="0091219B">
        <w:rPr>
          <w:rFonts w:eastAsia="Times New Roman" w:cstheme="minorHAnsi"/>
          <w:lang w:eastAsia="fr-CA"/>
        </w:rPr>
        <w:t xml:space="preserve">pour </w:t>
      </w:r>
      <w:r w:rsidR="004622FC" w:rsidRPr="0091219B">
        <w:rPr>
          <w:rFonts w:eastAsia="Times New Roman" w:cstheme="minorHAnsi"/>
          <w:lang w:eastAsia="fr-CA"/>
        </w:rPr>
        <w:t>les outiller</w:t>
      </w:r>
      <w:r w:rsidRPr="0091219B">
        <w:rPr>
          <w:rFonts w:eastAsia="Times New Roman" w:cstheme="minorHAnsi"/>
          <w:lang w:eastAsia="fr-CA"/>
        </w:rPr>
        <w:t xml:space="preserve"> à </w:t>
      </w:r>
      <w:r w:rsidR="00DE35B3" w:rsidRPr="0091219B">
        <w:rPr>
          <w:rFonts w:eastAsia="Times New Roman" w:cstheme="minorHAnsi"/>
          <w:lang w:eastAsia="fr-CA"/>
        </w:rPr>
        <w:t>collabor</w:t>
      </w:r>
      <w:r w:rsidRPr="0091219B">
        <w:rPr>
          <w:rFonts w:eastAsia="Times New Roman" w:cstheme="minorHAnsi"/>
          <w:lang w:eastAsia="fr-CA"/>
        </w:rPr>
        <w:t xml:space="preserve">er avec </w:t>
      </w:r>
      <w:r w:rsidR="00DE35B3" w:rsidRPr="0091219B">
        <w:rPr>
          <w:rFonts w:eastAsia="Times New Roman" w:cstheme="minorHAnsi"/>
          <w:lang w:eastAsia="fr-CA"/>
        </w:rPr>
        <w:t xml:space="preserve">la communauté collégiale, </w:t>
      </w:r>
      <w:r w:rsidR="00D6031C" w:rsidRPr="0091219B">
        <w:rPr>
          <w:rFonts w:eastAsia="Times New Roman" w:cstheme="minorHAnsi"/>
          <w:lang w:eastAsia="fr-CA"/>
        </w:rPr>
        <w:t>les organismes locaux et la collectivité</w:t>
      </w:r>
      <w:r w:rsidRPr="0091219B">
        <w:rPr>
          <w:rFonts w:eastAsia="Times New Roman" w:cstheme="minorHAnsi"/>
          <w:lang w:eastAsia="fr-CA"/>
        </w:rPr>
        <w:t xml:space="preserve"> </w:t>
      </w:r>
      <w:r w:rsidR="001B0016" w:rsidRPr="0091219B">
        <w:rPr>
          <w:rFonts w:eastAsia="Times New Roman" w:cstheme="minorHAnsi"/>
          <w:lang w:eastAsia="fr-CA"/>
        </w:rPr>
        <w:t>dans</w:t>
      </w:r>
      <w:r w:rsidRPr="0091219B">
        <w:rPr>
          <w:rFonts w:eastAsia="Times New Roman" w:cstheme="minorHAnsi"/>
          <w:lang w:eastAsia="fr-CA"/>
        </w:rPr>
        <w:t xml:space="preserve"> le </w:t>
      </w:r>
      <w:r w:rsidRPr="0091219B">
        <w:rPr>
          <w:rFonts w:eastAsia="Times New Roman" w:cstheme="minorHAnsi"/>
          <w:b/>
          <w:lang w:eastAsia="fr-CA"/>
        </w:rPr>
        <w:t>développement</w:t>
      </w:r>
      <w:r w:rsidRPr="0091219B">
        <w:rPr>
          <w:rFonts w:eastAsia="Times New Roman" w:cstheme="minorHAnsi"/>
          <w:lang w:eastAsia="fr-CA"/>
        </w:rPr>
        <w:t xml:space="preserve"> et la </w:t>
      </w:r>
      <w:r w:rsidRPr="0091219B">
        <w:rPr>
          <w:rFonts w:eastAsia="Times New Roman" w:cstheme="minorHAnsi"/>
          <w:b/>
          <w:lang w:eastAsia="fr-CA"/>
        </w:rPr>
        <w:t>promotion d’initiatives d’écologisation</w:t>
      </w:r>
      <w:r w:rsidR="00C86291" w:rsidRPr="0091219B">
        <w:rPr>
          <w:rFonts w:eastAsia="Times New Roman" w:cstheme="minorHAnsi"/>
          <w:lang w:eastAsia="fr-CA"/>
        </w:rPr>
        <w:t>.</w:t>
      </w:r>
      <w:r w:rsidR="00E704C5" w:rsidRPr="0091219B">
        <w:rPr>
          <w:rFonts w:eastAsia="Times New Roman" w:cstheme="minorHAnsi"/>
          <w:lang w:eastAsia="fr-CA"/>
        </w:rPr>
        <w:t xml:space="preserve"> </w:t>
      </w:r>
      <w:r w:rsidR="00B57482" w:rsidRPr="0091219B">
        <w:rPr>
          <w:rFonts w:eastAsia="Times New Roman" w:cstheme="minorHAnsi"/>
          <w:lang w:eastAsia="fr-CA"/>
        </w:rPr>
        <w:t xml:space="preserve">Il y a un </w:t>
      </w:r>
      <w:r w:rsidR="00332A4E" w:rsidRPr="0091219B">
        <w:rPr>
          <w:rFonts w:eastAsia="Times New Roman" w:cstheme="minorHAnsi"/>
          <w:b/>
          <w:lang w:eastAsia="fr-CA"/>
        </w:rPr>
        <w:t xml:space="preserve">cadre </w:t>
      </w:r>
      <w:r w:rsidR="00B57482" w:rsidRPr="0091219B">
        <w:rPr>
          <w:rFonts w:eastAsia="Times New Roman" w:cstheme="minorHAnsi"/>
          <w:b/>
          <w:lang w:eastAsia="fr-CA"/>
        </w:rPr>
        <w:t>clair</w:t>
      </w:r>
      <w:r w:rsidR="00D416B5" w:rsidRPr="0091219B">
        <w:rPr>
          <w:rFonts w:eastAsia="Times New Roman" w:cstheme="minorHAnsi"/>
          <w:b/>
          <w:lang w:eastAsia="fr-CA"/>
        </w:rPr>
        <w:t xml:space="preserve"> et accessible</w:t>
      </w:r>
      <w:r w:rsidR="00B57482" w:rsidRPr="0091219B">
        <w:rPr>
          <w:rFonts w:eastAsia="Times New Roman" w:cstheme="minorHAnsi"/>
          <w:lang w:eastAsia="fr-CA"/>
        </w:rPr>
        <w:t xml:space="preserve"> qui permet au</w:t>
      </w:r>
      <w:r w:rsidR="00FC3F81" w:rsidRPr="0091219B">
        <w:rPr>
          <w:rFonts w:eastAsia="Times New Roman" w:cstheme="minorHAnsi"/>
          <w:lang w:eastAsia="fr-CA"/>
        </w:rPr>
        <w:t>x membres de la communauté collégiale, aux organismes locaux et à la collectivité</w:t>
      </w:r>
      <w:r w:rsidR="008F4B6D" w:rsidRPr="0091219B">
        <w:rPr>
          <w:rFonts w:eastAsia="Times New Roman" w:cstheme="minorHAnsi"/>
          <w:lang w:eastAsia="fr-CA"/>
        </w:rPr>
        <w:t xml:space="preserve"> de </w:t>
      </w:r>
      <w:r w:rsidR="00035932" w:rsidRPr="0091219B">
        <w:rPr>
          <w:rFonts w:eastAsia="Times New Roman" w:cstheme="minorHAnsi"/>
          <w:lang w:eastAsia="fr-CA"/>
        </w:rPr>
        <w:t xml:space="preserve">s’impliquer </w:t>
      </w:r>
      <w:r w:rsidR="00EA65B2" w:rsidRPr="0091219B">
        <w:rPr>
          <w:rFonts w:eastAsia="Times New Roman" w:cstheme="minorHAnsi"/>
          <w:lang w:eastAsia="fr-CA"/>
        </w:rPr>
        <w:t xml:space="preserve">à </w:t>
      </w:r>
      <w:r w:rsidR="00EA65B2" w:rsidRPr="0091219B">
        <w:rPr>
          <w:rFonts w:eastAsia="Times New Roman" w:cstheme="minorHAnsi"/>
          <w:b/>
          <w:lang w:eastAsia="fr-CA"/>
        </w:rPr>
        <w:t>différents stades</w:t>
      </w:r>
      <w:r w:rsidR="00EA65B2" w:rsidRPr="0091219B">
        <w:rPr>
          <w:rFonts w:eastAsia="Times New Roman" w:cstheme="minorHAnsi"/>
          <w:lang w:eastAsia="fr-CA"/>
        </w:rPr>
        <w:t xml:space="preserve"> des initiatives d’écologisation</w:t>
      </w:r>
      <w:r w:rsidR="007E13BB" w:rsidRPr="0091219B">
        <w:rPr>
          <w:rFonts w:eastAsia="Times New Roman" w:cstheme="minorHAnsi"/>
          <w:lang w:eastAsia="fr-CA"/>
        </w:rPr>
        <w:t>.</w:t>
      </w:r>
    </w:p>
    <w:p w14:paraId="62949770" w14:textId="166D975A" w:rsidR="00D37E12" w:rsidRPr="0091219B" w:rsidRDefault="008216F8" w:rsidP="0016368B">
      <w:pPr>
        <w:pStyle w:val="Paragraphedeliste"/>
        <w:numPr>
          <w:ilvl w:val="0"/>
          <w:numId w:val="31"/>
        </w:numPr>
        <w:spacing w:after="0" w:line="240" w:lineRule="auto"/>
        <w:jc w:val="both"/>
        <w:rPr>
          <w:rFonts w:eastAsia="Calibri"/>
        </w:rPr>
      </w:pPr>
      <w:r w:rsidRPr="0091219B">
        <w:rPr>
          <w:rFonts w:eastAsia="Calibri"/>
        </w:rPr>
        <w:lastRenderedPageBreak/>
        <w:t xml:space="preserve">Un </w:t>
      </w:r>
      <w:r w:rsidRPr="0091219B">
        <w:rPr>
          <w:rFonts w:eastAsia="Calibri"/>
          <w:b/>
        </w:rPr>
        <w:t xml:space="preserve">DP et des ressources sont à la disposition </w:t>
      </w:r>
      <w:r w:rsidR="008B72FE" w:rsidRPr="0091219B">
        <w:rPr>
          <w:rFonts w:eastAsia="Calibri"/>
          <w:b/>
        </w:rPr>
        <w:t xml:space="preserve">de </w:t>
      </w:r>
      <w:r w:rsidR="008B72FE" w:rsidRPr="0091219B">
        <w:rPr>
          <w:rFonts w:eastAsia="Calibri"/>
        </w:rPr>
        <w:t>la communauté collégiale, des organismes locaux et de la collectivité</w:t>
      </w:r>
      <w:r w:rsidRPr="0091219B">
        <w:rPr>
          <w:rFonts w:eastAsia="Calibri"/>
        </w:rPr>
        <w:t xml:space="preserve"> pour la </w:t>
      </w:r>
      <w:r w:rsidRPr="0091219B">
        <w:rPr>
          <w:rFonts w:eastAsia="Calibri"/>
          <w:b/>
        </w:rPr>
        <w:t>coopération dans la communauté</w:t>
      </w:r>
      <w:r w:rsidRPr="0091219B">
        <w:rPr>
          <w:rFonts w:eastAsia="Calibri"/>
        </w:rPr>
        <w:t xml:space="preserve"> et sur le lieu de travail.</w:t>
      </w:r>
      <w:r w:rsidR="008B72FE" w:rsidRPr="0091219B">
        <w:rPr>
          <w:rFonts w:eastAsia="Calibri"/>
        </w:rPr>
        <w:t xml:space="preserve"> La communauté collégiale, </w:t>
      </w:r>
      <w:r w:rsidR="00DF08E1" w:rsidRPr="0091219B">
        <w:rPr>
          <w:rFonts w:eastAsia="Calibri"/>
        </w:rPr>
        <w:t xml:space="preserve">les </w:t>
      </w:r>
      <w:r w:rsidR="008B72FE" w:rsidRPr="0091219B">
        <w:rPr>
          <w:rFonts w:eastAsia="Calibri"/>
        </w:rPr>
        <w:t>organismes locaux et la collectivité</w:t>
      </w:r>
      <w:r w:rsidRPr="0091219B">
        <w:rPr>
          <w:rFonts w:eastAsia="Calibri"/>
        </w:rPr>
        <w:t xml:space="preserve"> sont </w:t>
      </w:r>
      <w:r w:rsidRPr="0091219B">
        <w:rPr>
          <w:rFonts w:eastAsia="Calibri"/>
          <w:b/>
        </w:rPr>
        <w:t>engagés avec votre cégep dans des initiatives d’écologisation</w:t>
      </w:r>
      <w:r w:rsidRPr="0091219B">
        <w:rPr>
          <w:rFonts w:eastAsia="Calibri"/>
        </w:rPr>
        <w:t xml:space="preserve">, d’aménagement du territoire, de développement culturel et du patrimoine, et en comprennent l’importance pour le succès futur des personnes </w:t>
      </w:r>
      <w:r w:rsidR="00F74F60" w:rsidRPr="0091219B">
        <w:rPr>
          <w:rFonts w:eastAsia="Calibri"/>
        </w:rPr>
        <w:t>étudiantes</w:t>
      </w:r>
      <w:r w:rsidRPr="0091219B">
        <w:rPr>
          <w:rFonts w:eastAsia="Calibri"/>
        </w:rPr>
        <w:t>.</w:t>
      </w:r>
      <w:r w:rsidR="00001911" w:rsidRPr="0091219B">
        <w:rPr>
          <w:rFonts w:eastAsia="Calibri"/>
        </w:rPr>
        <w:t xml:space="preserve"> </w:t>
      </w:r>
      <w:r w:rsidR="00D37E12" w:rsidRPr="0091219B">
        <w:rPr>
          <w:rFonts w:eastAsia="Calibri"/>
        </w:rPr>
        <w:t>L’</w:t>
      </w:r>
      <w:r w:rsidR="00D37E12" w:rsidRPr="0091219B">
        <w:rPr>
          <w:rFonts w:eastAsia="Calibri"/>
          <w:b/>
        </w:rPr>
        <w:t>implication</w:t>
      </w:r>
      <w:r w:rsidR="00D37E12" w:rsidRPr="0091219B">
        <w:rPr>
          <w:rFonts w:eastAsia="Calibri"/>
        </w:rPr>
        <w:t xml:space="preserve"> de </w:t>
      </w:r>
      <w:r w:rsidR="00585722" w:rsidRPr="0091219B">
        <w:rPr>
          <w:rFonts w:eastAsia="Calibri"/>
        </w:rPr>
        <w:t>la communauté collégiale, des organismes locaux et de la collectivité</w:t>
      </w:r>
      <w:r w:rsidR="008002BC" w:rsidRPr="0091219B">
        <w:rPr>
          <w:rFonts w:eastAsia="Calibri"/>
        </w:rPr>
        <w:t xml:space="preserve"> </w:t>
      </w:r>
      <w:r w:rsidR="003D3181" w:rsidRPr="0091219B">
        <w:rPr>
          <w:rFonts w:eastAsia="Calibri"/>
        </w:rPr>
        <w:t xml:space="preserve">dans les initiatives d’écologisation </w:t>
      </w:r>
      <w:r w:rsidR="008002BC" w:rsidRPr="0091219B">
        <w:rPr>
          <w:rFonts w:eastAsia="Calibri"/>
        </w:rPr>
        <w:t xml:space="preserve">est </w:t>
      </w:r>
      <w:r w:rsidR="008002BC" w:rsidRPr="0091219B">
        <w:rPr>
          <w:rFonts w:eastAsia="Calibri"/>
          <w:b/>
        </w:rPr>
        <w:t>intégrée</w:t>
      </w:r>
      <w:r w:rsidR="007662C9" w:rsidRPr="0091219B">
        <w:rPr>
          <w:rFonts w:eastAsia="Calibri"/>
          <w:b/>
        </w:rPr>
        <w:t xml:space="preserve"> </w:t>
      </w:r>
      <w:r w:rsidR="00A210BF" w:rsidRPr="0091219B">
        <w:rPr>
          <w:rFonts w:eastAsia="Calibri"/>
          <w:b/>
        </w:rPr>
        <w:t>par toutes les instances du cégep</w:t>
      </w:r>
      <w:r w:rsidR="00374945" w:rsidRPr="0091219B">
        <w:rPr>
          <w:rFonts w:eastAsia="Calibri"/>
        </w:rPr>
        <w:t xml:space="preserve"> et </w:t>
      </w:r>
      <w:r w:rsidR="00912717" w:rsidRPr="0091219B">
        <w:rPr>
          <w:rFonts w:eastAsia="Calibri"/>
        </w:rPr>
        <w:t xml:space="preserve">leurs enjeux de durabilité sont une </w:t>
      </w:r>
      <w:r w:rsidR="00912717" w:rsidRPr="0091219B">
        <w:rPr>
          <w:rFonts w:eastAsia="Calibri"/>
          <w:b/>
        </w:rPr>
        <w:t>priorité pour le cégep</w:t>
      </w:r>
      <w:r w:rsidR="00C66E0D" w:rsidRPr="0091219B">
        <w:rPr>
          <w:rFonts w:eastAsia="Calibri"/>
        </w:rPr>
        <w:t>.</w:t>
      </w:r>
      <w:r w:rsidR="00C4045F" w:rsidRPr="0091219B">
        <w:rPr>
          <w:rFonts w:eastAsia="Calibri"/>
        </w:rPr>
        <w:t xml:space="preserve"> Le cégep </w:t>
      </w:r>
      <w:r w:rsidR="004D1249" w:rsidRPr="0091219B">
        <w:rPr>
          <w:rFonts w:eastAsia="Calibri"/>
        </w:rPr>
        <w:t>collabore directement avec la Ville</w:t>
      </w:r>
      <w:r w:rsidR="00830F67" w:rsidRPr="0091219B">
        <w:rPr>
          <w:rFonts w:eastAsia="Calibri"/>
        </w:rPr>
        <w:t xml:space="preserve"> et</w:t>
      </w:r>
      <w:r w:rsidR="004D1249" w:rsidRPr="0091219B">
        <w:rPr>
          <w:rFonts w:eastAsia="Calibri"/>
        </w:rPr>
        <w:t xml:space="preserve"> ses partenaires </w:t>
      </w:r>
      <w:r w:rsidR="005C534B" w:rsidRPr="0091219B">
        <w:rPr>
          <w:rFonts w:eastAsia="Calibri"/>
        </w:rPr>
        <w:t>provenant</w:t>
      </w:r>
      <w:r w:rsidR="00B87908" w:rsidRPr="0091219B">
        <w:rPr>
          <w:rFonts w:eastAsia="Calibri"/>
        </w:rPr>
        <w:t xml:space="preserve"> de la </w:t>
      </w:r>
      <w:r w:rsidR="004D1249" w:rsidRPr="0091219B">
        <w:rPr>
          <w:rFonts w:eastAsia="Calibri"/>
        </w:rPr>
        <w:t xml:space="preserve">collectivité, </w:t>
      </w:r>
      <w:r w:rsidR="00B87908" w:rsidRPr="0091219B">
        <w:rPr>
          <w:rFonts w:eastAsia="Calibri"/>
        </w:rPr>
        <w:t xml:space="preserve">dans le </w:t>
      </w:r>
      <w:r w:rsidR="00B87908" w:rsidRPr="0091219B">
        <w:rPr>
          <w:rFonts w:eastAsia="Calibri"/>
          <w:b/>
        </w:rPr>
        <w:t xml:space="preserve">partage de ses </w:t>
      </w:r>
      <w:r w:rsidR="004D1249" w:rsidRPr="0091219B">
        <w:rPr>
          <w:rFonts w:eastAsia="Calibri"/>
          <w:b/>
        </w:rPr>
        <w:t>infras</w:t>
      </w:r>
      <w:r w:rsidR="00B87908" w:rsidRPr="0091219B">
        <w:rPr>
          <w:rFonts w:eastAsia="Calibri"/>
          <w:b/>
        </w:rPr>
        <w:t>tructures</w:t>
      </w:r>
      <w:r w:rsidR="00B87908" w:rsidRPr="0091219B">
        <w:rPr>
          <w:rFonts w:eastAsia="Calibri"/>
        </w:rPr>
        <w:t xml:space="preserve"> </w:t>
      </w:r>
      <w:r w:rsidR="004D1249" w:rsidRPr="0091219B">
        <w:rPr>
          <w:rFonts w:eastAsia="Calibri"/>
        </w:rPr>
        <w:t>(</w:t>
      </w:r>
      <w:r w:rsidR="006507E8" w:rsidRPr="0091219B">
        <w:rPr>
          <w:rFonts w:eastAsia="Calibri"/>
        </w:rPr>
        <w:t xml:space="preserve">sportives, </w:t>
      </w:r>
      <w:r w:rsidR="004D1249" w:rsidRPr="0091219B">
        <w:rPr>
          <w:rFonts w:eastAsia="Calibri"/>
        </w:rPr>
        <w:t>sentiers, cuisines, jardins, centre d’accueil</w:t>
      </w:r>
      <w:r w:rsidR="00151FD7" w:rsidRPr="0091219B">
        <w:rPr>
          <w:rFonts w:eastAsia="Calibri"/>
        </w:rPr>
        <w:t xml:space="preserve"> [</w:t>
      </w:r>
      <w:r w:rsidR="004D1249" w:rsidRPr="0091219B">
        <w:rPr>
          <w:rFonts w:eastAsia="Calibri"/>
        </w:rPr>
        <w:t>activités</w:t>
      </w:r>
      <w:r w:rsidR="00151FD7" w:rsidRPr="0091219B">
        <w:rPr>
          <w:rFonts w:eastAsia="Calibri"/>
        </w:rPr>
        <w:t>]</w:t>
      </w:r>
      <w:r w:rsidR="004D1249" w:rsidRPr="0091219B">
        <w:rPr>
          <w:rFonts w:eastAsia="Calibri"/>
        </w:rPr>
        <w:t>, stationnement public, cliniques étudiantes).</w:t>
      </w:r>
      <w:r w:rsidR="00405E86" w:rsidRPr="0091219B">
        <w:rPr>
          <w:rFonts w:eastAsia="Calibri"/>
        </w:rPr>
        <w:t xml:space="preserve"> Le cégep es</w:t>
      </w:r>
      <w:r w:rsidR="006824ED" w:rsidRPr="0091219B">
        <w:rPr>
          <w:rFonts w:eastAsia="Calibri"/>
        </w:rPr>
        <w:t xml:space="preserve">t un </w:t>
      </w:r>
      <w:r w:rsidR="006824ED" w:rsidRPr="0091219B">
        <w:rPr>
          <w:rFonts w:eastAsia="Calibri"/>
          <w:b/>
        </w:rPr>
        <w:t xml:space="preserve">chef de file en </w:t>
      </w:r>
      <w:r w:rsidR="00F86AC3" w:rsidRPr="0091219B">
        <w:rPr>
          <w:rFonts w:eastAsia="Calibri"/>
          <w:b/>
        </w:rPr>
        <w:t xml:space="preserve">matière </w:t>
      </w:r>
      <w:r w:rsidR="006824ED" w:rsidRPr="0091219B">
        <w:rPr>
          <w:rFonts w:eastAsia="Calibri"/>
          <w:b/>
        </w:rPr>
        <w:t>de collaboration</w:t>
      </w:r>
      <w:r w:rsidR="004723F5" w:rsidRPr="0091219B">
        <w:rPr>
          <w:rFonts w:eastAsia="Calibri"/>
        </w:rPr>
        <w:t xml:space="preserve">. Il participe </w:t>
      </w:r>
      <w:r w:rsidR="00807131" w:rsidRPr="0091219B">
        <w:rPr>
          <w:rFonts w:eastAsia="Calibri"/>
        </w:rPr>
        <w:t xml:space="preserve">à des </w:t>
      </w:r>
      <w:r w:rsidR="00807131" w:rsidRPr="0091219B">
        <w:rPr>
          <w:rFonts w:eastAsia="Calibri"/>
          <w:b/>
        </w:rPr>
        <w:t>tables de concertation</w:t>
      </w:r>
      <w:r w:rsidR="00807131" w:rsidRPr="0091219B">
        <w:rPr>
          <w:rFonts w:eastAsia="Calibri"/>
        </w:rPr>
        <w:t xml:space="preserve"> et </w:t>
      </w:r>
      <w:r w:rsidR="00475859" w:rsidRPr="0091219B">
        <w:rPr>
          <w:rFonts w:eastAsia="Calibri"/>
        </w:rPr>
        <w:t>à d’</w:t>
      </w:r>
      <w:r w:rsidR="00807131" w:rsidRPr="0091219B">
        <w:rPr>
          <w:rFonts w:eastAsia="Calibri"/>
        </w:rPr>
        <w:t>autres instances dans la co</w:t>
      </w:r>
      <w:r w:rsidR="006F2AD3" w:rsidRPr="0091219B">
        <w:rPr>
          <w:rFonts w:eastAsia="Calibri"/>
        </w:rPr>
        <w:t>llectivi</w:t>
      </w:r>
      <w:r w:rsidR="00807131" w:rsidRPr="0091219B">
        <w:rPr>
          <w:rFonts w:eastAsia="Calibri"/>
        </w:rPr>
        <w:t>té.</w:t>
      </w:r>
    </w:p>
    <w:p w14:paraId="1D1AE8EB" w14:textId="77777777" w:rsidR="008216F8" w:rsidRPr="0091219B" w:rsidRDefault="008216F8" w:rsidP="0016368B">
      <w:pPr>
        <w:pStyle w:val="Paragraphedeliste"/>
        <w:spacing w:after="0" w:line="240" w:lineRule="auto"/>
        <w:jc w:val="both"/>
        <w:rPr>
          <w:rFonts w:eastAsia="Calibri" w:cstheme="minorHAnsi"/>
        </w:rPr>
      </w:pPr>
    </w:p>
    <w:p w14:paraId="2C664967" w14:textId="70B0D09E" w:rsidR="008216F8" w:rsidRPr="0091219B" w:rsidRDefault="008216F8" w:rsidP="0016368B">
      <w:pPr>
        <w:spacing w:line="240" w:lineRule="auto"/>
        <w:jc w:val="both"/>
      </w:pPr>
      <w:r w:rsidRPr="0091219B">
        <w:rPr>
          <w:rFonts w:eastAsia="Calibri"/>
        </w:rPr>
        <w:t xml:space="preserve">4.2 </w:t>
      </w:r>
      <w:r w:rsidR="00B41A0C" w:rsidRPr="0091219B">
        <w:rPr>
          <w:rFonts w:eastAsia="Calibri"/>
        </w:rPr>
        <w:t>Quelle affirmation correspond</w:t>
      </w:r>
      <w:r w:rsidRPr="0091219B">
        <w:rPr>
          <w:rFonts w:eastAsia="Calibri"/>
        </w:rPr>
        <w:t xml:space="preserve"> à l’état de vos </w:t>
      </w:r>
      <w:r w:rsidRPr="0091219B">
        <w:rPr>
          <w:rFonts w:eastAsia="Calibri"/>
          <w:b/>
        </w:rPr>
        <w:t xml:space="preserve">partenariats avec </w:t>
      </w:r>
      <w:r w:rsidR="00120F56" w:rsidRPr="0091219B">
        <w:rPr>
          <w:rFonts w:eastAsia="Calibri"/>
          <w:bCs/>
        </w:rPr>
        <w:t>les</w:t>
      </w:r>
      <w:r w:rsidR="00120F56" w:rsidRPr="0091219B">
        <w:rPr>
          <w:rFonts w:eastAsia="Calibri"/>
          <w:b/>
        </w:rPr>
        <w:t xml:space="preserve"> </w:t>
      </w:r>
      <w:r w:rsidR="00F65D67" w:rsidRPr="0091219B">
        <w:rPr>
          <w:rFonts w:eastAsia="Calibri"/>
          <w:b/>
        </w:rPr>
        <w:t>institutions</w:t>
      </w:r>
      <w:r w:rsidR="00F65D67" w:rsidRPr="0091219B">
        <w:rPr>
          <w:rFonts w:eastAsia="Calibri"/>
          <w:bCs/>
        </w:rPr>
        <w:t xml:space="preserve">, </w:t>
      </w:r>
      <w:r w:rsidR="00553A8A" w:rsidRPr="0091219B">
        <w:rPr>
          <w:rFonts w:eastAsia="Calibri"/>
          <w:bCs/>
        </w:rPr>
        <w:t>les</w:t>
      </w:r>
      <w:r w:rsidR="00553A8A" w:rsidRPr="0091219B">
        <w:rPr>
          <w:rFonts w:eastAsia="Calibri"/>
          <w:b/>
        </w:rPr>
        <w:t xml:space="preserve"> </w:t>
      </w:r>
      <w:r w:rsidR="007A6E76" w:rsidRPr="0091219B">
        <w:rPr>
          <w:rFonts w:eastAsia="Calibri"/>
          <w:b/>
        </w:rPr>
        <w:t>commerc</w:t>
      </w:r>
      <w:r w:rsidR="00553A8A" w:rsidRPr="0091219B">
        <w:rPr>
          <w:rFonts w:eastAsia="Calibri"/>
          <w:b/>
        </w:rPr>
        <w:t xml:space="preserve">es </w:t>
      </w:r>
      <w:r w:rsidR="00553A8A" w:rsidRPr="0091219B">
        <w:rPr>
          <w:rFonts w:eastAsia="Calibri"/>
          <w:bCs/>
        </w:rPr>
        <w:t>et les</w:t>
      </w:r>
      <w:r w:rsidR="00553A8A" w:rsidRPr="0091219B">
        <w:rPr>
          <w:rFonts w:eastAsia="Calibri"/>
          <w:b/>
        </w:rPr>
        <w:t xml:space="preserve"> industries</w:t>
      </w:r>
      <w:r w:rsidR="00F844F4" w:rsidRPr="0091219B">
        <w:rPr>
          <w:rFonts w:eastAsia="Calibri"/>
          <w:b/>
        </w:rPr>
        <w:t xml:space="preserve"> (ICI)</w:t>
      </w:r>
      <w:r w:rsidR="00553A8A" w:rsidRPr="0091219B">
        <w:rPr>
          <w:rFonts w:eastAsia="Calibri"/>
          <w:b/>
        </w:rPr>
        <w:t xml:space="preserve"> </w:t>
      </w:r>
      <w:r w:rsidR="00553A8A" w:rsidRPr="0091219B">
        <w:rPr>
          <w:rFonts w:eastAsia="Calibri"/>
          <w:bCs/>
        </w:rPr>
        <w:t>de la</w:t>
      </w:r>
      <w:r w:rsidR="00553A8A" w:rsidRPr="0091219B">
        <w:rPr>
          <w:rFonts w:eastAsia="Calibri"/>
          <w:b/>
        </w:rPr>
        <w:t xml:space="preserve"> collectivité</w:t>
      </w:r>
      <w:r w:rsidR="00151FD7" w:rsidRPr="0091219B">
        <w:rPr>
          <w:rFonts w:eastAsia="Calibri"/>
          <w:b/>
        </w:rPr>
        <w:t> </w:t>
      </w:r>
      <w:r w:rsidRPr="0091219B">
        <w:rPr>
          <w:rFonts w:eastAsia="Calibri"/>
        </w:rPr>
        <w:t>?</w:t>
      </w:r>
    </w:p>
    <w:p w14:paraId="6B1AB993" w14:textId="77777777" w:rsidR="008216F8" w:rsidRPr="0091219B" w:rsidRDefault="008216F8" w:rsidP="0016368B">
      <w:pPr>
        <w:pStyle w:val="Paragraphedeliste"/>
        <w:numPr>
          <w:ilvl w:val="0"/>
          <w:numId w:val="32"/>
        </w:numPr>
        <w:spacing w:after="0" w:line="240" w:lineRule="auto"/>
        <w:jc w:val="both"/>
        <w:rPr>
          <w:rFonts w:eastAsia="Times New Roman" w:cstheme="minorHAnsi"/>
          <w:lang w:eastAsia="fr-CA"/>
        </w:rPr>
      </w:pPr>
      <w:r w:rsidRPr="0091219B">
        <w:rPr>
          <w:rFonts w:eastAsia="Times New Roman" w:cstheme="minorHAnsi"/>
          <w:lang w:eastAsia="fr-CA"/>
        </w:rPr>
        <w:t>Le cégep ne déploie aucune action en la matière.</w:t>
      </w:r>
    </w:p>
    <w:p w14:paraId="7B4E2F57" w14:textId="15D85FBB" w:rsidR="008216F8" w:rsidRPr="0091219B" w:rsidRDefault="00587F41" w:rsidP="0016368B">
      <w:pPr>
        <w:pStyle w:val="Paragraphedeliste"/>
        <w:numPr>
          <w:ilvl w:val="0"/>
          <w:numId w:val="32"/>
        </w:numPr>
        <w:spacing w:after="0" w:line="240" w:lineRule="auto"/>
        <w:jc w:val="both"/>
        <w:rPr>
          <w:rFonts w:eastAsia="Calibri"/>
        </w:rPr>
      </w:pPr>
      <w:r w:rsidRPr="0091219B">
        <w:rPr>
          <w:rFonts w:eastAsia="Calibri"/>
          <w:b/>
        </w:rPr>
        <w:t>Conjointement</w:t>
      </w:r>
      <w:r w:rsidRPr="0091219B">
        <w:rPr>
          <w:rFonts w:eastAsia="Calibri"/>
        </w:rPr>
        <w:t xml:space="preserve"> avec les </w:t>
      </w:r>
      <w:r w:rsidR="00F844F4" w:rsidRPr="0091219B">
        <w:rPr>
          <w:rFonts w:eastAsia="Calibri"/>
        </w:rPr>
        <w:t>ICI</w:t>
      </w:r>
      <w:r w:rsidR="008574C7" w:rsidRPr="0091219B">
        <w:rPr>
          <w:rFonts w:eastAsia="Calibri"/>
        </w:rPr>
        <w:t xml:space="preserve">, </w:t>
      </w:r>
      <w:r w:rsidR="00613DCF" w:rsidRPr="0091219B">
        <w:rPr>
          <w:rFonts w:eastAsia="Calibri"/>
        </w:rPr>
        <w:t xml:space="preserve">le cégep </w:t>
      </w:r>
      <w:r w:rsidR="00613DCF" w:rsidRPr="0091219B">
        <w:rPr>
          <w:rFonts w:eastAsia="Calibri"/>
          <w:b/>
        </w:rPr>
        <w:t>soutient</w:t>
      </w:r>
      <w:r w:rsidR="000E17AE" w:rsidRPr="0091219B">
        <w:rPr>
          <w:rFonts w:eastAsia="Calibri"/>
          <w:b/>
        </w:rPr>
        <w:t xml:space="preserve"> </w:t>
      </w:r>
      <w:r w:rsidR="00613DCF" w:rsidRPr="0091219B">
        <w:rPr>
          <w:rFonts w:eastAsia="Calibri"/>
          <w:b/>
        </w:rPr>
        <w:t>des programmes et initiatives</w:t>
      </w:r>
      <w:r w:rsidR="00613DCF" w:rsidRPr="0091219B">
        <w:rPr>
          <w:rFonts w:eastAsia="Calibri"/>
        </w:rPr>
        <w:t xml:space="preserve"> qui contribuent à former des </w:t>
      </w:r>
      <w:r w:rsidR="00613DCF" w:rsidRPr="0091219B">
        <w:rPr>
          <w:rFonts w:eastAsia="Calibri"/>
          <w:b/>
        </w:rPr>
        <w:t>travailleurs et citoyens responsables</w:t>
      </w:r>
      <w:r w:rsidR="00966241" w:rsidRPr="0091219B">
        <w:rPr>
          <w:rFonts w:eastAsia="Calibri"/>
        </w:rPr>
        <w:t xml:space="preserve"> à travers des </w:t>
      </w:r>
      <w:r w:rsidR="00E72041" w:rsidRPr="0091219B">
        <w:rPr>
          <w:rFonts w:eastAsia="Calibri"/>
        </w:rPr>
        <w:t xml:space="preserve">instances de </w:t>
      </w:r>
      <w:r w:rsidR="00E72041" w:rsidRPr="0091219B">
        <w:rPr>
          <w:rFonts w:eastAsia="Calibri"/>
          <w:b/>
        </w:rPr>
        <w:t>stage</w:t>
      </w:r>
      <w:r w:rsidR="00781DE0" w:rsidRPr="0091219B">
        <w:rPr>
          <w:rFonts w:eastAsia="Calibri"/>
          <w:b/>
        </w:rPr>
        <w:t>s ou de bénévolat</w:t>
      </w:r>
      <w:r w:rsidR="00613DCF" w:rsidRPr="0091219B">
        <w:rPr>
          <w:rFonts w:eastAsia="Calibri"/>
        </w:rPr>
        <w:t>.</w:t>
      </w:r>
    </w:p>
    <w:p w14:paraId="017B0EE0" w14:textId="34BDB610" w:rsidR="008216F8" w:rsidRPr="0091219B" w:rsidRDefault="00FA087D" w:rsidP="0016368B">
      <w:pPr>
        <w:pStyle w:val="Paragraphedeliste"/>
        <w:numPr>
          <w:ilvl w:val="0"/>
          <w:numId w:val="32"/>
        </w:numPr>
        <w:spacing w:after="0" w:line="240" w:lineRule="auto"/>
        <w:jc w:val="both"/>
        <w:rPr>
          <w:rFonts w:eastAsia="Calibri"/>
        </w:rPr>
      </w:pPr>
      <w:r w:rsidRPr="0091219B">
        <w:rPr>
          <w:rFonts w:eastAsia="Calibri"/>
        </w:rPr>
        <w:t>Les</w:t>
      </w:r>
      <w:r w:rsidR="008216F8" w:rsidRPr="0091219B">
        <w:rPr>
          <w:rFonts w:eastAsia="Calibri"/>
        </w:rPr>
        <w:t xml:space="preserve"> personnes dirigeantes sont encouragées à </w:t>
      </w:r>
      <w:r w:rsidR="008216F8" w:rsidRPr="0091219B">
        <w:rPr>
          <w:rFonts w:eastAsia="Calibri"/>
          <w:b/>
        </w:rPr>
        <w:t xml:space="preserve">faire participer </w:t>
      </w:r>
      <w:r w:rsidR="00EC293C" w:rsidRPr="0091219B">
        <w:rPr>
          <w:rFonts w:eastAsia="Calibri"/>
          <w:b/>
        </w:rPr>
        <w:t>les ICI</w:t>
      </w:r>
      <w:r w:rsidR="008216F8" w:rsidRPr="0091219B">
        <w:rPr>
          <w:rFonts w:eastAsia="Calibri"/>
          <w:b/>
        </w:rPr>
        <w:t xml:space="preserve"> à des partenariats</w:t>
      </w:r>
      <w:r w:rsidR="008216F8" w:rsidRPr="0091219B">
        <w:rPr>
          <w:rFonts w:eastAsia="Calibri"/>
        </w:rPr>
        <w:t xml:space="preserve"> avec le cégep, qui soutiennent</w:t>
      </w:r>
      <w:r w:rsidR="00151FD7" w:rsidRPr="0091219B">
        <w:rPr>
          <w:rFonts w:eastAsia="Calibri"/>
        </w:rPr>
        <w:t> </w:t>
      </w:r>
      <w:r w:rsidR="008216F8" w:rsidRPr="0091219B">
        <w:rPr>
          <w:rFonts w:eastAsia="Calibri"/>
        </w:rPr>
        <w:t>: des programmes et initiatives qui contribuent à former des travailleurs et citoyens responsables</w:t>
      </w:r>
      <w:r w:rsidR="00151FD7" w:rsidRPr="0091219B">
        <w:rPr>
          <w:rFonts w:eastAsia="Calibri"/>
        </w:rPr>
        <w:t> </w:t>
      </w:r>
      <w:r w:rsidR="008216F8" w:rsidRPr="0091219B">
        <w:rPr>
          <w:rFonts w:eastAsia="Calibri"/>
        </w:rPr>
        <w:t xml:space="preserve">; les personnes </w:t>
      </w:r>
      <w:r w:rsidR="000B379F" w:rsidRPr="0091219B">
        <w:rPr>
          <w:rFonts w:eastAsia="Calibri"/>
        </w:rPr>
        <w:t>étudian</w:t>
      </w:r>
      <w:r w:rsidR="008216F8" w:rsidRPr="0091219B">
        <w:rPr>
          <w:rFonts w:eastAsia="Calibri"/>
        </w:rPr>
        <w:t>tes bénévoles</w:t>
      </w:r>
      <w:r w:rsidR="00151FD7" w:rsidRPr="0091219B">
        <w:rPr>
          <w:rFonts w:eastAsia="Calibri"/>
        </w:rPr>
        <w:t> </w:t>
      </w:r>
      <w:r w:rsidR="008216F8" w:rsidRPr="0091219B">
        <w:rPr>
          <w:rFonts w:eastAsia="Calibri"/>
        </w:rPr>
        <w:t>;</w:t>
      </w:r>
      <w:r w:rsidR="000B379F" w:rsidRPr="0091219B">
        <w:rPr>
          <w:rFonts w:eastAsia="Calibri"/>
        </w:rPr>
        <w:t xml:space="preserve"> puis</w:t>
      </w:r>
      <w:r w:rsidR="008216F8" w:rsidRPr="0091219B">
        <w:rPr>
          <w:rFonts w:eastAsia="Calibri"/>
        </w:rPr>
        <w:t xml:space="preserve"> l’apprentissage coopératif, dit expérientiel.</w:t>
      </w:r>
      <w:r w:rsidR="00180B73" w:rsidRPr="0091219B">
        <w:rPr>
          <w:rFonts w:eastAsia="Calibri"/>
        </w:rPr>
        <w:t xml:space="preserve"> Des </w:t>
      </w:r>
      <w:r w:rsidR="00180B73" w:rsidRPr="0091219B">
        <w:rPr>
          <w:rFonts w:eastAsia="Calibri"/>
          <w:b/>
        </w:rPr>
        <w:t>membres du personnel</w:t>
      </w:r>
      <w:r w:rsidR="00180B73" w:rsidRPr="0091219B">
        <w:rPr>
          <w:rFonts w:eastAsia="Calibri"/>
        </w:rPr>
        <w:t xml:space="preserve"> du cégep siègent sur les </w:t>
      </w:r>
      <w:r w:rsidR="00180B73" w:rsidRPr="0091219B">
        <w:rPr>
          <w:rFonts w:eastAsia="Calibri"/>
          <w:b/>
        </w:rPr>
        <w:t>tables de concertation communautaires</w:t>
      </w:r>
      <w:r w:rsidR="00180B73" w:rsidRPr="0091219B">
        <w:rPr>
          <w:rFonts w:eastAsia="Calibri"/>
        </w:rPr>
        <w:t xml:space="preserve"> de leur région et participent aux rencontres des </w:t>
      </w:r>
      <w:r w:rsidR="00180B73" w:rsidRPr="0091219B">
        <w:rPr>
          <w:rFonts w:eastAsia="Calibri"/>
          <w:b/>
        </w:rPr>
        <w:t>sociétés de développement économique</w:t>
      </w:r>
      <w:r w:rsidR="00180B73" w:rsidRPr="0091219B">
        <w:rPr>
          <w:rFonts w:eastAsia="Calibri"/>
        </w:rPr>
        <w:t>.</w:t>
      </w:r>
    </w:p>
    <w:p w14:paraId="68F65B00" w14:textId="4CAA6B2A" w:rsidR="008216F8" w:rsidRPr="0091219B" w:rsidRDefault="008216F8" w:rsidP="0016368B">
      <w:pPr>
        <w:pStyle w:val="Paragraphedeliste"/>
        <w:numPr>
          <w:ilvl w:val="0"/>
          <w:numId w:val="32"/>
        </w:numPr>
        <w:spacing w:after="0" w:line="240" w:lineRule="auto"/>
        <w:jc w:val="both"/>
        <w:rPr>
          <w:rFonts w:eastAsia="Calibri" w:cstheme="minorHAnsi"/>
        </w:rPr>
      </w:pPr>
      <w:r w:rsidRPr="0091219B">
        <w:rPr>
          <w:rFonts w:eastAsia="Calibri" w:cstheme="minorHAnsi"/>
        </w:rPr>
        <w:t xml:space="preserve">Les partenariats sur le lieu de travail sont encouragés et soutenus. Votre cégep interagit régulièrement avec les </w:t>
      </w:r>
      <w:r w:rsidRPr="0091219B">
        <w:rPr>
          <w:rFonts w:eastAsia="Calibri" w:cstheme="minorHAnsi"/>
          <w:b/>
        </w:rPr>
        <w:t>fournisseurs et les organismes locaux</w:t>
      </w:r>
      <w:r w:rsidRPr="0091219B">
        <w:rPr>
          <w:rFonts w:eastAsia="Calibri" w:cstheme="minorHAnsi"/>
        </w:rPr>
        <w:t xml:space="preserve">, que ce soit pour faire des dons ou employer leurs services. Votre cégep favorise le </w:t>
      </w:r>
      <w:r w:rsidRPr="0091219B">
        <w:rPr>
          <w:rFonts w:eastAsia="Calibri" w:cstheme="minorHAnsi"/>
          <w:b/>
        </w:rPr>
        <w:t>développement d</w:t>
      </w:r>
      <w:r w:rsidR="00151FD7" w:rsidRPr="0091219B">
        <w:rPr>
          <w:rFonts w:eastAsia="Calibri" w:cstheme="minorHAnsi"/>
          <w:b/>
        </w:rPr>
        <w:t>’</w:t>
      </w:r>
      <w:r w:rsidRPr="0091219B">
        <w:rPr>
          <w:rFonts w:eastAsia="Calibri" w:cstheme="minorHAnsi"/>
          <w:b/>
        </w:rPr>
        <w:t>initiatives de réinsertion sociale</w:t>
      </w:r>
      <w:r w:rsidRPr="0091219B">
        <w:rPr>
          <w:rFonts w:eastAsia="Calibri" w:cstheme="minorHAnsi"/>
        </w:rPr>
        <w:t>. Il favorise et facilite également la participation physique des personnes salariées à la vie associative du territoire (culturelle, sportive, insertion, etc.).</w:t>
      </w:r>
    </w:p>
    <w:p w14:paraId="4E0DEE9C" w14:textId="5CE41FC8" w:rsidR="008216F8" w:rsidRPr="0091219B" w:rsidRDefault="008216F8" w:rsidP="0016368B">
      <w:pPr>
        <w:pStyle w:val="Paragraphedeliste"/>
        <w:numPr>
          <w:ilvl w:val="0"/>
          <w:numId w:val="32"/>
        </w:numPr>
        <w:spacing w:after="0" w:line="240" w:lineRule="auto"/>
        <w:jc w:val="both"/>
        <w:rPr>
          <w:rFonts w:eastAsia="Calibri" w:cstheme="minorHAnsi"/>
        </w:rPr>
      </w:pPr>
      <w:r w:rsidRPr="0091219B">
        <w:rPr>
          <w:rFonts w:eastAsia="Calibri" w:cstheme="minorHAnsi"/>
        </w:rPr>
        <w:t xml:space="preserve">Les entreprises sont </w:t>
      </w:r>
      <w:r w:rsidRPr="0091219B">
        <w:rPr>
          <w:rFonts w:eastAsia="Calibri" w:cstheme="minorHAnsi"/>
          <w:b/>
        </w:rPr>
        <w:t>engagées avec votre cégep dans des initiatives d’écologisation</w:t>
      </w:r>
      <w:r w:rsidRPr="0091219B">
        <w:rPr>
          <w:rFonts w:eastAsia="Calibri" w:cstheme="minorHAnsi"/>
        </w:rPr>
        <w:t xml:space="preserve">, d’aménagement du territoire, de développement culturel et du patrimoine, et en comprennent l’importance pour le succès futur des personnes </w:t>
      </w:r>
      <w:r w:rsidR="000B379F" w:rsidRPr="0091219B">
        <w:rPr>
          <w:rFonts w:eastAsia="Calibri" w:cstheme="minorHAnsi"/>
        </w:rPr>
        <w:t>étudiant</w:t>
      </w:r>
      <w:r w:rsidRPr="0091219B">
        <w:rPr>
          <w:rFonts w:eastAsia="Calibri" w:cstheme="minorHAnsi"/>
        </w:rPr>
        <w:t xml:space="preserve">es. </w:t>
      </w:r>
      <w:r w:rsidRPr="0091219B">
        <w:rPr>
          <w:rFonts w:eastAsia="Calibri" w:cstheme="minorHAnsi"/>
          <w:b/>
        </w:rPr>
        <w:t>Toutes les personnes dirigeantes</w:t>
      </w:r>
      <w:r w:rsidRPr="0091219B">
        <w:rPr>
          <w:rFonts w:eastAsia="Calibri" w:cstheme="minorHAnsi"/>
        </w:rPr>
        <w:t xml:space="preserve"> bénéficient d’un </w:t>
      </w:r>
      <w:r w:rsidRPr="0091219B">
        <w:rPr>
          <w:rFonts w:eastAsia="Calibri" w:cstheme="minorHAnsi"/>
          <w:b/>
        </w:rPr>
        <w:t>DP</w:t>
      </w:r>
      <w:r w:rsidRPr="0091219B">
        <w:rPr>
          <w:rFonts w:eastAsia="Calibri" w:cstheme="minorHAnsi"/>
        </w:rPr>
        <w:t xml:space="preserve"> et d’un </w:t>
      </w:r>
      <w:r w:rsidRPr="0091219B">
        <w:rPr>
          <w:rFonts w:eastAsia="Calibri" w:cstheme="minorHAnsi"/>
          <w:b/>
        </w:rPr>
        <w:t>soutien</w:t>
      </w:r>
      <w:r w:rsidRPr="0091219B">
        <w:rPr>
          <w:rFonts w:eastAsia="Calibri" w:cstheme="minorHAnsi"/>
        </w:rPr>
        <w:t xml:space="preserve"> pour mettre en place des partenariats favorisant l’apprentissage d’une citoyenneté responsable, sensibilisant aux carrières professionnelles et contribuant à l’avènement d’une communauté durable ou d’un lieu de travail et d’un commerce </w:t>
      </w:r>
      <w:r w:rsidR="00886965" w:rsidRPr="0091219B">
        <w:rPr>
          <w:rFonts w:eastAsia="Calibri" w:cstheme="minorHAnsi"/>
        </w:rPr>
        <w:t>durable</w:t>
      </w:r>
      <w:r w:rsidRPr="0091219B">
        <w:rPr>
          <w:rFonts w:eastAsia="Calibri" w:cstheme="minorHAnsi"/>
        </w:rPr>
        <w:t xml:space="preserve">. Votre cégep </w:t>
      </w:r>
      <w:r w:rsidRPr="0091219B">
        <w:rPr>
          <w:rFonts w:eastAsia="Calibri" w:cstheme="minorHAnsi"/>
          <w:b/>
        </w:rPr>
        <w:t>débloque une enveloppe budgétaire annuelle</w:t>
      </w:r>
      <w:r w:rsidRPr="0091219B">
        <w:rPr>
          <w:rFonts w:eastAsia="Calibri" w:cstheme="minorHAnsi"/>
        </w:rPr>
        <w:t xml:space="preserve"> pour la réalisation de projets communautaires.</w:t>
      </w:r>
    </w:p>
    <w:p w14:paraId="0787B349" w14:textId="77777777" w:rsidR="008216F8" w:rsidRPr="0091219B" w:rsidRDefault="008216F8" w:rsidP="0016368B">
      <w:pPr>
        <w:pStyle w:val="Paragraphedeliste"/>
        <w:spacing w:after="0" w:line="240" w:lineRule="auto"/>
        <w:jc w:val="both"/>
        <w:rPr>
          <w:rFonts w:eastAsia="Calibri" w:cstheme="minorHAnsi"/>
        </w:rPr>
      </w:pPr>
    </w:p>
    <w:p w14:paraId="7BF5BE79" w14:textId="4A4031B0" w:rsidR="008216F8" w:rsidRPr="0091219B" w:rsidRDefault="008216F8" w:rsidP="0016368B">
      <w:pPr>
        <w:spacing w:line="240" w:lineRule="auto"/>
        <w:jc w:val="both"/>
        <w:rPr>
          <w:rFonts w:cstheme="minorHAnsi"/>
        </w:rPr>
      </w:pPr>
      <w:r w:rsidRPr="0091219B">
        <w:rPr>
          <w:rFonts w:eastAsia="Calibri" w:cstheme="minorHAnsi"/>
        </w:rPr>
        <w:t xml:space="preserve">4.3 </w:t>
      </w:r>
      <w:r w:rsidR="00B41A0C" w:rsidRPr="0091219B">
        <w:rPr>
          <w:rFonts w:eastAsia="Calibri" w:cstheme="minorHAnsi"/>
        </w:rPr>
        <w:t>Quelle affirmation correspond</w:t>
      </w:r>
      <w:r w:rsidRPr="0091219B">
        <w:rPr>
          <w:rFonts w:eastAsia="Calibri" w:cstheme="minorHAnsi"/>
        </w:rPr>
        <w:t xml:space="preserve"> à l’état de votre </w:t>
      </w:r>
      <w:r w:rsidRPr="0091219B">
        <w:rPr>
          <w:rFonts w:eastAsia="Calibri" w:cstheme="minorHAnsi"/>
          <w:b/>
        </w:rPr>
        <w:t>planification conjointe de la durabilité</w:t>
      </w:r>
      <w:r w:rsidRPr="0091219B">
        <w:rPr>
          <w:rFonts w:eastAsia="Calibri" w:cstheme="minorHAnsi"/>
        </w:rPr>
        <w:t xml:space="preserve"> de la communauté et du lieu de travail</w:t>
      </w:r>
      <w:r w:rsidR="00151FD7" w:rsidRPr="0091219B">
        <w:rPr>
          <w:rFonts w:eastAsia="Calibri" w:cstheme="minorHAnsi"/>
        </w:rPr>
        <w:t> </w:t>
      </w:r>
      <w:r w:rsidRPr="0091219B">
        <w:rPr>
          <w:rFonts w:eastAsia="Calibri" w:cstheme="minorHAnsi"/>
        </w:rPr>
        <w:t>?</w:t>
      </w:r>
    </w:p>
    <w:p w14:paraId="1D9928B0" w14:textId="77777777" w:rsidR="008216F8" w:rsidRPr="0091219B" w:rsidRDefault="008216F8" w:rsidP="0016368B">
      <w:pPr>
        <w:pStyle w:val="Paragraphedeliste"/>
        <w:numPr>
          <w:ilvl w:val="0"/>
          <w:numId w:val="33"/>
        </w:numPr>
        <w:spacing w:after="0" w:line="240" w:lineRule="auto"/>
        <w:jc w:val="both"/>
        <w:rPr>
          <w:rFonts w:eastAsia="Times New Roman" w:cstheme="minorHAnsi"/>
          <w:lang w:eastAsia="fr-CA"/>
        </w:rPr>
      </w:pPr>
      <w:r w:rsidRPr="0091219B">
        <w:rPr>
          <w:rFonts w:eastAsia="Times New Roman" w:cstheme="minorHAnsi"/>
          <w:lang w:eastAsia="fr-CA"/>
        </w:rPr>
        <w:t>Le cégep ne déploie aucune action en la matière.</w:t>
      </w:r>
    </w:p>
    <w:p w14:paraId="17BA9DAA" w14:textId="62B4B3A2" w:rsidR="008216F8" w:rsidRPr="0091219B" w:rsidRDefault="00430B93" w:rsidP="0016368B">
      <w:pPr>
        <w:pStyle w:val="Paragraphedeliste"/>
        <w:numPr>
          <w:ilvl w:val="0"/>
          <w:numId w:val="33"/>
        </w:numPr>
        <w:spacing w:after="0" w:line="240" w:lineRule="auto"/>
        <w:jc w:val="both"/>
        <w:rPr>
          <w:rFonts w:eastAsia="Calibri" w:cstheme="minorHAnsi"/>
        </w:rPr>
      </w:pPr>
      <w:r w:rsidRPr="0091219B">
        <w:rPr>
          <w:rFonts w:eastAsia="Calibri" w:cstheme="minorHAnsi"/>
        </w:rPr>
        <w:t xml:space="preserve">Les </w:t>
      </w:r>
      <w:r w:rsidR="00F21017" w:rsidRPr="0091219B">
        <w:rPr>
          <w:rFonts w:eastAsia="Calibri" w:cstheme="minorHAnsi"/>
        </w:rPr>
        <w:t>direction</w:t>
      </w:r>
      <w:r w:rsidRPr="0091219B">
        <w:rPr>
          <w:rFonts w:eastAsia="Calibri" w:cstheme="minorHAnsi"/>
        </w:rPr>
        <w:t xml:space="preserve">s et le personnel du cégep </w:t>
      </w:r>
      <w:r w:rsidR="008216F8" w:rsidRPr="0091219B">
        <w:rPr>
          <w:rFonts w:eastAsia="Calibri" w:cstheme="minorHAnsi"/>
        </w:rPr>
        <w:t xml:space="preserve">sont conscients des </w:t>
      </w:r>
      <w:r w:rsidR="008216F8" w:rsidRPr="0091219B">
        <w:rPr>
          <w:rFonts w:eastAsia="Calibri" w:cstheme="minorHAnsi"/>
          <w:b/>
        </w:rPr>
        <w:t>enjeux locaux</w:t>
      </w:r>
      <w:r w:rsidR="008216F8" w:rsidRPr="0091219B">
        <w:rPr>
          <w:rFonts w:eastAsia="Calibri" w:cstheme="minorHAnsi"/>
        </w:rPr>
        <w:t xml:space="preserve"> liés à la durabilité </w:t>
      </w:r>
      <w:r w:rsidR="004644D3" w:rsidRPr="0091219B">
        <w:rPr>
          <w:rFonts w:eastAsia="Calibri" w:cstheme="minorHAnsi"/>
        </w:rPr>
        <w:t>et</w:t>
      </w:r>
      <w:r w:rsidR="008216F8" w:rsidRPr="0091219B">
        <w:rPr>
          <w:rFonts w:eastAsia="Calibri" w:cstheme="minorHAnsi"/>
        </w:rPr>
        <w:t xml:space="preserve"> à l’écologisation du lieu de travail.</w:t>
      </w:r>
    </w:p>
    <w:p w14:paraId="6D3F3F4C" w14:textId="7298D6FA" w:rsidR="008216F8" w:rsidRPr="0091219B" w:rsidRDefault="00F36F40" w:rsidP="0016368B">
      <w:pPr>
        <w:pStyle w:val="Paragraphedeliste"/>
        <w:numPr>
          <w:ilvl w:val="0"/>
          <w:numId w:val="33"/>
        </w:numPr>
        <w:spacing w:after="0" w:line="240" w:lineRule="auto"/>
        <w:jc w:val="both"/>
        <w:rPr>
          <w:rFonts w:eastAsia="Calibri"/>
        </w:rPr>
      </w:pPr>
      <w:r w:rsidRPr="0091219B">
        <w:rPr>
          <w:rFonts w:eastAsia="Calibri"/>
        </w:rPr>
        <w:t>Le</w:t>
      </w:r>
      <w:r w:rsidR="008216F8" w:rsidRPr="0091219B">
        <w:rPr>
          <w:rFonts w:eastAsia="Calibri"/>
        </w:rPr>
        <w:t xml:space="preserve"> cégep </w:t>
      </w:r>
      <w:r w:rsidR="00331664" w:rsidRPr="0091219B">
        <w:rPr>
          <w:rFonts w:eastAsia="Calibri"/>
        </w:rPr>
        <w:t xml:space="preserve">a </w:t>
      </w:r>
      <w:r w:rsidR="008216F8" w:rsidRPr="0091219B">
        <w:rPr>
          <w:rFonts w:eastAsia="Calibri"/>
          <w:b/>
        </w:rPr>
        <w:t>déterminé les enjeux locaux</w:t>
      </w:r>
      <w:r w:rsidR="008216F8" w:rsidRPr="0091219B">
        <w:rPr>
          <w:rFonts w:eastAsia="Calibri"/>
        </w:rPr>
        <w:t xml:space="preserve"> de durabilité et</w:t>
      </w:r>
      <w:r w:rsidR="004F100E" w:rsidRPr="0091219B">
        <w:rPr>
          <w:rFonts w:eastAsia="Calibri"/>
        </w:rPr>
        <w:t xml:space="preserve"> collabore avec sa communauté collégiale et sa collectivité locale pour </w:t>
      </w:r>
      <w:r w:rsidR="00304B55" w:rsidRPr="0091219B">
        <w:rPr>
          <w:rFonts w:eastAsia="Calibri"/>
          <w:b/>
        </w:rPr>
        <w:t>développer des solutions</w:t>
      </w:r>
      <w:r w:rsidR="008216F8" w:rsidRPr="0091219B">
        <w:rPr>
          <w:rFonts w:eastAsia="Calibri"/>
        </w:rPr>
        <w:t>.</w:t>
      </w:r>
    </w:p>
    <w:p w14:paraId="2E6C3DD2" w14:textId="7CA8E41A" w:rsidR="008216F8" w:rsidRPr="0091219B" w:rsidRDefault="00F36F40" w:rsidP="0016368B">
      <w:pPr>
        <w:pStyle w:val="Paragraphedeliste"/>
        <w:numPr>
          <w:ilvl w:val="0"/>
          <w:numId w:val="33"/>
        </w:numPr>
        <w:spacing w:after="0" w:line="240" w:lineRule="auto"/>
        <w:jc w:val="both"/>
        <w:rPr>
          <w:rFonts w:eastAsia="Calibri"/>
        </w:rPr>
      </w:pPr>
      <w:r w:rsidRPr="0091219B">
        <w:rPr>
          <w:rFonts w:eastAsia="Calibri"/>
        </w:rPr>
        <w:lastRenderedPageBreak/>
        <w:t>Le</w:t>
      </w:r>
      <w:r w:rsidR="008216F8" w:rsidRPr="0091219B">
        <w:rPr>
          <w:rFonts w:eastAsia="Calibri"/>
        </w:rPr>
        <w:t xml:space="preserve"> cégep </w:t>
      </w:r>
      <w:r w:rsidR="00EA6209" w:rsidRPr="0091219B">
        <w:rPr>
          <w:rFonts w:eastAsia="Calibri"/>
          <w:b/>
        </w:rPr>
        <w:t>collabore</w:t>
      </w:r>
      <w:r w:rsidR="00EA6209" w:rsidRPr="0091219B">
        <w:rPr>
          <w:rFonts w:eastAsia="Calibri"/>
        </w:rPr>
        <w:t xml:space="preserve"> avec sa communauté collégiale et sa collectivité locale pour </w:t>
      </w:r>
      <w:r w:rsidR="005A680D" w:rsidRPr="0091219B">
        <w:rPr>
          <w:rFonts w:eastAsia="Calibri"/>
          <w:b/>
        </w:rPr>
        <w:t xml:space="preserve">mettre en place </w:t>
      </w:r>
      <w:r w:rsidR="006E49E2" w:rsidRPr="0091219B">
        <w:rPr>
          <w:rFonts w:eastAsia="Calibri"/>
          <w:b/>
        </w:rPr>
        <w:t>des solutions</w:t>
      </w:r>
      <w:r w:rsidR="006E49E2" w:rsidRPr="0091219B">
        <w:rPr>
          <w:rFonts w:eastAsia="Calibri"/>
        </w:rPr>
        <w:t xml:space="preserve"> au</w:t>
      </w:r>
      <w:r w:rsidR="00B64870" w:rsidRPr="0091219B">
        <w:rPr>
          <w:rFonts w:eastAsia="Calibri"/>
        </w:rPr>
        <w:t>x</w:t>
      </w:r>
      <w:r w:rsidR="006E49E2" w:rsidRPr="0091219B">
        <w:rPr>
          <w:rFonts w:eastAsia="Calibri"/>
        </w:rPr>
        <w:t xml:space="preserve"> </w:t>
      </w:r>
      <w:r w:rsidR="006A51B4" w:rsidRPr="0091219B">
        <w:rPr>
          <w:rFonts w:eastAsia="Calibri"/>
        </w:rPr>
        <w:t>enjeux locaux de durabilité</w:t>
      </w:r>
      <w:r w:rsidR="00751A2E" w:rsidRPr="0091219B">
        <w:rPr>
          <w:rFonts w:eastAsia="Calibri"/>
        </w:rPr>
        <w:t xml:space="preserve"> et </w:t>
      </w:r>
      <w:r w:rsidR="004924D6" w:rsidRPr="0091219B">
        <w:rPr>
          <w:rFonts w:eastAsia="Calibri"/>
        </w:rPr>
        <w:t>instaurer l’écologisation du lieu de travail</w:t>
      </w:r>
      <w:r w:rsidR="001013B2" w:rsidRPr="0091219B">
        <w:rPr>
          <w:rFonts w:eastAsia="Calibri"/>
        </w:rPr>
        <w:t>, tel</w:t>
      </w:r>
      <w:r w:rsidR="008A7C0F" w:rsidRPr="0091219B">
        <w:rPr>
          <w:rFonts w:eastAsia="Calibri"/>
        </w:rPr>
        <w:t>s</w:t>
      </w:r>
      <w:r w:rsidR="001013B2" w:rsidRPr="0091219B">
        <w:rPr>
          <w:rFonts w:eastAsia="Calibri"/>
        </w:rPr>
        <w:t xml:space="preserve"> des </w:t>
      </w:r>
      <w:r w:rsidR="00AD5720" w:rsidRPr="0091219B">
        <w:rPr>
          <w:rFonts w:eastAsia="Calibri"/>
          <w:b/>
        </w:rPr>
        <w:t>partenariats</w:t>
      </w:r>
      <w:r w:rsidR="008A7C0F" w:rsidRPr="0091219B">
        <w:rPr>
          <w:rFonts w:eastAsia="Calibri"/>
          <w:b/>
        </w:rPr>
        <w:t xml:space="preserve"> ou des projets collectifs</w:t>
      </w:r>
      <w:r w:rsidR="004924D6" w:rsidRPr="0091219B">
        <w:rPr>
          <w:rFonts w:eastAsia="Calibri"/>
        </w:rPr>
        <w:t>.</w:t>
      </w:r>
    </w:p>
    <w:p w14:paraId="56D59CD1" w14:textId="4748900D" w:rsidR="00A5309C" w:rsidRPr="0091219B" w:rsidRDefault="00341D18" w:rsidP="0016368B">
      <w:pPr>
        <w:pStyle w:val="Paragraphedeliste"/>
        <w:numPr>
          <w:ilvl w:val="0"/>
          <w:numId w:val="33"/>
        </w:numPr>
        <w:spacing w:after="0" w:line="240" w:lineRule="auto"/>
        <w:jc w:val="both"/>
        <w:rPr>
          <w:rFonts w:eastAsia="Calibri"/>
        </w:rPr>
      </w:pPr>
      <w:r w:rsidRPr="0091219B">
        <w:rPr>
          <w:rFonts w:eastAsia="Calibri"/>
        </w:rPr>
        <w:t xml:space="preserve">La communauté </w:t>
      </w:r>
      <w:r w:rsidR="00396351" w:rsidRPr="0091219B">
        <w:rPr>
          <w:rFonts w:eastAsia="Calibri"/>
        </w:rPr>
        <w:t>collégiale</w:t>
      </w:r>
      <w:r w:rsidRPr="0091219B">
        <w:rPr>
          <w:rFonts w:eastAsia="Calibri"/>
        </w:rPr>
        <w:t xml:space="preserve"> et la collectivité font </w:t>
      </w:r>
      <w:r w:rsidRPr="0091219B">
        <w:rPr>
          <w:rFonts w:eastAsia="Calibri"/>
          <w:b/>
        </w:rPr>
        <w:t xml:space="preserve">partie intégrante des efforts </w:t>
      </w:r>
      <w:r w:rsidR="008817C4" w:rsidRPr="0091219B">
        <w:rPr>
          <w:rFonts w:eastAsia="Calibri"/>
          <w:b/>
        </w:rPr>
        <w:t>du cégep</w:t>
      </w:r>
      <w:r w:rsidR="008817C4" w:rsidRPr="0091219B">
        <w:rPr>
          <w:rFonts w:eastAsia="Calibri"/>
        </w:rPr>
        <w:t xml:space="preserve"> </w:t>
      </w:r>
      <w:r w:rsidR="004833D9" w:rsidRPr="0091219B">
        <w:rPr>
          <w:rFonts w:eastAsia="Calibri"/>
        </w:rPr>
        <w:t xml:space="preserve">dans </w:t>
      </w:r>
      <w:r w:rsidR="00936505" w:rsidRPr="0091219B">
        <w:rPr>
          <w:rFonts w:eastAsia="Calibri"/>
        </w:rPr>
        <w:t>sa planification et sa gestion des enjeux de durab</w:t>
      </w:r>
      <w:r w:rsidR="00390811" w:rsidRPr="0091219B">
        <w:rPr>
          <w:rFonts w:eastAsia="Calibri"/>
        </w:rPr>
        <w:t>ilité</w:t>
      </w:r>
      <w:r w:rsidR="00491419" w:rsidRPr="0091219B">
        <w:rPr>
          <w:rFonts w:eastAsia="Calibri"/>
        </w:rPr>
        <w:t xml:space="preserve"> locaux et </w:t>
      </w:r>
      <w:r w:rsidR="00A70802" w:rsidRPr="0091219B">
        <w:rPr>
          <w:rFonts w:eastAsia="Calibri"/>
        </w:rPr>
        <w:t>l’instauration de l’écologisation</w:t>
      </w:r>
      <w:r w:rsidR="00BD7980" w:rsidRPr="0091219B">
        <w:rPr>
          <w:rFonts w:eastAsia="Calibri"/>
        </w:rPr>
        <w:t xml:space="preserve"> dans le lieu de travail.</w:t>
      </w:r>
      <w:r w:rsidR="4B39888E" w:rsidRPr="0091219B">
        <w:rPr>
          <w:rFonts w:eastAsia="Calibri"/>
        </w:rPr>
        <w:t xml:space="preserve"> Le cégep sert d’</w:t>
      </w:r>
      <w:r w:rsidR="4B39888E" w:rsidRPr="0091219B">
        <w:rPr>
          <w:rFonts w:eastAsia="Calibri"/>
          <w:b/>
        </w:rPr>
        <w:t xml:space="preserve">exemple </w:t>
      </w:r>
      <w:r w:rsidR="109DA5A8" w:rsidRPr="0091219B">
        <w:rPr>
          <w:rFonts w:eastAsia="Calibri"/>
          <w:b/>
        </w:rPr>
        <w:t xml:space="preserve">d’agent de changement </w:t>
      </w:r>
      <w:r w:rsidR="4B39888E" w:rsidRPr="0091219B">
        <w:rPr>
          <w:rFonts w:eastAsia="Calibri"/>
        </w:rPr>
        <w:t>aux autres cégep</w:t>
      </w:r>
      <w:r w:rsidR="004E1333" w:rsidRPr="0091219B">
        <w:rPr>
          <w:rFonts w:eastAsia="Calibri"/>
        </w:rPr>
        <w:t>s</w:t>
      </w:r>
      <w:r w:rsidR="4B39888E" w:rsidRPr="0091219B">
        <w:rPr>
          <w:rFonts w:eastAsia="Calibri"/>
        </w:rPr>
        <w:t xml:space="preserve"> membres de la fédération </w:t>
      </w:r>
      <w:r w:rsidR="4B39888E" w:rsidRPr="0091219B">
        <w:rPr>
          <w:rFonts w:eastAsia="Calibri"/>
          <w:b/>
        </w:rPr>
        <w:t>en termes de planification conjointe</w:t>
      </w:r>
      <w:r w:rsidR="4B39888E" w:rsidRPr="0091219B">
        <w:rPr>
          <w:rFonts w:eastAsia="Calibri"/>
        </w:rPr>
        <w:t>.</w:t>
      </w:r>
    </w:p>
    <w:p w14:paraId="6D50F32D" w14:textId="77777777" w:rsidR="008216F8" w:rsidRPr="0091219B" w:rsidRDefault="008216F8" w:rsidP="0016368B">
      <w:pPr>
        <w:spacing w:after="0" w:line="240" w:lineRule="auto"/>
        <w:jc w:val="both"/>
        <w:rPr>
          <w:rFonts w:eastAsia="Calibri" w:cstheme="minorHAnsi"/>
        </w:rPr>
      </w:pPr>
    </w:p>
    <w:p w14:paraId="558DEF38" w14:textId="1BBF032F" w:rsidR="008216F8" w:rsidRPr="0091219B" w:rsidRDefault="008216F8" w:rsidP="0016368B">
      <w:pPr>
        <w:spacing w:line="240" w:lineRule="auto"/>
        <w:jc w:val="both"/>
        <w:rPr>
          <w:rFonts w:cstheme="minorHAnsi"/>
        </w:rPr>
      </w:pPr>
      <w:r w:rsidRPr="0091219B">
        <w:rPr>
          <w:rFonts w:eastAsia="Calibri" w:cstheme="minorHAnsi"/>
        </w:rPr>
        <w:t xml:space="preserve">4.4 </w:t>
      </w:r>
      <w:r w:rsidR="00B41A0C" w:rsidRPr="0091219B">
        <w:rPr>
          <w:rFonts w:eastAsia="Calibri" w:cstheme="minorHAnsi"/>
        </w:rPr>
        <w:t>Quelle affirmation correspond</w:t>
      </w:r>
      <w:r w:rsidRPr="0091219B">
        <w:rPr>
          <w:rFonts w:eastAsia="Calibri" w:cstheme="minorHAnsi"/>
        </w:rPr>
        <w:t xml:space="preserve"> à l’état de </w:t>
      </w:r>
      <w:r w:rsidR="00E94C97" w:rsidRPr="0091219B">
        <w:rPr>
          <w:rFonts w:eastAsia="Calibri" w:cstheme="minorHAnsi"/>
        </w:rPr>
        <w:t>la</w:t>
      </w:r>
      <w:r w:rsidRPr="0091219B">
        <w:rPr>
          <w:rFonts w:eastAsia="Calibri" w:cstheme="minorHAnsi"/>
        </w:rPr>
        <w:t xml:space="preserve"> réponse </w:t>
      </w:r>
      <w:r w:rsidR="00E94C97" w:rsidRPr="0091219B">
        <w:rPr>
          <w:rFonts w:eastAsia="Calibri" w:cstheme="minorHAnsi"/>
        </w:rPr>
        <w:t xml:space="preserve">du cégep </w:t>
      </w:r>
      <w:r w:rsidRPr="0091219B">
        <w:rPr>
          <w:rFonts w:eastAsia="Calibri" w:cstheme="minorHAnsi"/>
        </w:rPr>
        <w:t xml:space="preserve">aux </w:t>
      </w:r>
      <w:r w:rsidRPr="0091219B">
        <w:rPr>
          <w:rFonts w:eastAsia="Calibri" w:cstheme="minorHAnsi"/>
          <w:b/>
        </w:rPr>
        <w:t>besoins de la c</w:t>
      </w:r>
      <w:r w:rsidR="00D53444" w:rsidRPr="0091219B">
        <w:rPr>
          <w:rFonts w:eastAsia="Calibri" w:cstheme="minorHAnsi"/>
          <w:b/>
        </w:rPr>
        <w:t>ollectivi</w:t>
      </w:r>
      <w:r w:rsidRPr="0091219B">
        <w:rPr>
          <w:rFonts w:eastAsia="Calibri" w:cstheme="minorHAnsi"/>
          <w:b/>
        </w:rPr>
        <w:t>té</w:t>
      </w:r>
      <w:r w:rsidRPr="0091219B">
        <w:rPr>
          <w:rFonts w:eastAsia="Calibri" w:cstheme="minorHAnsi"/>
        </w:rPr>
        <w:t xml:space="preserve"> </w:t>
      </w:r>
      <w:r w:rsidRPr="0091219B">
        <w:rPr>
          <w:rFonts w:eastAsia="Calibri" w:cstheme="minorHAnsi"/>
          <w:b/>
        </w:rPr>
        <w:t>en matière d’emploi</w:t>
      </w:r>
      <w:r w:rsidRPr="0091219B">
        <w:rPr>
          <w:rFonts w:eastAsia="Calibri" w:cstheme="minorHAnsi"/>
        </w:rPr>
        <w:t xml:space="preserve"> et de </w:t>
      </w:r>
      <w:r w:rsidR="00E94C97" w:rsidRPr="0091219B">
        <w:rPr>
          <w:rFonts w:eastAsia="Calibri" w:cstheme="minorHAnsi"/>
        </w:rPr>
        <w:t>sa</w:t>
      </w:r>
      <w:r w:rsidRPr="0091219B">
        <w:rPr>
          <w:rFonts w:eastAsia="Calibri" w:cstheme="minorHAnsi"/>
        </w:rPr>
        <w:t xml:space="preserve"> </w:t>
      </w:r>
      <w:r w:rsidRPr="0091219B">
        <w:rPr>
          <w:rFonts w:eastAsia="Calibri" w:cstheme="minorHAnsi"/>
          <w:b/>
        </w:rPr>
        <w:t>relation avec les employeurs locaux</w:t>
      </w:r>
      <w:r w:rsidR="00151FD7" w:rsidRPr="0091219B">
        <w:rPr>
          <w:rFonts w:eastAsia="Calibri" w:cstheme="minorHAnsi"/>
          <w:b/>
        </w:rPr>
        <w:t> </w:t>
      </w:r>
      <w:r w:rsidRPr="0091219B">
        <w:rPr>
          <w:rFonts w:eastAsia="Calibri" w:cstheme="minorHAnsi"/>
        </w:rPr>
        <w:t>?</w:t>
      </w:r>
    </w:p>
    <w:p w14:paraId="411F2A82" w14:textId="77777777" w:rsidR="008216F8" w:rsidRPr="0091219B" w:rsidRDefault="008216F8" w:rsidP="0016368B">
      <w:pPr>
        <w:pStyle w:val="Paragraphedeliste"/>
        <w:numPr>
          <w:ilvl w:val="0"/>
          <w:numId w:val="34"/>
        </w:numPr>
        <w:spacing w:after="0" w:line="240" w:lineRule="auto"/>
        <w:jc w:val="both"/>
        <w:rPr>
          <w:rFonts w:eastAsia="Times New Roman" w:cstheme="minorHAnsi"/>
          <w:lang w:eastAsia="fr-CA"/>
        </w:rPr>
      </w:pPr>
      <w:r w:rsidRPr="0091219B">
        <w:rPr>
          <w:rFonts w:eastAsia="Times New Roman" w:cstheme="minorHAnsi"/>
          <w:lang w:eastAsia="fr-CA"/>
        </w:rPr>
        <w:t>Le cégep ne déploie aucune action en la matière.</w:t>
      </w:r>
    </w:p>
    <w:p w14:paraId="63AE9E08" w14:textId="360B7355" w:rsidR="008216F8" w:rsidRPr="0091219B" w:rsidRDefault="008216F8" w:rsidP="0016368B">
      <w:pPr>
        <w:pStyle w:val="Paragraphedeliste"/>
        <w:numPr>
          <w:ilvl w:val="0"/>
          <w:numId w:val="34"/>
        </w:numPr>
        <w:spacing w:after="0" w:line="240" w:lineRule="auto"/>
        <w:jc w:val="both"/>
        <w:rPr>
          <w:rFonts w:eastAsia="Calibri"/>
        </w:rPr>
      </w:pPr>
      <w:r w:rsidRPr="0091219B">
        <w:rPr>
          <w:rFonts w:eastAsia="Calibri"/>
        </w:rPr>
        <w:t xml:space="preserve">Les employeurs </w:t>
      </w:r>
      <w:r w:rsidR="00920EDA" w:rsidRPr="0091219B">
        <w:rPr>
          <w:rFonts w:eastAsia="Calibri"/>
        </w:rPr>
        <w:t>locaux</w:t>
      </w:r>
      <w:r w:rsidRPr="0091219B">
        <w:rPr>
          <w:rFonts w:eastAsia="Calibri"/>
        </w:rPr>
        <w:t xml:space="preserve"> sont </w:t>
      </w:r>
      <w:r w:rsidRPr="0091219B">
        <w:rPr>
          <w:rFonts w:eastAsia="Calibri"/>
          <w:b/>
        </w:rPr>
        <w:t>au courant des concepts de durabilité</w:t>
      </w:r>
      <w:r w:rsidRPr="0091219B">
        <w:rPr>
          <w:rFonts w:eastAsia="Calibri"/>
        </w:rPr>
        <w:t xml:space="preserve"> adoptés par </w:t>
      </w:r>
      <w:r w:rsidR="002C736B" w:rsidRPr="0091219B">
        <w:rPr>
          <w:rFonts w:eastAsia="Calibri"/>
        </w:rPr>
        <w:t>le</w:t>
      </w:r>
      <w:r w:rsidRPr="0091219B">
        <w:rPr>
          <w:rFonts w:eastAsia="Calibri"/>
        </w:rPr>
        <w:t xml:space="preserve"> cégep.</w:t>
      </w:r>
      <w:r w:rsidR="009B38F0" w:rsidRPr="0091219B">
        <w:rPr>
          <w:rFonts w:eastAsia="Calibri"/>
        </w:rPr>
        <w:t xml:space="preserve"> Le cégep </w:t>
      </w:r>
      <w:r w:rsidR="004B3714" w:rsidRPr="0091219B">
        <w:rPr>
          <w:rFonts w:eastAsia="Calibri"/>
          <w:b/>
        </w:rPr>
        <w:t xml:space="preserve">présente ses valeurs et son plan </w:t>
      </w:r>
      <w:r w:rsidR="00450732" w:rsidRPr="0091219B">
        <w:rPr>
          <w:rFonts w:eastAsia="Calibri"/>
          <w:b/>
        </w:rPr>
        <w:t>d’écologisation</w:t>
      </w:r>
      <w:r w:rsidR="004B3714" w:rsidRPr="0091219B">
        <w:rPr>
          <w:rFonts w:eastAsia="Calibri"/>
          <w:b/>
        </w:rPr>
        <w:t xml:space="preserve"> </w:t>
      </w:r>
      <w:r w:rsidR="004B3714" w:rsidRPr="0091219B">
        <w:rPr>
          <w:rFonts w:eastAsia="Calibri"/>
        </w:rPr>
        <w:t>sur son site web</w:t>
      </w:r>
      <w:r w:rsidR="004D26A1" w:rsidRPr="0091219B">
        <w:rPr>
          <w:rFonts w:eastAsia="Calibri"/>
        </w:rPr>
        <w:t xml:space="preserve"> et</w:t>
      </w:r>
      <w:r w:rsidR="00450732" w:rsidRPr="0091219B">
        <w:rPr>
          <w:rFonts w:eastAsia="Calibri"/>
        </w:rPr>
        <w:t xml:space="preserve"> il</w:t>
      </w:r>
      <w:r w:rsidR="004D26A1" w:rsidRPr="0091219B">
        <w:rPr>
          <w:rFonts w:eastAsia="Calibri"/>
        </w:rPr>
        <w:t xml:space="preserve"> p</w:t>
      </w:r>
      <w:r w:rsidR="008215E8" w:rsidRPr="0091219B">
        <w:rPr>
          <w:rFonts w:eastAsia="Calibri"/>
        </w:rPr>
        <w:t>ro</w:t>
      </w:r>
      <w:r w:rsidR="004D26A1" w:rsidRPr="0091219B">
        <w:rPr>
          <w:rFonts w:eastAsia="Calibri"/>
        </w:rPr>
        <w:t xml:space="preserve">fite de </w:t>
      </w:r>
      <w:r w:rsidR="008215E8" w:rsidRPr="0091219B">
        <w:rPr>
          <w:rFonts w:eastAsia="Calibri"/>
        </w:rPr>
        <w:t>ses interaction</w:t>
      </w:r>
      <w:r w:rsidR="005306CE" w:rsidRPr="0091219B">
        <w:rPr>
          <w:rFonts w:eastAsia="Calibri"/>
        </w:rPr>
        <w:t>s</w:t>
      </w:r>
      <w:r w:rsidR="008215E8" w:rsidRPr="0091219B">
        <w:rPr>
          <w:rFonts w:eastAsia="Calibri"/>
        </w:rPr>
        <w:t xml:space="preserve"> avec les employeurs locaux pour les pro</w:t>
      </w:r>
      <w:r w:rsidR="00DC5595" w:rsidRPr="0091219B">
        <w:rPr>
          <w:rFonts w:eastAsia="Calibri"/>
        </w:rPr>
        <w:t>mouvoi</w:t>
      </w:r>
      <w:r w:rsidR="008215E8" w:rsidRPr="0091219B">
        <w:rPr>
          <w:rFonts w:eastAsia="Calibri"/>
        </w:rPr>
        <w:t xml:space="preserve">r. </w:t>
      </w:r>
    </w:p>
    <w:p w14:paraId="3CF18CD2" w14:textId="45CB1033" w:rsidR="008216F8" w:rsidRPr="0091219B" w:rsidRDefault="008216F8" w:rsidP="0016368B">
      <w:pPr>
        <w:pStyle w:val="Paragraphedeliste"/>
        <w:numPr>
          <w:ilvl w:val="0"/>
          <w:numId w:val="34"/>
        </w:numPr>
        <w:spacing w:after="0" w:line="240" w:lineRule="auto"/>
        <w:jc w:val="both"/>
        <w:rPr>
          <w:rFonts w:eastAsia="Calibri"/>
        </w:rPr>
      </w:pPr>
      <w:r w:rsidRPr="0091219B">
        <w:rPr>
          <w:rFonts w:eastAsia="Calibri"/>
        </w:rPr>
        <w:t xml:space="preserve">Les employeurs </w:t>
      </w:r>
      <w:r w:rsidR="00920EDA" w:rsidRPr="0091219B">
        <w:rPr>
          <w:rFonts w:eastAsia="Calibri"/>
        </w:rPr>
        <w:t xml:space="preserve">locaux </w:t>
      </w:r>
      <w:r w:rsidRPr="0091219B">
        <w:rPr>
          <w:rFonts w:eastAsia="Calibri"/>
        </w:rPr>
        <w:t xml:space="preserve">sont convaincus par le </w:t>
      </w:r>
      <w:r w:rsidRPr="0091219B">
        <w:rPr>
          <w:rFonts w:eastAsia="Calibri"/>
          <w:b/>
        </w:rPr>
        <w:t xml:space="preserve">Plan </w:t>
      </w:r>
      <w:r w:rsidRPr="0091219B">
        <w:rPr>
          <w:rFonts w:eastAsia="Calibri"/>
          <w:b/>
          <w:bCs/>
        </w:rPr>
        <w:t>d</w:t>
      </w:r>
      <w:r w:rsidR="0A4E7CED" w:rsidRPr="0091219B">
        <w:rPr>
          <w:rFonts w:eastAsia="Calibri"/>
          <w:b/>
          <w:bCs/>
        </w:rPr>
        <w:t xml:space="preserve">’écologisation </w:t>
      </w:r>
      <w:r w:rsidRPr="0091219B">
        <w:rPr>
          <w:rFonts w:eastAsia="Calibri"/>
          <w:b/>
          <w:bCs/>
        </w:rPr>
        <w:t>d</w:t>
      </w:r>
      <w:r w:rsidR="00A03B89" w:rsidRPr="0091219B">
        <w:rPr>
          <w:rFonts w:eastAsia="Calibri"/>
          <w:b/>
          <w:bCs/>
        </w:rPr>
        <w:t>u</w:t>
      </w:r>
      <w:r w:rsidRPr="0091219B">
        <w:rPr>
          <w:rFonts w:eastAsia="Calibri"/>
          <w:b/>
        </w:rPr>
        <w:t xml:space="preserve"> cégep</w:t>
      </w:r>
      <w:r w:rsidRPr="0091219B">
        <w:rPr>
          <w:rFonts w:eastAsia="Calibri"/>
        </w:rPr>
        <w:t xml:space="preserve"> et la vision de celui-ci. Les employeurs </w:t>
      </w:r>
      <w:r w:rsidR="00920EDA" w:rsidRPr="0091219B">
        <w:rPr>
          <w:rFonts w:eastAsia="Calibri"/>
        </w:rPr>
        <w:t xml:space="preserve">locaux </w:t>
      </w:r>
      <w:r w:rsidRPr="0091219B">
        <w:rPr>
          <w:rFonts w:eastAsia="Calibri"/>
        </w:rPr>
        <w:t xml:space="preserve">entretiennent des </w:t>
      </w:r>
      <w:r w:rsidRPr="0091219B">
        <w:rPr>
          <w:rFonts w:eastAsia="Calibri"/>
          <w:b/>
        </w:rPr>
        <w:t xml:space="preserve">contacts réguliers avec </w:t>
      </w:r>
      <w:r w:rsidR="00A03B89" w:rsidRPr="0091219B">
        <w:rPr>
          <w:rFonts w:eastAsia="Calibri"/>
          <w:b/>
        </w:rPr>
        <w:t>le</w:t>
      </w:r>
      <w:r w:rsidRPr="0091219B">
        <w:rPr>
          <w:rFonts w:eastAsia="Calibri"/>
          <w:b/>
        </w:rPr>
        <w:t xml:space="preserve"> cégep</w:t>
      </w:r>
      <w:r w:rsidRPr="0091219B">
        <w:rPr>
          <w:rFonts w:eastAsia="Calibri"/>
        </w:rPr>
        <w:t xml:space="preserve"> pour l’informer de l’avancement et des besoins ou des développements du marché du travail.</w:t>
      </w:r>
      <w:r w:rsidR="00B85AFC" w:rsidRPr="0091219B">
        <w:rPr>
          <w:rFonts w:eastAsia="Calibri"/>
        </w:rPr>
        <w:t xml:space="preserve"> </w:t>
      </w:r>
      <w:r w:rsidR="00447F84" w:rsidRPr="0091219B">
        <w:rPr>
          <w:rFonts w:eastAsia="Calibri"/>
        </w:rPr>
        <w:t xml:space="preserve">Les initiatives </w:t>
      </w:r>
      <w:r w:rsidR="00F40C0C" w:rsidRPr="0091219B">
        <w:rPr>
          <w:rFonts w:eastAsia="Calibri"/>
        </w:rPr>
        <w:t xml:space="preserve">en durabilité et </w:t>
      </w:r>
      <w:r w:rsidR="003B3A7D" w:rsidRPr="0091219B">
        <w:rPr>
          <w:rFonts w:eastAsia="Calibri"/>
        </w:rPr>
        <w:t xml:space="preserve">en </w:t>
      </w:r>
      <w:r w:rsidR="00F40C0C" w:rsidRPr="0091219B">
        <w:rPr>
          <w:rFonts w:eastAsia="Calibri"/>
        </w:rPr>
        <w:t xml:space="preserve">écologisation sont </w:t>
      </w:r>
      <w:r w:rsidR="00F40C0C" w:rsidRPr="0091219B">
        <w:rPr>
          <w:rFonts w:eastAsia="Calibri"/>
          <w:b/>
        </w:rPr>
        <w:t>communiqué</w:t>
      </w:r>
      <w:r w:rsidR="00A921C1" w:rsidRPr="0091219B">
        <w:rPr>
          <w:rFonts w:eastAsia="Calibri"/>
          <w:b/>
        </w:rPr>
        <w:t xml:space="preserve">es directement </w:t>
      </w:r>
      <w:r w:rsidR="00A0398E" w:rsidRPr="0091219B">
        <w:rPr>
          <w:rFonts w:eastAsia="Calibri"/>
          <w:b/>
        </w:rPr>
        <w:t>aux</w:t>
      </w:r>
      <w:r w:rsidR="00A921C1" w:rsidRPr="0091219B">
        <w:rPr>
          <w:rFonts w:eastAsia="Calibri"/>
          <w:b/>
        </w:rPr>
        <w:t xml:space="preserve"> employeurs locaux</w:t>
      </w:r>
      <w:r w:rsidR="002A6068" w:rsidRPr="0091219B">
        <w:rPr>
          <w:rFonts w:eastAsia="Calibri"/>
        </w:rPr>
        <w:t>.</w:t>
      </w:r>
      <w:r w:rsidR="0061590B" w:rsidRPr="0091219B">
        <w:rPr>
          <w:rFonts w:eastAsia="Calibri"/>
        </w:rPr>
        <w:t xml:space="preserve"> </w:t>
      </w:r>
      <w:r w:rsidR="003274F8" w:rsidRPr="0091219B">
        <w:rPr>
          <w:rFonts w:eastAsia="Calibri"/>
        </w:rPr>
        <w:t xml:space="preserve">Le cégep </w:t>
      </w:r>
      <w:r w:rsidR="008A0C46" w:rsidRPr="0091219B">
        <w:rPr>
          <w:rFonts w:eastAsia="Calibri"/>
        </w:rPr>
        <w:t xml:space="preserve">planifie la </w:t>
      </w:r>
      <w:r w:rsidR="008A0C46" w:rsidRPr="0091219B">
        <w:rPr>
          <w:rFonts w:eastAsia="Calibri"/>
          <w:b/>
        </w:rPr>
        <w:t>création d’emploi</w:t>
      </w:r>
      <w:r w:rsidR="004E1333" w:rsidRPr="0091219B">
        <w:rPr>
          <w:rFonts w:eastAsia="Calibri"/>
          <w:b/>
        </w:rPr>
        <w:t>s</w:t>
      </w:r>
      <w:r w:rsidR="008A0C46" w:rsidRPr="0091219B">
        <w:rPr>
          <w:rFonts w:eastAsia="Calibri"/>
          <w:b/>
        </w:rPr>
        <w:t xml:space="preserve"> étudiants</w:t>
      </w:r>
      <w:r w:rsidR="00D15F98" w:rsidRPr="0091219B">
        <w:rPr>
          <w:rFonts w:eastAsia="Calibri"/>
        </w:rPr>
        <w:t xml:space="preserve"> appuyant sa démarche d’écologisation.</w:t>
      </w:r>
    </w:p>
    <w:p w14:paraId="19B42E0E" w14:textId="1FBD2E75" w:rsidR="008216F8" w:rsidRPr="0091219B" w:rsidRDefault="008216F8" w:rsidP="0016368B">
      <w:pPr>
        <w:pStyle w:val="Paragraphedeliste"/>
        <w:numPr>
          <w:ilvl w:val="0"/>
          <w:numId w:val="34"/>
        </w:numPr>
        <w:spacing w:after="0" w:line="240" w:lineRule="auto"/>
        <w:jc w:val="both"/>
        <w:rPr>
          <w:rFonts w:eastAsia="Calibri"/>
        </w:rPr>
      </w:pPr>
      <w:r w:rsidRPr="0091219B">
        <w:rPr>
          <w:rFonts w:eastAsia="Calibri"/>
        </w:rPr>
        <w:t xml:space="preserve">Les employeurs </w:t>
      </w:r>
      <w:r w:rsidR="005F5FF0" w:rsidRPr="0091219B">
        <w:rPr>
          <w:rFonts w:eastAsia="Calibri"/>
        </w:rPr>
        <w:t xml:space="preserve">locaux </w:t>
      </w:r>
      <w:r w:rsidRPr="0091219B">
        <w:rPr>
          <w:rFonts w:eastAsia="Calibri"/>
        </w:rPr>
        <w:t xml:space="preserve">ont manifesté leur intérêt pour </w:t>
      </w:r>
      <w:r w:rsidRPr="0091219B">
        <w:rPr>
          <w:rFonts w:eastAsia="Calibri"/>
          <w:b/>
        </w:rPr>
        <w:t xml:space="preserve">recourir </w:t>
      </w:r>
      <w:r w:rsidR="000026EC" w:rsidRPr="0091219B">
        <w:rPr>
          <w:rFonts w:eastAsia="Calibri"/>
          <w:b/>
        </w:rPr>
        <w:t>au</w:t>
      </w:r>
      <w:r w:rsidRPr="0091219B">
        <w:rPr>
          <w:rFonts w:eastAsia="Calibri"/>
          <w:b/>
        </w:rPr>
        <w:t xml:space="preserve"> cégep</w:t>
      </w:r>
      <w:r w:rsidRPr="0091219B">
        <w:rPr>
          <w:rFonts w:eastAsia="Calibri"/>
        </w:rPr>
        <w:t xml:space="preserve"> pour dispenser à leurs personnes salariées </w:t>
      </w:r>
      <w:r w:rsidR="005053D4" w:rsidRPr="0091219B">
        <w:rPr>
          <w:rFonts w:eastAsia="Calibri"/>
        </w:rPr>
        <w:t xml:space="preserve">une </w:t>
      </w:r>
      <w:r w:rsidR="005053D4" w:rsidRPr="0091219B">
        <w:rPr>
          <w:rFonts w:eastAsia="Calibri"/>
          <w:b/>
        </w:rPr>
        <w:t>formation continue</w:t>
      </w:r>
      <w:r w:rsidRPr="0091219B">
        <w:rPr>
          <w:rFonts w:eastAsia="Calibri"/>
        </w:rPr>
        <w:t xml:space="preserve"> </w:t>
      </w:r>
      <w:r w:rsidR="00C51FA4" w:rsidRPr="0091219B">
        <w:rPr>
          <w:rFonts w:eastAsia="Calibri"/>
        </w:rPr>
        <w:t xml:space="preserve">permettant de </w:t>
      </w:r>
      <w:r w:rsidR="00C51FA4" w:rsidRPr="0091219B">
        <w:rPr>
          <w:rFonts w:eastAsia="Calibri"/>
          <w:b/>
        </w:rPr>
        <w:t>durabiliser leur milieu de travail</w:t>
      </w:r>
      <w:r w:rsidRPr="0091219B">
        <w:rPr>
          <w:rFonts w:eastAsia="Calibri"/>
        </w:rPr>
        <w:t xml:space="preserve">. </w:t>
      </w:r>
      <w:r w:rsidR="00C51FA4" w:rsidRPr="0091219B">
        <w:rPr>
          <w:rFonts w:eastAsia="Calibri"/>
        </w:rPr>
        <w:t xml:space="preserve">Le cégep </w:t>
      </w:r>
      <w:r w:rsidR="00C51FA4" w:rsidRPr="0091219B">
        <w:rPr>
          <w:rFonts w:eastAsia="Calibri"/>
          <w:b/>
        </w:rPr>
        <w:t>présente</w:t>
      </w:r>
      <w:r w:rsidR="00C51FA4" w:rsidRPr="0091219B">
        <w:rPr>
          <w:rFonts w:eastAsia="Calibri"/>
        </w:rPr>
        <w:t xml:space="preserve"> les différentes </w:t>
      </w:r>
      <w:r w:rsidR="00C51FA4" w:rsidRPr="0091219B">
        <w:rPr>
          <w:rFonts w:eastAsia="Calibri"/>
          <w:b/>
        </w:rPr>
        <w:t>technologies vertes disponibles</w:t>
      </w:r>
      <w:r w:rsidR="00C51FA4" w:rsidRPr="0091219B">
        <w:rPr>
          <w:rFonts w:eastAsia="Calibri"/>
        </w:rPr>
        <w:t xml:space="preserve"> pour </w:t>
      </w:r>
      <w:r w:rsidR="00D76642" w:rsidRPr="0091219B">
        <w:rPr>
          <w:rFonts w:eastAsia="Calibri"/>
        </w:rPr>
        <w:t>les industries de sa région.</w:t>
      </w:r>
      <w:r w:rsidR="00CF21FE" w:rsidRPr="0091219B">
        <w:rPr>
          <w:rFonts w:eastAsia="Calibri"/>
        </w:rPr>
        <w:t xml:space="preserve"> Plusieurs emplois étudiants </w:t>
      </w:r>
      <w:r w:rsidR="00CF4E93" w:rsidRPr="0091219B">
        <w:rPr>
          <w:rFonts w:eastAsia="Calibri"/>
        </w:rPr>
        <w:t>au sein du cégep permet</w:t>
      </w:r>
      <w:r w:rsidR="004E1333" w:rsidRPr="0091219B">
        <w:rPr>
          <w:rFonts w:eastAsia="Calibri"/>
        </w:rPr>
        <w:t>tent</w:t>
      </w:r>
      <w:r w:rsidR="00CF4E93" w:rsidRPr="0091219B">
        <w:rPr>
          <w:rFonts w:eastAsia="Calibri"/>
        </w:rPr>
        <w:t xml:space="preserve"> à la communauté collégiale </w:t>
      </w:r>
      <w:r w:rsidR="00C954C5" w:rsidRPr="0091219B">
        <w:rPr>
          <w:rFonts w:eastAsia="Calibri"/>
        </w:rPr>
        <w:t xml:space="preserve">de répondre à ses besoins </w:t>
      </w:r>
      <w:r w:rsidR="0089067E" w:rsidRPr="0091219B">
        <w:rPr>
          <w:rFonts w:eastAsia="Calibri"/>
        </w:rPr>
        <w:t>en matière d’emploi</w:t>
      </w:r>
      <w:r w:rsidR="003F1BD2" w:rsidRPr="0091219B">
        <w:rPr>
          <w:rFonts w:eastAsia="Calibri"/>
        </w:rPr>
        <w:t xml:space="preserve"> </w:t>
      </w:r>
      <w:r w:rsidR="000877A5" w:rsidRPr="0091219B">
        <w:rPr>
          <w:rFonts w:eastAsia="Calibri"/>
        </w:rPr>
        <w:t>tout en contribuant</w:t>
      </w:r>
      <w:r w:rsidR="003F1BD2" w:rsidRPr="0091219B">
        <w:rPr>
          <w:rFonts w:eastAsia="Calibri"/>
        </w:rPr>
        <w:t xml:space="preserve"> à la démarche d’écologisation du cégep.</w:t>
      </w:r>
    </w:p>
    <w:p w14:paraId="305799CA" w14:textId="36D9BFE1" w:rsidR="008216F8" w:rsidRPr="0091219B" w:rsidRDefault="007561EE" w:rsidP="0016368B">
      <w:pPr>
        <w:pStyle w:val="Paragraphedeliste"/>
        <w:numPr>
          <w:ilvl w:val="0"/>
          <w:numId w:val="34"/>
        </w:numPr>
        <w:spacing w:after="0" w:line="240" w:lineRule="auto"/>
        <w:jc w:val="both"/>
        <w:rPr>
          <w:rFonts w:eastAsia="Calibri"/>
        </w:rPr>
      </w:pPr>
      <w:r w:rsidRPr="0091219B">
        <w:rPr>
          <w:rFonts w:eastAsia="Calibri"/>
        </w:rPr>
        <w:t>Le</w:t>
      </w:r>
      <w:r w:rsidR="008216F8" w:rsidRPr="0091219B">
        <w:rPr>
          <w:rFonts w:eastAsia="Calibri"/>
        </w:rPr>
        <w:t xml:space="preserve"> cégep et les employeurs locaux </w:t>
      </w:r>
      <w:r w:rsidR="008216F8" w:rsidRPr="0091219B">
        <w:rPr>
          <w:rFonts w:eastAsia="Calibri"/>
          <w:b/>
        </w:rPr>
        <w:t>œuvrent ensemble</w:t>
      </w:r>
      <w:r w:rsidR="008216F8" w:rsidRPr="0091219B">
        <w:rPr>
          <w:rFonts w:eastAsia="Calibri"/>
        </w:rPr>
        <w:t xml:space="preserve"> à l’élaboration </w:t>
      </w:r>
      <w:r w:rsidR="00264630" w:rsidRPr="0091219B">
        <w:rPr>
          <w:rFonts w:eastAsia="Calibri"/>
        </w:rPr>
        <w:t xml:space="preserve">de </w:t>
      </w:r>
      <w:r w:rsidR="00C503BC" w:rsidRPr="0091219B">
        <w:rPr>
          <w:rFonts w:eastAsia="Calibri"/>
        </w:rPr>
        <w:t>compétences</w:t>
      </w:r>
      <w:r w:rsidR="00264630" w:rsidRPr="0091219B">
        <w:rPr>
          <w:rFonts w:eastAsia="Calibri"/>
        </w:rPr>
        <w:t xml:space="preserve"> </w:t>
      </w:r>
      <w:r w:rsidR="007E1096" w:rsidRPr="0091219B">
        <w:rPr>
          <w:rFonts w:eastAsia="Calibri"/>
        </w:rPr>
        <w:t>permettant de durabiliser les milieux de travail</w:t>
      </w:r>
      <w:r w:rsidR="008216F8" w:rsidRPr="0091219B">
        <w:rPr>
          <w:rFonts w:eastAsia="Calibri"/>
          <w:b/>
        </w:rPr>
        <w:t xml:space="preserve">. </w:t>
      </w:r>
      <w:r w:rsidR="008216F8" w:rsidRPr="0091219B">
        <w:rPr>
          <w:rFonts w:eastAsia="Calibri"/>
        </w:rPr>
        <w:t xml:space="preserve">Le cégep est </w:t>
      </w:r>
      <w:r w:rsidR="008216F8" w:rsidRPr="0091219B">
        <w:rPr>
          <w:rFonts w:eastAsia="Calibri"/>
          <w:b/>
        </w:rPr>
        <w:t>reconnu dans la co</w:t>
      </w:r>
      <w:r w:rsidR="008E035C" w:rsidRPr="0091219B">
        <w:rPr>
          <w:rFonts w:eastAsia="Calibri"/>
          <w:b/>
        </w:rPr>
        <w:t>llectivi</w:t>
      </w:r>
      <w:r w:rsidR="008216F8" w:rsidRPr="0091219B">
        <w:rPr>
          <w:rFonts w:eastAsia="Calibri"/>
          <w:b/>
        </w:rPr>
        <w:t>té</w:t>
      </w:r>
      <w:r w:rsidR="008216F8" w:rsidRPr="0091219B">
        <w:rPr>
          <w:rFonts w:eastAsia="Calibri"/>
        </w:rPr>
        <w:t xml:space="preserve"> en raison de sa </w:t>
      </w:r>
      <w:r w:rsidR="008216F8" w:rsidRPr="0091219B">
        <w:rPr>
          <w:rFonts w:eastAsia="Calibri"/>
          <w:b/>
        </w:rPr>
        <w:t>communauté de pratique éprouvée en matière d’écologisation</w:t>
      </w:r>
      <w:r w:rsidR="008216F8" w:rsidRPr="0091219B">
        <w:rPr>
          <w:rFonts w:eastAsia="Calibri"/>
        </w:rPr>
        <w:t xml:space="preserve">, et est une source estimée de personnes diplômées qualifiées </w:t>
      </w:r>
      <w:r w:rsidR="0F88F4B4" w:rsidRPr="0091219B">
        <w:rPr>
          <w:rFonts w:eastAsiaTheme="minorEastAsia"/>
          <w:color w:val="333333"/>
        </w:rPr>
        <w:t>pour adopter des pratiques durables en milieu</w:t>
      </w:r>
      <w:r w:rsidR="008216F8" w:rsidRPr="0091219B">
        <w:rPr>
          <w:rFonts w:eastAsiaTheme="minorEastAsia"/>
          <w:color w:val="333333"/>
        </w:rPr>
        <w:t xml:space="preserve"> de </w:t>
      </w:r>
      <w:r w:rsidR="0F88F4B4" w:rsidRPr="0091219B">
        <w:rPr>
          <w:rFonts w:eastAsiaTheme="minorEastAsia"/>
          <w:color w:val="333333"/>
        </w:rPr>
        <w:t>travail</w:t>
      </w:r>
      <w:r w:rsidR="008216F8" w:rsidRPr="0091219B">
        <w:rPr>
          <w:rFonts w:eastAsiaTheme="minorEastAsia"/>
        </w:rPr>
        <w:t>.</w:t>
      </w:r>
      <w:r w:rsidR="005D7A60" w:rsidRPr="0091219B">
        <w:rPr>
          <w:rFonts w:eastAsiaTheme="minorEastAsia"/>
        </w:rPr>
        <w:t xml:space="preserve"> De plus, </w:t>
      </w:r>
      <w:r w:rsidR="00B17269" w:rsidRPr="0091219B">
        <w:rPr>
          <w:rFonts w:eastAsiaTheme="minorEastAsia"/>
        </w:rPr>
        <w:t xml:space="preserve">les </w:t>
      </w:r>
      <w:r w:rsidR="00B17269" w:rsidRPr="0091219B">
        <w:rPr>
          <w:rFonts w:eastAsiaTheme="minorEastAsia"/>
          <w:b/>
        </w:rPr>
        <w:t>emplois étudiants font partie intégrante</w:t>
      </w:r>
      <w:r w:rsidR="00B17269" w:rsidRPr="0091219B">
        <w:rPr>
          <w:rFonts w:eastAsiaTheme="minorEastAsia"/>
        </w:rPr>
        <w:t xml:space="preserve"> </w:t>
      </w:r>
      <w:r w:rsidR="00C14607" w:rsidRPr="0091219B">
        <w:rPr>
          <w:rFonts w:eastAsiaTheme="minorEastAsia"/>
        </w:rPr>
        <w:t>de la démarche d’écologisation du cégep</w:t>
      </w:r>
      <w:r w:rsidR="00E25671" w:rsidRPr="0091219B">
        <w:rPr>
          <w:rFonts w:eastAsiaTheme="minorEastAsia"/>
        </w:rPr>
        <w:t xml:space="preserve"> et </w:t>
      </w:r>
      <w:r w:rsidR="00411B02" w:rsidRPr="0091219B">
        <w:rPr>
          <w:rFonts w:eastAsiaTheme="minorEastAsia"/>
        </w:rPr>
        <w:t xml:space="preserve">permettent de </w:t>
      </w:r>
      <w:r w:rsidR="00411B02" w:rsidRPr="0091219B">
        <w:rPr>
          <w:rFonts w:eastAsiaTheme="minorEastAsia"/>
          <w:b/>
        </w:rPr>
        <w:t>donner l’exemple</w:t>
      </w:r>
      <w:r w:rsidR="00411B02" w:rsidRPr="0091219B">
        <w:rPr>
          <w:rFonts w:eastAsiaTheme="minorEastAsia"/>
        </w:rPr>
        <w:t xml:space="preserve"> </w:t>
      </w:r>
      <w:r w:rsidR="00134DD7" w:rsidRPr="0091219B">
        <w:rPr>
          <w:rFonts w:eastAsiaTheme="minorEastAsia"/>
        </w:rPr>
        <w:t xml:space="preserve">aux autres cégeps et </w:t>
      </w:r>
      <w:r w:rsidR="00830355" w:rsidRPr="0091219B">
        <w:rPr>
          <w:rFonts w:eastAsiaTheme="minorEastAsia"/>
        </w:rPr>
        <w:t>institutions locales</w:t>
      </w:r>
      <w:r w:rsidR="00CA193D" w:rsidRPr="0091219B">
        <w:rPr>
          <w:rFonts w:eastAsiaTheme="minorEastAsia"/>
        </w:rPr>
        <w:t>.</w:t>
      </w:r>
    </w:p>
    <w:p w14:paraId="2BB3B7E5" w14:textId="77777777" w:rsidR="008216F8" w:rsidRPr="0091219B" w:rsidRDefault="008216F8" w:rsidP="0016368B">
      <w:pPr>
        <w:spacing w:after="0" w:line="240" w:lineRule="auto"/>
        <w:jc w:val="both"/>
        <w:rPr>
          <w:rFonts w:eastAsia="Calibri" w:cstheme="minorHAnsi"/>
        </w:rPr>
      </w:pPr>
    </w:p>
    <w:p w14:paraId="28A29A0B" w14:textId="09E9D82D" w:rsidR="008216F8" w:rsidRPr="0091219B" w:rsidRDefault="008216F8" w:rsidP="0016368B">
      <w:pPr>
        <w:pStyle w:val="Paragraphedeliste"/>
        <w:spacing w:after="0" w:line="240" w:lineRule="auto"/>
        <w:ind w:left="0"/>
        <w:jc w:val="both"/>
        <w:rPr>
          <w:rFonts w:eastAsia="Calibri" w:cstheme="minorHAnsi"/>
        </w:rPr>
      </w:pPr>
      <w:r w:rsidRPr="0091219B">
        <w:rPr>
          <w:rFonts w:eastAsia="Calibri" w:cstheme="minorHAnsi"/>
        </w:rPr>
        <w:t>4.5 </w:t>
      </w:r>
      <w:r w:rsidR="00B41A0C" w:rsidRPr="0091219B">
        <w:rPr>
          <w:rFonts w:eastAsia="Calibri" w:cstheme="minorHAnsi"/>
        </w:rPr>
        <w:t>Quelle affirmation correspond</w:t>
      </w:r>
      <w:r w:rsidRPr="0091219B">
        <w:rPr>
          <w:rFonts w:eastAsia="Calibri" w:cstheme="minorHAnsi"/>
        </w:rPr>
        <w:t xml:space="preserve"> à l’état de </w:t>
      </w:r>
      <w:r w:rsidR="001137C0" w:rsidRPr="0091219B">
        <w:rPr>
          <w:rFonts w:eastAsia="Calibri" w:cstheme="minorHAnsi"/>
        </w:rPr>
        <w:t>la</w:t>
      </w:r>
      <w:r w:rsidRPr="0091219B">
        <w:rPr>
          <w:rFonts w:eastAsia="Calibri" w:cstheme="minorHAnsi"/>
        </w:rPr>
        <w:t xml:space="preserve"> </w:t>
      </w:r>
      <w:r w:rsidRPr="0091219B">
        <w:rPr>
          <w:rFonts w:eastAsia="Calibri" w:cstheme="minorHAnsi"/>
          <w:b/>
        </w:rPr>
        <w:t xml:space="preserve">promotion des pratiques durables sur le lieu de travail </w:t>
      </w:r>
      <w:r w:rsidRPr="0091219B">
        <w:rPr>
          <w:rFonts w:eastAsia="Calibri" w:cstheme="minorHAnsi"/>
        </w:rPr>
        <w:t xml:space="preserve">et </w:t>
      </w:r>
      <w:r w:rsidRPr="0091219B">
        <w:rPr>
          <w:rFonts w:eastAsia="Calibri" w:cstheme="minorHAnsi"/>
          <w:b/>
        </w:rPr>
        <w:t>du travail décent</w:t>
      </w:r>
      <w:r w:rsidRPr="0091219B">
        <w:rPr>
          <w:rFonts w:eastAsia="Calibri" w:cstheme="minorHAnsi"/>
        </w:rPr>
        <w:t xml:space="preserve"> chez </w:t>
      </w:r>
      <w:r w:rsidR="00CE5560" w:rsidRPr="0091219B">
        <w:rPr>
          <w:rFonts w:eastAsia="Calibri" w:cstheme="minorHAnsi"/>
        </w:rPr>
        <w:t>la communauté collégiale du cégep</w:t>
      </w:r>
      <w:r w:rsidR="00151FD7" w:rsidRPr="0091219B">
        <w:rPr>
          <w:rFonts w:eastAsia="Calibri" w:cstheme="minorHAnsi"/>
        </w:rPr>
        <w:t> </w:t>
      </w:r>
      <w:r w:rsidRPr="0091219B">
        <w:rPr>
          <w:rFonts w:eastAsia="Calibri" w:cstheme="minorHAnsi"/>
        </w:rPr>
        <w:t>?</w:t>
      </w:r>
    </w:p>
    <w:p w14:paraId="00FC6746" w14:textId="3EB4FB8F" w:rsidR="008216F8" w:rsidRPr="0091219B" w:rsidRDefault="008216F8" w:rsidP="0016368B">
      <w:pPr>
        <w:pStyle w:val="Paragraphedeliste"/>
        <w:numPr>
          <w:ilvl w:val="0"/>
          <w:numId w:val="10"/>
        </w:numPr>
        <w:spacing w:after="0" w:line="240" w:lineRule="auto"/>
        <w:jc w:val="both"/>
        <w:rPr>
          <w:rFonts w:eastAsia="Times New Roman" w:cstheme="minorHAnsi"/>
          <w:lang w:eastAsia="fr-CA"/>
        </w:rPr>
      </w:pPr>
      <w:r w:rsidRPr="0091219B">
        <w:rPr>
          <w:rFonts w:eastAsia="Times New Roman" w:cstheme="minorHAnsi"/>
          <w:lang w:eastAsia="fr-CA"/>
        </w:rPr>
        <w:t>Le cégep ne déploie aucune action en la matière</w:t>
      </w:r>
      <w:r w:rsidR="00401D1C" w:rsidRPr="0091219B">
        <w:rPr>
          <w:rFonts w:eastAsia="Times New Roman" w:cstheme="minorHAnsi"/>
          <w:lang w:eastAsia="fr-CA"/>
        </w:rPr>
        <w:t>, mais s’informe sur le travail décent</w:t>
      </w:r>
      <w:r w:rsidRPr="0091219B">
        <w:rPr>
          <w:rFonts w:eastAsia="Times New Roman" w:cstheme="minorHAnsi"/>
          <w:lang w:eastAsia="fr-CA"/>
        </w:rPr>
        <w:t>.</w:t>
      </w:r>
    </w:p>
    <w:p w14:paraId="6E12A2A6" w14:textId="3200A65B" w:rsidR="008216F8" w:rsidRPr="0091219B" w:rsidRDefault="008216F8" w:rsidP="0016368B">
      <w:pPr>
        <w:pStyle w:val="Paragraphedeliste"/>
        <w:numPr>
          <w:ilvl w:val="0"/>
          <w:numId w:val="10"/>
        </w:numPr>
        <w:spacing w:after="0" w:line="240" w:lineRule="auto"/>
        <w:jc w:val="both"/>
        <w:rPr>
          <w:rFonts w:eastAsia="Calibri"/>
        </w:rPr>
      </w:pPr>
      <w:r w:rsidRPr="0091219B">
        <w:rPr>
          <w:rFonts w:eastAsia="Calibri"/>
        </w:rPr>
        <w:t>L</w:t>
      </w:r>
      <w:r w:rsidR="00B408CB" w:rsidRPr="0091219B">
        <w:rPr>
          <w:rFonts w:eastAsia="Calibri"/>
        </w:rPr>
        <w:t xml:space="preserve">e cégep </w:t>
      </w:r>
      <w:r w:rsidR="00B408CB" w:rsidRPr="0091219B">
        <w:rPr>
          <w:rFonts w:eastAsia="Calibri"/>
          <w:b/>
        </w:rPr>
        <w:t>participe informellement</w:t>
      </w:r>
      <w:r w:rsidR="00B408CB" w:rsidRPr="0091219B">
        <w:rPr>
          <w:rFonts w:eastAsia="Calibri"/>
        </w:rPr>
        <w:t xml:space="preserve"> </w:t>
      </w:r>
      <w:r w:rsidR="00965D92" w:rsidRPr="0091219B">
        <w:rPr>
          <w:rFonts w:eastAsia="Calibri"/>
        </w:rPr>
        <w:t>à la sensibilisation de sa communauté collégiale</w:t>
      </w:r>
      <w:r w:rsidR="002D2274" w:rsidRPr="0091219B">
        <w:rPr>
          <w:rFonts w:eastAsia="Calibri"/>
        </w:rPr>
        <w:t xml:space="preserve"> à travers des </w:t>
      </w:r>
      <w:r w:rsidR="002D2274" w:rsidRPr="0091219B">
        <w:rPr>
          <w:rFonts w:eastAsia="Calibri"/>
          <w:b/>
        </w:rPr>
        <w:t>activités de sensibilisation</w:t>
      </w:r>
      <w:r w:rsidR="00C00305" w:rsidRPr="0091219B">
        <w:rPr>
          <w:rFonts w:eastAsia="Calibri"/>
          <w:b/>
        </w:rPr>
        <w:t xml:space="preserve"> au travail décent</w:t>
      </w:r>
      <w:r w:rsidR="0063296C" w:rsidRPr="0091219B">
        <w:rPr>
          <w:rFonts w:eastAsia="Calibri"/>
        </w:rPr>
        <w:t xml:space="preserve"> ou</w:t>
      </w:r>
      <w:r w:rsidR="005A5C44" w:rsidRPr="0091219B">
        <w:rPr>
          <w:rFonts w:eastAsia="Calibri"/>
        </w:rPr>
        <w:t xml:space="preserve"> d’autres sujets semblables</w:t>
      </w:r>
      <w:r w:rsidR="001E2A8B" w:rsidRPr="0091219B">
        <w:rPr>
          <w:rFonts w:eastAsia="Calibri"/>
        </w:rPr>
        <w:t xml:space="preserve"> (ex. : </w:t>
      </w:r>
      <w:r w:rsidR="00F27BF1" w:rsidRPr="0091219B">
        <w:rPr>
          <w:rFonts w:eastAsia="Calibri"/>
        </w:rPr>
        <w:t xml:space="preserve">éthique professionnelle, </w:t>
      </w:r>
      <w:r w:rsidR="00C43B42" w:rsidRPr="0091219B">
        <w:rPr>
          <w:rFonts w:eastAsia="Calibri"/>
        </w:rPr>
        <w:t>commerce équitable</w:t>
      </w:r>
      <w:r w:rsidR="00743737" w:rsidRPr="0091219B">
        <w:rPr>
          <w:rFonts w:eastAsia="Calibri"/>
        </w:rPr>
        <w:t xml:space="preserve">, pratiques durables en milieu de travail, etc.). </w:t>
      </w:r>
      <w:r w:rsidR="0096008E" w:rsidRPr="0091219B">
        <w:rPr>
          <w:rFonts w:eastAsia="Calibri"/>
        </w:rPr>
        <w:t xml:space="preserve">La </w:t>
      </w:r>
      <w:r w:rsidR="0096008E" w:rsidRPr="0091219B">
        <w:rPr>
          <w:rFonts w:eastAsia="Calibri"/>
          <w:b/>
        </w:rPr>
        <w:t>participation individuelle</w:t>
      </w:r>
      <w:r w:rsidR="0096008E" w:rsidRPr="0091219B">
        <w:rPr>
          <w:rFonts w:eastAsia="Calibri"/>
        </w:rPr>
        <w:t xml:space="preserve"> de la communauté collégiale</w:t>
      </w:r>
      <w:r w:rsidR="00C06EF8" w:rsidRPr="0091219B">
        <w:rPr>
          <w:rFonts w:eastAsia="Calibri"/>
        </w:rPr>
        <w:t xml:space="preserve"> </w:t>
      </w:r>
      <w:r w:rsidR="00B27815" w:rsidRPr="0091219B">
        <w:rPr>
          <w:rFonts w:eastAsia="Calibri"/>
        </w:rPr>
        <w:t>au</w:t>
      </w:r>
      <w:r w:rsidR="000B4D6B" w:rsidRPr="0091219B">
        <w:rPr>
          <w:rFonts w:eastAsia="Calibri"/>
        </w:rPr>
        <w:t xml:space="preserve">x pratiques durables </w:t>
      </w:r>
      <w:r w:rsidR="00E30962" w:rsidRPr="0091219B">
        <w:rPr>
          <w:rFonts w:eastAsia="Calibri"/>
        </w:rPr>
        <w:t>s</w:t>
      </w:r>
      <w:r w:rsidR="000B4D6B" w:rsidRPr="0091219B">
        <w:rPr>
          <w:rFonts w:eastAsia="Calibri"/>
        </w:rPr>
        <w:t xml:space="preserve">ur le lieu de travail est </w:t>
      </w:r>
      <w:r w:rsidR="000B4D6B" w:rsidRPr="0091219B">
        <w:rPr>
          <w:rFonts w:eastAsia="Calibri"/>
          <w:b/>
        </w:rPr>
        <w:t>permise</w:t>
      </w:r>
      <w:r w:rsidR="00B97DCF" w:rsidRPr="0091219B">
        <w:rPr>
          <w:rFonts w:eastAsia="Calibri"/>
          <w:b/>
        </w:rPr>
        <w:t xml:space="preserve"> et approuvée par le cégep</w:t>
      </w:r>
      <w:r w:rsidR="00B97DCF" w:rsidRPr="0091219B">
        <w:rPr>
          <w:rFonts w:eastAsia="Calibri"/>
        </w:rPr>
        <w:t>.</w:t>
      </w:r>
    </w:p>
    <w:p w14:paraId="5BF69950" w14:textId="16BE918D" w:rsidR="008216F8" w:rsidRPr="0091219B" w:rsidRDefault="008216F8" w:rsidP="0016368B">
      <w:pPr>
        <w:pStyle w:val="Paragraphedeliste"/>
        <w:numPr>
          <w:ilvl w:val="0"/>
          <w:numId w:val="10"/>
        </w:numPr>
        <w:spacing w:after="0" w:line="240" w:lineRule="auto"/>
        <w:jc w:val="both"/>
        <w:rPr>
          <w:rFonts w:eastAsia="Calibri"/>
        </w:rPr>
      </w:pPr>
      <w:r w:rsidRPr="0091219B">
        <w:rPr>
          <w:rFonts w:eastAsia="Calibri"/>
        </w:rPr>
        <w:t>L</w:t>
      </w:r>
      <w:r w:rsidR="00303F19" w:rsidRPr="0091219B">
        <w:rPr>
          <w:rFonts w:eastAsia="Calibri"/>
        </w:rPr>
        <w:t xml:space="preserve">a communauté collégiale du cégep </w:t>
      </w:r>
      <w:r w:rsidRPr="0091219B">
        <w:rPr>
          <w:rFonts w:eastAsia="Calibri"/>
        </w:rPr>
        <w:t>connai</w:t>
      </w:r>
      <w:r w:rsidR="00303F19" w:rsidRPr="0091219B">
        <w:rPr>
          <w:rFonts w:eastAsia="Calibri"/>
        </w:rPr>
        <w:t>t</w:t>
      </w:r>
      <w:r w:rsidRPr="0091219B">
        <w:rPr>
          <w:rFonts w:eastAsia="Calibri"/>
        </w:rPr>
        <w:t xml:space="preserve"> les aspects centraux du </w:t>
      </w:r>
      <w:r w:rsidRPr="0091219B">
        <w:rPr>
          <w:rFonts w:eastAsia="Calibri"/>
          <w:b/>
        </w:rPr>
        <w:t>travail décent</w:t>
      </w:r>
      <w:r w:rsidRPr="0091219B">
        <w:rPr>
          <w:rFonts w:eastAsia="Calibri"/>
        </w:rPr>
        <w:t>, de l’</w:t>
      </w:r>
      <w:r w:rsidRPr="0091219B">
        <w:rPr>
          <w:rFonts w:eastAsia="Calibri"/>
          <w:b/>
        </w:rPr>
        <w:t>inclusivité</w:t>
      </w:r>
      <w:r w:rsidRPr="0091219B">
        <w:rPr>
          <w:rFonts w:eastAsia="Calibri"/>
        </w:rPr>
        <w:t xml:space="preserve"> et des codes et pratiques de </w:t>
      </w:r>
      <w:r w:rsidRPr="0091219B">
        <w:rPr>
          <w:rFonts w:eastAsia="Calibri"/>
          <w:b/>
        </w:rPr>
        <w:t>travail durables</w:t>
      </w:r>
      <w:r w:rsidRPr="0091219B">
        <w:rPr>
          <w:rFonts w:eastAsia="Calibri"/>
        </w:rPr>
        <w:t>.</w:t>
      </w:r>
      <w:r w:rsidR="00303F19" w:rsidRPr="0091219B">
        <w:rPr>
          <w:rFonts w:eastAsia="Calibri"/>
        </w:rPr>
        <w:t xml:space="preserve"> </w:t>
      </w:r>
      <w:r w:rsidR="00C26BD1" w:rsidRPr="0091219B">
        <w:rPr>
          <w:rFonts w:eastAsia="Calibri"/>
          <w:b/>
        </w:rPr>
        <w:t>Certains cours et programmes</w:t>
      </w:r>
      <w:r w:rsidR="00C26BD1" w:rsidRPr="0091219B">
        <w:rPr>
          <w:rFonts w:eastAsia="Calibri"/>
        </w:rPr>
        <w:t xml:space="preserve"> </w:t>
      </w:r>
      <w:r w:rsidR="009419DC" w:rsidRPr="0091219B">
        <w:rPr>
          <w:rFonts w:eastAsia="Calibri"/>
        </w:rPr>
        <w:t>inclu</w:t>
      </w:r>
      <w:r w:rsidR="00650B26" w:rsidRPr="0091219B">
        <w:rPr>
          <w:rFonts w:eastAsia="Calibri"/>
        </w:rPr>
        <w:t>ent</w:t>
      </w:r>
      <w:r w:rsidR="009419DC" w:rsidRPr="0091219B">
        <w:rPr>
          <w:rFonts w:eastAsia="Calibri"/>
        </w:rPr>
        <w:t xml:space="preserve"> </w:t>
      </w:r>
      <w:r w:rsidR="00F476BB" w:rsidRPr="0091219B">
        <w:rPr>
          <w:rFonts w:eastAsia="Calibri"/>
        </w:rPr>
        <w:t xml:space="preserve">ou concernent </w:t>
      </w:r>
      <w:r w:rsidR="009419DC" w:rsidRPr="0091219B">
        <w:rPr>
          <w:rFonts w:eastAsia="Calibri"/>
        </w:rPr>
        <w:t xml:space="preserve">les </w:t>
      </w:r>
      <w:r w:rsidR="00150181" w:rsidRPr="0091219B">
        <w:rPr>
          <w:rFonts w:eastAsia="Calibri"/>
        </w:rPr>
        <w:t xml:space="preserve">concepts de </w:t>
      </w:r>
      <w:r w:rsidR="00150181" w:rsidRPr="0091219B">
        <w:rPr>
          <w:rFonts w:eastAsia="Calibri"/>
          <w:b/>
        </w:rPr>
        <w:t>travail décent</w:t>
      </w:r>
      <w:r w:rsidR="00FC05FE" w:rsidRPr="0091219B">
        <w:rPr>
          <w:rFonts w:eastAsia="Calibri"/>
          <w:bCs/>
        </w:rPr>
        <w:t>, de</w:t>
      </w:r>
      <w:r w:rsidR="00FC05FE" w:rsidRPr="0091219B">
        <w:rPr>
          <w:rFonts w:eastAsia="Calibri"/>
          <w:b/>
        </w:rPr>
        <w:t xml:space="preserve"> changement organisationnel</w:t>
      </w:r>
      <w:r w:rsidR="00170DA3" w:rsidRPr="0091219B">
        <w:rPr>
          <w:rFonts w:eastAsia="Calibri"/>
          <w:b/>
        </w:rPr>
        <w:t xml:space="preserve"> </w:t>
      </w:r>
      <w:r w:rsidR="00170DA3" w:rsidRPr="0091219B">
        <w:rPr>
          <w:rFonts w:eastAsia="Calibri"/>
          <w:bCs/>
        </w:rPr>
        <w:t>et de</w:t>
      </w:r>
      <w:r w:rsidR="00170DA3" w:rsidRPr="0091219B">
        <w:rPr>
          <w:rFonts w:eastAsia="Calibri"/>
          <w:b/>
        </w:rPr>
        <w:t xml:space="preserve"> pratiques durables en milieu de travail</w:t>
      </w:r>
      <w:r w:rsidR="00170DA3" w:rsidRPr="0091219B">
        <w:rPr>
          <w:rFonts w:eastAsia="Calibri"/>
        </w:rPr>
        <w:t xml:space="preserve">. </w:t>
      </w:r>
      <w:r w:rsidR="00285F76" w:rsidRPr="0091219B">
        <w:rPr>
          <w:rFonts w:eastAsia="Calibri"/>
        </w:rPr>
        <w:t xml:space="preserve">Le </w:t>
      </w:r>
      <w:r w:rsidR="00285F76" w:rsidRPr="0091219B">
        <w:rPr>
          <w:rFonts w:eastAsia="Calibri"/>
          <w:b/>
        </w:rPr>
        <w:t xml:space="preserve">personnel </w:t>
      </w:r>
      <w:r w:rsidR="00285F76" w:rsidRPr="0091219B">
        <w:rPr>
          <w:rFonts w:eastAsia="Calibri"/>
          <w:bCs/>
        </w:rPr>
        <w:t>du cégep</w:t>
      </w:r>
      <w:r w:rsidR="00285F76" w:rsidRPr="0091219B">
        <w:rPr>
          <w:rFonts w:eastAsia="Calibri"/>
        </w:rPr>
        <w:t xml:space="preserve"> est </w:t>
      </w:r>
      <w:r w:rsidR="00453E21" w:rsidRPr="0091219B">
        <w:rPr>
          <w:rFonts w:eastAsia="Calibri"/>
        </w:rPr>
        <w:t xml:space="preserve">formé sur </w:t>
      </w:r>
      <w:r w:rsidR="009E0A8D" w:rsidRPr="0091219B">
        <w:rPr>
          <w:rFonts w:eastAsia="Calibri"/>
        </w:rPr>
        <w:t xml:space="preserve">le </w:t>
      </w:r>
      <w:r w:rsidR="009E0A8D" w:rsidRPr="0091219B">
        <w:rPr>
          <w:rFonts w:eastAsia="Calibri"/>
          <w:b/>
        </w:rPr>
        <w:t xml:space="preserve">travail décent </w:t>
      </w:r>
      <w:r w:rsidR="009E0A8D" w:rsidRPr="0091219B">
        <w:rPr>
          <w:rFonts w:eastAsia="Calibri"/>
          <w:bCs/>
        </w:rPr>
        <w:t>et les</w:t>
      </w:r>
      <w:r w:rsidR="009E0A8D" w:rsidRPr="0091219B">
        <w:rPr>
          <w:rFonts w:eastAsia="Calibri"/>
          <w:b/>
        </w:rPr>
        <w:t xml:space="preserve"> pratiques durables en milieu de travail</w:t>
      </w:r>
      <w:r w:rsidR="006136C0" w:rsidRPr="0091219B">
        <w:rPr>
          <w:rFonts w:eastAsia="Calibri"/>
        </w:rPr>
        <w:t xml:space="preserve"> et </w:t>
      </w:r>
      <w:r w:rsidR="00C323C4" w:rsidRPr="0091219B">
        <w:rPr>
          <w:rFonts w:eastAsia="Calibri"/>
        </w:rPr>
        <w:t xml:space="preserve">il a accès à </w:t>
      </w:r>
      <w:r w:rsidR="00B44C6A" w:rsidRPr="0091219B">
        <w:rPr>
          <w:rFonts w:eastAsia="Calibri"/>
        </w:rPr>
        <w:t xml:space="preserve">des </w:t>
      </w:r>
      <w:r w:rsidR="00B44C6A" w:rsidRPr="0091219B">
        <w:rPr>
          <w:rFonts w:eastAsia="Calibri"/>
          <w:b/>
        </w:rPr>
        <w:t>outils</w:t>
      </w:r>
      <w:r w:rsidR="00B44C6A" w:rsidRPr="0091219B">
        <w:rPr>
          <w:rFonts w:eastAsia="Calibri"/>
        </w:rPr>
        <w:t xml:space="preserve"> </w:t>
      </w:r>
      <w:r w:rsidR="00C323C4" w:rsidRPr="0091219B">
        <w:rPr>
          <w:rFonts w:eastAsia="Calibri"/>
        </w:rPr>
        <w:t>facili</w:t>
      </w:r>
      <w:r w:rsidR="00B44C6A" w:rsidRPr="0091219B">
        <w:rPr>
          <w:rFonts w:eastAsia="Calibri"/>
        </w:rPr>
        <w:t>tant</w:t>
      </w:r>
      <w:r w:rsidR="001309F9" w:rsidRPr="0091219B">
        <w:rPr>
          <w:rFonts w:eastAsia="Calibri"/>
        </w:rPr>
        <w:t xml:space="preserve"> leur pratique</w:t>
      </w:r>
      <w:r w:rsidR="009E0A8D" w:rsidRPr="0091219B">
        <w:rPr>
          <w:rFonts w:eastAsia="Calibri"/>
        </w:rPr>
        <w:t>.</w:t>
      </w:r>
    </w:p>
    <w:p w14:paraId="1E6483BB" w14:textId="077537F0" w:rsidR="008216F8" w:rsidRPr="0091219B" w:rsidRDefault="002F1B02" w:rsidP="0016368B">
      <w:pPr>
        <w:pStyle w:val="Paragraphedeliste"/>
        <w:numPr>
          <w:ilvl w:val="0"/>
          <w:numId w:val="10"/>
        </w:numPr>
        <w:spacing w:after="0" w:line="240" w:lineRule="auto"/>
        <w:jc w:val="both"/>
        <w:rPr>
          <w:rFonts w:eastAsia="Calibri"/>
          <w:b/>
        </w:rPr>
      </w:pPr>
      <w:r w:rsidRPr="0091219B">
        <w:rPr>
          <w:rFonts w:eastAsia="Calibri"/>
        </w:rPr>
        <w:t>La communauté collégiale</w:t>
      </w:r>
      <w:r w:rsidR="000344F9" w:rsidRPr="0091219B">
        <w:rPr>
          <w:rFonts w:eastAsia="Calibri"/>
        </w:rPr>
        <w:t xml:space="preserve"> </w:t>
      </w:r>
      <w:r w:rsidR="000344F9" w:rsidRPr="0091219B">
        <w:rPr>
          <w:rFonts w:eastAsia="Calibri"/>
          <w:b/>
        </w:rPr>
        <w:t>maîtrise les concepts</w:t>
      </w:r>
      <w:r w:rsidR="008216F8" w:rsidRPr="0091219B">
        <w:rPr>
          <w:rFonts w:eastAsia="Calibri"/>
        </w:rPr>
        <w:t xml:space="preserve"> fondamenta</w:t>
      </w:r>
      <w:r w:rsidR="000344F9" w:rsidRPr="0091219B">
        <w:rPr>
          <w:rFonts w:eastAsia="Calibri"/>
        </w:rPr>
        <w:t>ux</w:t>
      </w:r>
      <w:r w:rsidR="008216F8" w:rsidRPr="0091219B">
        <w:rPr>
          <w:rFonts w:eastAsia="Calibri"/>
        </w:rPr>
        <w:t xml:space="preserve"> de la théorie du changement organisationnel</w:t>
      </w:r>
      <w:r w:rsidR="007F240E" w:rsidRPr="0091219B">
        <w:rPr>
          <w:rFonts w:eastAsia="Calibri"/>
        </w:rPr>
        <w:t xml:space="preserve"> et du travail décent</w:t>
      </w:r>
      <w:r w:rsidR="008216F8" w:rsidRPr="0091219B">
        <w:rPr>
          <w:rFonts w:eastAsia="Calibri"/>
        </w:rPr>
        <w:t>.</w:t>
      </w:r>
      <w:r w:rsidR="00C56E53" w:rsidRPr="0091219B">
        <w:rPr>
          <w:rFonts w:eastAsia="Calibri"/>
          <w:b/>
        </w:rPr>
        <w:t xml:space="preserve"> </w:t>
      </w:r>
      <w:r w:rsidR="00A5540C" w:rsidRPr="0091219B">
        <w:rPr>
          <w:rFonts w:eastAsia="Calibri"/>
          <w:b/>
        </w:rPr>
        <w:t>Tous</w:t>
      </w:r>
      <w:r w:rsidR="00D5419A" w:rsidRPr="0091219B">
        <w:rPr>
          <w:rFonts w:eastAsia="Calibri"/>
          <w:b/>
        </w:rPr>
        <w:t xml:space="preserve"> les programmes</w:t>
      </w:r>
      <w:r w:rsidR="00D5419A" w:rsidRPr="0091219B">
        <w:rPr>
          <w:rFonts w:eastAsia="Calibri"/>
        </w:rPr>
        <w:t xml:space="preserve"> du cégep prennent en compte </w:t>
      </w:r>
      <w:r w:rsidR="00A472D7" w:rsidRPr="0091219B">
        <w:rPr>
          <w:rFonts w:eastAsia="Calibri"/>
        </w:rPr>
        <w:t xml:space="preserve">le </w:t>
      </w:r>
      <w:r w:rsidR="00A472D7" w:rsidRPr="0091219B">
        <w:rPr>
          <w:rFonts w:eastAsia="Calibri"/>
          <w:b/>
        </w:rPr>
        <w:t xml:space="preserve">travail décent </w:t>
      </w:r>
      <w:r w:rsidR="00A472D7" w:rsidRPr="0091219B">
        <w:rPr>
          <w:rFonts w:eastAsia="Calibri"/>
          <w:bCs/>
        </w:rPr>
        <w:t xml:space="preserve">et les </w:t>
      </w:r>
      <w:r w:rsidR="00A472D7" w:rsidRPr="0091219B">
        <w:rPr>
          <w:rFonts w:eastAsia="Calibri"/>
          <w:b/>
        </w:rPr>
        <w:t xml:space="preserve">pratiques </w:t>
      </w:r>
      <w:r w:rsidR="0066578E" w:rsidRPr="0091219B">
        <w:rPr>
          <w:rFonts w:eastAsia="Calibri"/>
          <w:b/>
        </w:rPr>
        <w:t>durables sur le lieu de travail</w:t>
      </w:r>
      <w:r w:rsidR="0066578E" w:rsidRPr="0091219B">
        <w:rPr>
          <w:rFonts w:eastAsia="Calibri"/>
        </w:rPr>
        <w:t xml:space="preserve"> </w:t>
      </w:r>
      <w:r w:rsidR="002F74F9" w:rsidRPr="0091219B">
        <w:rPr>
          <w:rFonts w:eastAsia="Calibri"/>
        </w:rPr>
        <w:t xml:space="preserve">dans leur cours. </w:t>
      </w:r>
      <w:r w:rsidR="00342319" w:rsidRPr="0091219B">
        <w:rPr>
          <w:rFonts w:eastAsia="Calibri"/>
        </w:rPr>
        <w:t xml:space="preserve">Le </w:t>
      </w:r>
      <w:r w:rsidR="00342319" w:rsidRPr="0091219B">
        <w:rPr>
          <w:rFonts w:eastAsia="Calibri"/>
          <w:b/>
        </w:rPr>
        <w:t>personnel</w:t>
      </w:r>
      <w:r w:rsidR="00342319" w:rsidRPr="0091219B">
        <w:rPr>
          <w:rFonts w:eastAsia="Calibri"/>
        </w:rPr>
        <w:t xml:space="preserve"> du cégep</w:t>
      </w:r>
      <w:r w:rsidR="00227D12" w:rsidRPr="0091219B">
        <w:rPr>
          <w:rFonts w:eastAsia="Calibri"/>
        </w:rPr>
        <w:t xml:space="preserve"> </w:t>
      </w:r>
      <w:r w:rsidR="00227D12" w:rsidRPr="0091219B">
        <w:rPr>
          <w:rFonts w:eastAsia="Calibri"/>
        </w:rPr>
        <w:lastRenderedPageBreak/>
        <w:t>promeut le</w:t>
      </w:r>
      <w:r w:rsidR="00287A3C" w:rsidRPr="0091219B">
        <w:rPr>
          <w:rFonts w:eastAsia="Calibri"/>
          <w:b/>
        </w:rPr>
        <w:t xml:space="preserve"> travail décent</w:t>
      </w:r>
      <w:r w:rsidR="00287A3C" w:rsidRPr="0091219B">
        <w:rPr>
          <w:rFonts w:eastAsia="Calibri"/>
        </w:rPr>
        <w:t xml:space="preserve"> par le biais de son service d’</w:t>
      </w:r>
      <w:r w:rsidR="006A6931" w:rsidRPr="0091219B">
        <w:rPr>
          <w:rFonts w:eastAsia="Calibri"/>
        </w:rPr>
        <w:t>orientation</w:t>
      </w:r>
      <w:r w:rsidR="00287A3C" w:rsidRPr="0091219B">
        <w:rPr>
          <w:rFonts w:eastAsia="Calibri"/>
        </w:rPr>
        <w:t>, par son service de placement et par ses stages.</w:t>
      </w:r>
    </w:p>
    <w:p w14:paraId="5627597A" w14:textId="049EAEBF" w:rsidR="008216F8" w:rsidRPr="0091219B" w:rsidRDefault="008216F8" w:rsidP="0016368B">
      <w:pPr>
        <w:pStyle w:val="Paragraphedeliste"/>
        <w:numPr>
          <w:ilvl w:val="0"/>
          <w:numId w:val="10"/>
        </w:numPr>
        <w:spacing w:after="0" w:line="240" w:lineRule="auto"/>
        <w:jc w:val="both"/>
        <w:rPr>
          <w:rFonts w:eastAsia="Calibri"/>
        </w:rPr>
      </w:pPr>
      <w:r w:rsidRPr="0091219B">
        <w:rPr>
          <w:rFonts w:eastAsia="Calibri"/>
        </w:rPr>
        <w:t>L</w:t>
      </w:r>
      <w:r w:rsidR="00712879" w:rsidRPr="0091219B">
        <w:rPr>
          <w:rFonts w:eastAsia="Calibri"/>
        </w:rPr>
        <w:t>a communauté collégiale</w:t>
      </w:r>
      <w:r w:rsidRPr="0091219B">
        <w:rPr>
          <w:rFonts w:eastAsia="Calibri"/>
        </w:rPr>
        <w:t xml:space="preserve"> possède les connaissances et compétences sociales requises pour contribuer pleinement à </w:t>
      </w:r>
      <w:r w:rsidRPr="0091219B">
        <w:rPr>
          <w:rFonts w:eastAsia="Calibri"/>
          <w:b/>
        </w:rPr>
        <w:t>écologiser leur futur lieu de travail</w:t>
      </w:r>
      <w:r w:rsidRPr="0091219B">
        <w:rPr>
          <w:rFonts w:eastAsia="Calibri"/>
        </w:rPr>
        <w:t>.</w:t>
      </w:r>
      <w:r w:rsidR="007A564B" w:rsidRPr="0091219B">
        <w:rPr>
          <w:rFonts w:eastAsia="Calibri"/>
        </w:rPr>
        <w:t xml:space="preserve"> </w:t>
      </w:r>
      <w:r w:rsidR="00D86429" w:rsidRPr="0091219B">
        <w:rPr>
          <w:rFonts w:eastAsia="Calibri"/>
        </w:rPr>
        <w:t>Les concepts reliés au travail décent</w:t>
      </w:r>
      <w:r w:rsidR="00EE684B" w:rsidRPr="0091219B">
        <w:rPr>
          <w:rFonts w:eastAsia="Calibri"/>
        </w:rPr>
        <w:t xml:space="preserve">, au </w:t>
      </w:r>
      <w:r w:rsidR="005A027E" w:rsidRPr="0091219B">
        <w:rPr>
          <w:rFonts w:eastAsia="Calibri"/>
        </w:rPr>
        <w:t>changement</w:t>
      </w:r>
      <w:r w:rsidR="00EE684B" w:rsidRPr="0091219B">
        <w:rPr>
          <w:rFonts w:eastAsia="Calibri"/>
        </w:rPr>
        <w:t xml:space="preserve"> </w:t>
      </w:r>
      <w:r w:rsidR="005A027E" w:rsidRPr="0091219B">
        <w:rPr>
          <w:rFonts w:eastAsia="Calibri"/>
        </w:rPr>
        <w:t>organisationnel</w:t>
      </w:r>
      <w:r w:rsidR="00D86429" w:rsidRPr="0091219B">
        <w:rPr>
          <w:rFonts w:eastAsia="Calibri"/>
        </w:rPr>
        <w:t xml:space="preserve"> et </w:t>
      </w:r>
      <w:r w:rsidR="00EE684B" w:rsidRPr="0091219B">
        <w:rPr>
          <w:rFonts w:eastAsia="Calibri"/>
        </w:rPr>
        <w:t>aux pratiques durables sur le lieu de travail</w:t>
      </w:r>
      <w:r w:rsidR="00D171C8" w:rsidRPr="0091219B">
        <w:rPr>
          <w:rFonts w:eastAsia="Calibri"/>
        </w:rPr>
        <w:t xml:space="preserve"> font </w:t>
      </w:r>
      <w:r w:rsidR="00D171C8" w:rsidRPr="0091219B">
        <w:rPr>
          <w:rFonts w:eastAsia="Calibri"/>
          <w:b/>
        </w:rPr>
        <w:t>partie intégrante des valeurs du cégep</w:t>
      </w:r>
      <w:r w:rsidR="00D171C8" w:rsidRPr="0091219B">
        <w:rPr>
          <w:rFonts w:eastAsia="Calibri"/>
        </w:rPr>
        <w:t>, et sont</w:t>
      </w:r>
      <w:r w:rsidR="00D171C8" w:rsidRPr="0091219B">
        <w:rPr>
          <w:rFonts w:eastAsia="Calibri"/>
          <w:b/>
        </w:rPr>
        <w:t xml:space="preserve"> </w:t>
      </w:r>
      <w:r w:rsidR="00000623" w:rsidRPr="0091219B">
        <w:rPr>
          <w:rFonts w:eastAsia="Calibri"/>
          <w:b/>
        </w:rPr>
        <w:t>pris</w:t>
      </w:r>
      <w:r w:rsidR="00D171C8" w:rsidRPr="0091219B">
        <w:rPr>
          <w:rFonts w:eastAsia="Calibri"/>
          <w:b/>
        </w:rPr>
        <w:t xml:space="preserve"> en compte dans toutes les </w:t>
      </w:r>
      <w:r w:rsidR="00D171C8" w:rsidRPr="0091219B">
        <w:rPr>
          <w:rFonts w:eastAsia="Calibri"/>
          <w:b/>
          <w:bCs/>
        </w:rPr>
        <w:t>démarche</w:t>
      </w:r>
      <w:r w:rsidR="473F300F" w:rsidRPr="0091219B">
        <w:rPr>
          <w:rFonts w:eastAsia="Calibri"/>
          <w:b/>
          <w:bCs/>
        </w:rPr>
        <w:t>s</w:t>
      </w:r>
      <w:r w:rsidR="00D171C8" w:rsidRPr="0091219B">
        <w:rPr>
          <w:rFonts w:eastAsia="Calibri"/>
        </w:rPr>
        <w:t xml:space="preserve"> de celui-ci.</w:t>
      </w:r>
    </w:p>
    <w:p w14:paraId="3EA06F98" w14:textId="77777777" w:rsidR="008216F8" w:rsidRPr="0091219B" w:rsidRDefault="008216F8" w:rsidP="0016368B">
      <w:pPr>
        <w:spacing w:after="0" w:line="240" w:lineRule="auto"/>
        <w:jc w:val="both"/>
        <w:rPr>
          <w:rFonts w:cstheme="minorHAnsi"/>
        </w:rPr>
      </w:pPr>
    </w:p>
    <w:p w14:paraId="2BE5DEA1" w14:textId="0FBD7374" w:rsidR="008216F8" w:rsidRPr="0091219B" w:rsidRDefault="008216F8" w:rsidP="0016368B">
      <w:pPr>
        <w:pStyle w:val="Titre1"/>
        <w:jc w:val="both"/>
        <w:rPr>
          <w:rFonts w:asciiTheme="minorHAnsi" w:hAnsiTheme="minorHAnsi" w:cstheme="minorHAnsi"/>
          <w:sz w:val="22"/>
        </w:rPr>
      </w:pPr>
      <w:bookmarkStart w:id="7" w:name="_Toc152351463"/>
      <w:r w:rsidRPr="0091219B">
        <w:rPr>
          <w:rFonts w:asciiTheme="minorHAnsi" w:hAnsiTheme="minorHAnsi" w:cstheme="minorHAnsi"/>
          <w:sz w:val="22"/>
        </w:rPr>
        <w:t>Pilier</w:t>
      </w:r>
      <w:r w:rsidR="00151FD7" w:rsidRPr="0091219B">
        <w:rPr>
          <w:rFonts w:asciiTheme="minorHAnsi" w:hAnsiTheme="minorHAnsi" w:cstheme="minorHAnsi"/>
          <w:sz w:val="22"/>
        </w:rPr>
        <w:t> </w:t>
      </w:r>
      <w:r w:rsidRPr="0091219B">
        <w:rPr>
          <w:rFonts w:asciiTheme="minorHAnsi" w:hAnsiTheme="minorHAnsi" w:cstheme="minorHAnsi"/>
          <w:sz w:val="22"/>
        </w:rPr>
        <w:t xml:space="preserve">5 </w:t>
      </w:r>
      <w:r w:rsidR="00151FD7" w:rsidRPr="0091219B">
        <w:rPr>
          <w:rFonts w:asciiTheme="minorHAnsi" w:hAnsiTheme="minorHAnsi" w:cstheme="minorHAnsi"/>
          <w:sz w:val="22"/>
        </w:rPr>
        <w:t>—</w:t>
      </w:r>
      <w:r w:rsidRPr="0091219B">
        <w:rPr>
          <w:rFonts w:asciiTheme="minorHAnsi" w:hAnsiTheme="minorHAnsi" w:cstheme="minorHAnsi"/>
          <w:sz w:val="22"/>
        </w:rPr>
        <w:t xml:space="preserve"> Écologisation de la </w:t>
      </w:r>
      <w:r w:rsidRPr="0091219B">
        <w:rPr>
          <w:rFonts w:asciiTheme="minorHAnsi" w:hAnsiTheme="minorHAnsi" w:cstheme="minorHAnsi"/>
          <w:b/>
          <w:sz w:val="22"/>
        </w:rPr>
        <w:t>culture institutionnelle</w:t>
      </w:r>
      <w:bookmarkEnd w:id="7"/>
    </w:p>
    <w:p w14:paraId="2C9A9A1C" w14:textId="3C8D69EF" w:rsidR="008216F8" w:rsidRPr="0091219B" w:rsidRDefault="008216F8" w:rsidP="0016368B">
      <w:pPr>
        <w:spacing w:after="0" w:line="240" w:lineRule="auto"/>
        <w:jc w:val="both"/>
        <w:rPr>
          <w:rFonts w:cstheme="minorHAnsi"/>
        </w:rPr>
      </w:pPr>
      <w:r w:rsidRPr="0091219B">
        <w:rPr>
          <w:rFonts w:cstheme="minorHAnsi"/>
        </w:rPr>
        <w:t>Ce pilier vise à intégrer l</w:t>
      </w:r>
      <w:r w:rsidR="00384D17" w:rsidRPr="0091219B">
        <w:rPr>
          <w:rFonts w:cstheme="minorHAnsi"/>
        </w:rPr>
        <w:t>’écologisation</w:t>
      </w:r>
      <w:r w:rsidRPr="0091219B">
        <w:rPr>
          <w:rFonts w:cstheme="minorHAnsi"/>
        </w:rPr>
        <w:t xml:space="preserve"> dans tous les aspects </w:t>
      </w:r>
      <w:r w:rsidR="00E210E2" w:rsidRPr="0091219B">
        <w:rPr>
          <w:rFonts w:cstheme="minorHAnsi"/>
        </w:rPr>
        <w:t>du cégep</w:t>
      </w:r>
      <w:r w:rsidRPr="0091219B">
        <w:rPr>
          <w:rFonts w:cstheme="minorHAnsi"/>
        </w:rPr>
        <w:t>. L</w:t>
      </w:r>
      <w:r w:rsidR="00151FD7" w:rsidRPr="0091219B">
        <w:rPr>
          <w:rFonts w:cstheme="minorHAnsi"/>
        </w:rPr>
        <w:t>’</w:t>
      </w:r>
      <w:r w:rsidRPr="0091219B">
        <w:rPr>
          <w:rFonts w:cstheme="minorHAnsi"/>
        </w:rPr>
        <w:t>écologisation de la culture</w:t>
      </w:r>
      <w:r w:rsidR="00891293" w:rsidRPr="0091219B">
        <w:rPr>
          <w:rFonts w:cstheme="minorHAnsi"/>
        </w:rPr>
        <w:t xml:space="preserve"> </w:t>
      </w:r>
      <w:r w:rsidR="00384D17" w:rsidRPr="0091219B">
        <w:rPr>
          <w:rFonts w:cstheme="minorHAnsi"/>
        </w:rPr>
        <w:t>institutionnelle</w:t>
      </w:r>
      <w:r w:rsidRPr="0091219B">
        <w:rPr>
          <w:rFonts w:cstheme="minorHAnsi"/>
        </w:rPr>
        <w:t xml:space="preserve"> est le vecteur </w:t>
      </w:r>
      <w:r w:rsidR="00CF663C" w:rsidRPr="0091219B">
        <w:rPr>
          <w:rFonts w:cstheme="minorHAnsi"/>
        </w:rPr>
        <w:t>fondamental</w:t>
      </w:r>
      <w:r w:rsidR="003F6DB3" w:rsidRPr="0091219B">
        <w:rPr>
          <w:rFonts w:cstheme="minorHAnsi"/>
        </w:rPr>
        <w:t xml:space="preserve"> </w:t>
      </w:r>
      <w:r w:rsidR="00CF663C" w:rsidRPr="0091219B">
        <w:rPr>
          <w:rFonts w:cstheme="minorHAnsi"/>
        </w:rPr>
        <w:t xml:space="preserve">qui </w:t>
      </w:r>
      <w:r w:rsidR="00384D17" w:rsidRPr="0091219B">
        <w:rPr>
          <w:rFonts w:cstheme="minorHAnsi"/>
        </w:rPr>
        <w:t>permet</w:t>
      </w:r>
      <w:r w:rsidRPr="0091219B">
        <w:rPr>
          <w:rFonts w:cstheme="minorHAnsi"/>
        </w:rPr>
        <w:t xml:space="preserve"> </w:t>
      </w:r>
      <w:r w:rsidR="00A91415" w:rsidRPr="0091219B">
        <w:rPr>
          <w:rFonts w:cstheme="minorHAnsi"/>
        </w:rPr>
        <w:t>à l’écologisation</w:t>
      </w:r>
      <w:r w:rsidRPr="0091219B">
        <w:rPr>
          <w:rFonts w:cstheme="minorHAnsi"/>
        </w:rPr>
        <w:t xml:space="preserve"> de devenir partie intégrante de l</w:t>
      </w:r>
      <w:r w:rsidR="00151FD7" w:rsidRPr="0091219B">
        <w:rPr>
          <w:rFonts w:cstheme="minorHAnsi"/>
        </w:rPr>
        <w:t>’</w:t>
      </w:r>
      <w:r w:rsidRPr="0091219B">
        <w:rPr>
          <w:rFonts w:cstheme="minorHAnsi"/>
        </w:rPr>
        <w:t>ensemble des stratégies et des plans d</w:t>
      </w:r>
      <w:r w:rsidR="00F96F2C" w:rsidRPr="0091219B">
        <w:rPr>
          <w:rFonts w:cstheme="minorHAnsi"/>
        </w:rPr>
        <w:t>u cégep</w:t>
      </w:r>
      <w:r w:rsidR="00932CC5" w:rsidRPr="0091219B">
        <w:rPr>
          <w:rFonts w:cstheme="minorHAnsi"/>
        </w:rPr>
        <w:t>.</w:t>
      </w:r>
      <w:r w:rsidRPr="0091219B">
        <w:rPr>
          <w:rFonts w:cstheme="minorHAnsi"/>
        </w:rPr>
        <w:t xml:space="preserve"> </w:t>
      </w:r>
      <w:r w:rsidR="00932CC5" w:rsidRPr="0091219B">
        <w:rPr>
          <w:rFonts w:cstheme="minorHAnsi"/>
        </w:rPr>
        <w:t>L</w:t>
      </w:r>
      <w:r w:rsidR="00873000" w:rsidRPr="0091219B">
        <w:rPr>
          <w:rFonts w:cstheme="minorHAnsi"/>
        </w:rPr>
        <w:t xml:space="preserve">’écologisation et ses avantages </w:t>
      </w:r>
      <w:r w:rsidR="000E6DFC" w:rsidRPr="0091219B">
        <w:rPr>
          <w:rFonts w:cstheme="minorHAnsi"/>
        </w:rPr>
        <w:t>sont</w:t>
      </w:r>
      <w:r w:rsidRPr="0091219B">
        <w:rPr>
          <w:rFonts w:cstheme="minorHAnsi"/>
        </w:rPr>
        <w:t xml:space="preserve"> mis en évidence par ses parties prenantes et se manifeste</w:t>
      </w:r>
      <w:r w:rsidR="00BA4A56" w:rsidRPr="0091219B">
        <w:rPr>
          <w:rFonts w:cstheme="minorHAnsi"/>
        </w:rPr>
        <w:t>nt</w:t>
      </w:r>
      <w:r w:rsidRPr="0091219B">
        <w:rPr>
          <w:rFonts w:cstheme="minorHAnsi"/>
        </w:rPr>
        <w:t xml:space="preserve"> dans </w:t>
      </w:r>
      <w:r w:rsidR="00812156" w:rsidRPr="0091219B">
        <w:rPr>
          <w:rFonts w:cstheme="minorHAnsi"/>
        </w:rPr>
        <w:t>toutes les pratiques et les valeurs</w:t>
      </w:r>
      <w:r w:rsidRPr="0091219B">
        <w:rPr>
          <w:rFonts w:cstheme="minorHAnsi"/>
        </w:rPr>
        <w:t xml:space="preserve"> </w:t>
      </w:r>
      <w:r w:rsidR="00E210E2" w:rsidRPr="0091219B">
        <w:rPr>
          <w:rFonts w:cstheme="minorHAnsi"/>
        </w:rPr>
        <w:t>du cégep</w:t>
      </w:r>
      <w:r w:rsidRPr="0091219B">
        <w:rPr>
          <w:rFonts w:cstheme="minorHAnsi"/>
        </w:rPr>
        <w:t>.</w:t>
      </w:r>
      <w:r w:rsidR="00000623" w:rsidRPr="0091219B">
        <w:rPr>
          <w:rFonts w:cstheme="minorHAnsi"/>
        </w:rPr>
        <w:t xml:space="preserve"> Ce pilier est au cœur même de la démarche d’écologisation</w:t>
      </w:r>
      <w:r w:rsidR="00C747B7" w:rsidRPr="0091219B">
        <w:rPr>
          <w:rFonts w:cstheme="minorHAnsi"/>
        </w:rPr>
        <w:t xml:space="preserve">. Ce pilier met </w:t>
      </w:r>
      <w:r w:rsidR="00812156" w:rsidRPr="0091219B">
        <w:rPr>
          <w:rFonts w:cstheme="minorHAnsi"/>
        </w:rPr>
        <w:t xml:space="preserve">également </w:t>
      </w:r>
      <w:r w:rsidR="00C747B7" w:rsidRPr="0091219B">
        <w:rPr>
          <w:rFonts w:cstheme="minorHAnsi"/>
        </w:rPr>
        <w:t>en scène la direction générale et la direction des ressources humaines.</w:t>
      </w:r>
    </w:p>
    <w:p w14:paraId="404B3213" w14:textId="62BA102C" w:rsidR="261D4A5C" w:rsidRPr="0091219B" w:rsidRDefault="261D4A5C" w:rsidP="0016368B">
      <w:pPr>
        <w:spacing w:after="0" w:line="240" w:lineRule="auto"/>
        <w:jc w:val="both"/>
        <w:rPr>
          <w:rFonts w:cstheme="minorHAnsi"/>
        </w:rPr>
      </w:pPr>
    </w:p>
    <w:p w14:paraId="7D779440" w14:textId="69E9CBC0" w:rsidR="004C521E" w:rsidRPr="0091219B" w:rsidRDefault="004C521E" w:rsidP="005328E8">
      <w:pPr>
        <w:pStyle w:val="Paragraphedeliste"/>
        <w:numPr>
          <w:ilvl w:val="1"/>
          <w:numId w:val="23"/>
        </w:numPr>
        <w:spacing w:after="0" w:line="240" w:lineRule="auto"/>
        <w:ind w:left="426" w:hanging="426"/>
        <w:jc w:val="both"/>
        <w:rPr>
          <w:rFonts w:cstheme="minorHAnsi"/>
        </w:rPr>
      </w:pPr>
      <w:r w:rsidRPr="0091219B">
        <w:rPr>
          <w:rFonts w:eastAsia="Times New Roman" w:cstheme="minorHAnsi"/>
          <w:lang w:eastAsia="fr-CA"/>
        </w:rPr>
        <w:t xml:space="preserve">Quelle affirmation correspond à la </w:t>
      </w:r>
      <w:r w:rsidR="0093580A" w:rsidRPr="0091219B">
        <w:rPr>
          <w:rFonts w:eastAsia="Times New Roman" w:cstheme="minorHAnsi"/>
          <w:b/>
          <w:lang w:eastAsia="fr-CA"/>
        </w:rPr>
        <w:t>gouvernance des dossiers d’écologisation</w:t>
      </w:r>
      <w:r w:rsidRPr="0091219B">
        <w:rPr>
          <w:rFonts w:eastAsia="Times New Roman" w:cstheme="minorHAnsi"/>
          <w:lang w:eastAsia="fr-CA"/>
        </w:rPr>
        <w:t xml:space="preserve"> dans votre </w:t>
      </w:r>
      <w:r w:rsidR="00A830FF" w:rsidRPr="0091219B">
        <w:rPr>
          <w:rFonts w:eastAsia="Times New Roman" w:cstheme="minorHAnsi"/>
          <w:lang w:eastAsia="fr-CA"/>
        </w:rPr>
        <w:t>cégep</w:t>
      </w:r>
      <w:r w:rsidR="00151FD7" w:rsidRPr="0091219B">
        <w:rPr>
          <w:rFonts w:eastAsia="Times New Roman" w:cstheme="minorHAnsi"/>
          <w:lang w:eastAsia="fr-CA"/>
        </w:rPr>
        <w:t> </w:t>
      </w:r>
      <w:r w:rsidRPr="0091219B">
        <w:rPr>
          <w:rFonts w:eastAsia="Times New Roman" w:cstheme="minorHAnsi"/>
          <w:lang w:eastAsia="fr-CA"/>
        </w:rPr>
        <w:t>?</w:t>
      </w:r>
    </w:p>
    <w:p w14:paraId="6F7F4499" w14:textId="451901C1" w:rsidR="004C521E" w:rsidRPr="0091219B" w:rsidRDefault="00276C16" w:rsidP="0016368B">
      <w:pPr>
        <w:pStyle w:val="Paragraphedeliste"/>
        <w:numPr>
          <w:ilvl w:val="0"/>
          <w:numId w:val="25"/>
        </w:numPr>
        <w:spacing w:after="0" w:line="240" w:lineRule="auto"/>
        <w:ind w:left="851" w:hanging="414"/>
        <w:jc w:val="both"/>
        <w:rPr>
          <w:rFonts w:cstheme="minorHAnsi"/>
        </w:rPr>
      </w:pPr>
      <w:r w:rsidRPr="0091219B">
        <w:rPr>
          <w:rFonts w:cstheme="minorHAnsi"/>
        </w:rPr>
        <w:t>La gouvernance</w:t>
      </w:r>
      <w:r w:rsidR="008D1BC0" w:rsidRPr="0091219B">
        <w:rPr>
          <w:rFonts w:cstheme="minorHAnsi"/>
        </w:rPr>
        <w:t xml:space="preserve"> </w:t>
      </w:r>
      <w:r w:rsidR="001A7581" w:rsidRPr="0091219B">
        <w:rPr>
          <w:rFonts w:cstheme="minorHAnsi"/>
        </w:rPr>
        <w:t xml:space="preserve">des dossiers d’écologisation </w:t>
      </w:r>
      <w:r w:rsidR="00CB53EA" w:rsidRPr="0091219B">
        <w:rPr>
          <w:rFonts w:cstheme="minorHAnsi"/>
        </w:rPr>
        <w:t xml:space="preserve">est menée </w:t>
      </w:r>
      <w:r w:rsidR="00CB53EA" w:rsidRPr="0091219B">
        <w:rPr>
          <w:rFonts w:cstheme="minorHAnsi"/>
          <w:b/>
        </w:rPr>
        <w:t>seulement par les gestionnaires et la direction du cégep</w:t>
      </w:r>
      <w:r w:rsidR="00E36792" w:rsidRPr="0091219B">
        <w:rPr>
          <w:rFonts w:cstheme="minorHAnsi"/>
          <w:b/>
        </w:rPr>
        <w:t xml:space="preserve"> </w:t>
      </w:r>
      <w:r w:rsidR="00E61E0A" w:rsidRPr="0091219B">
        <w:rPr>
          <w:rFonts w:cstheme="minorHAnsi"/>
          <w:b/>
        </w:rPr>
        <w:t>sans consultation</w:t>
      </w:r>
      <w:r w:rsidR="00E61E0A" w:rsidRPr="0091219B">
        <w:rPr>
          <w:rFonts w:cstheme="minorHAnsi"/>
        </w:rPr>
        <w:t xml:space="preserve"> des autres départements et services </w:t>
      </w:r>
      <w:r w:rsidR="00371457" w:rsidRPr="0091219B">
        <w:rPr>
          <w:rFonts w:cstheme="minorHAnsi"/>
        </w:rPr>
        <w:t>de l’établissement</w:t>
      </w:r>
      <w:r w:rsidR="00CB53EA" w:rsidRPr="0091219B">
        <w:rPr>
          <w:rFonts w:cstheme="minorHAnsi"/>
        </w:rPr>
        <w:t>.</w:t>
      </w:r>
      <w:r w:rsidR="00294541" w:rsidRPr="0091219B">
        <w:rPr>
          <w:rFonts w:cstheme="minorHAnsi"/>
        </w:rPr>
        <w:t xml:space="preserve"> </w:t>
      </w:r>
    </w:p>
    <w:p w14:paraId="015B0C77" w14:textId="2FCAA72D" w:rsidR="00654162" w:rsidRPr="0091219B" w:rsidRDefault="00654162" w:rsidP="0016368B">
      <w:pPr>
        <w:pStyle w:val="Paragraphedeliste"/>
        <w:numPr>
          <w:ilvl w:val="0"/>
          <w:numId w:val="25"/>
        </w:numPr>
        <w:spacing w:after="0" w:line="240" w:lineRule="auto"/>
        <w:ind w:left="851" w:hanging="414"/>
        <w:jc w:val="both"/>
        <w:rPr>
          <w:rFonts w:cstheme="minorHAnsi"/>
        </w:rPr>
      </w:pPr>
      <w:r w:rsidRPr="0091219B">
        <w:rPr>
          <w:rFonts w:cstheme="minorHAnsi"/>
        </w:rPr>
        <w:t>La gouvernance des dossiers d’écologisation est menée seulement par les gestionnaires et la direction du cégep</w:t>
      </w:r>
      <w:r w:rsidR="00BF3FF9" w:rsidRPr="0091219B">
        <w:rPr>
          <w:rFonts w:cstheme="minorHAnsi"/>
        </w:rPr>
        <w:t xml:space="preserve">. </w:t>
      </w:r>
      <w:r w:rsidR="00BF3FF9" w:rsidRPr="0091219B">
        <w:rPr>
          <w:rFonts w:cstheme="minorHAnsi"/>
          <w:b/>
        </w:rPr>
        <w:t>Les</w:t>
      </w:r>
      <w:r w:rsidR="00537752" w:rsidRPr="0091219B">
        <w:rPr>
          <w:rFonts w:cstheme="minorHAnsi"/>
          <w:b/>
        </w:rPr>
        <w:t xml:space="preserve"> différents dépa</w:t>
      </w:r>
      <w:r w:rsidR="001932FE" w:rsidRPr="0091219B">
        <w:rPr>
          <w:rFonts w:cstheme="minorHAnsi"/>
          <w:b/>
        </w:rPr>
        <w:t>rtement</w:t>
      </w:r>
      <w:r w:rsidR="00C16488" w:rsidRPr="0091219B">
        <w:rPr>
          <w:rFonts w:cstheme="minorHAnsi"/>
          <w:b/>
        </w:rPr>
        <w:t>s et service</w:t>
      </w:r>
      <w:r w:rsidR="009C3607" w:rsidRPr="0091219B">
        <w:rPr>
          <w:rFonts w:cstheme="minorHAnsi"/>
          <w:b/>
        </w:rPr>
        <w:t>s</w:t>
      </w:r>
      <w:r w:rsidR="00C16488" w:rsidRPr="0091219B">
        <w:rPr>
          <w:rFonts w:cstheme="minorHAnsi"/>
          <w:b/>
        </w:rPr>
        <w:t xml:space="preserve"> sont</w:t>
      </w:r>
      <w:r w:rsidRPr="0091219B">
        <w:rPr>
          <w:rFonts w:cstheme="minorHAnsi"/>
          <w:b/>
        </w:rPr>
        <w:t xml:space="preserve"> </w:t>
      </w:r>
      <w:r w:rsidR="00C16488" w:rsidRPr="0091219B">
        <w:rPr>
          <w:rFonts w:cstheme="minorHAnsi"/>
          <w:b/>
        </w:rPr>
        <w:t>consulté</w:t>
      </w:r>
      <w:r w:rsidR="000D614A" w:rsidRPr="0091219B">
        <w:rPr>
          <w:rFonts w:cstheme="minorHAnsi"/>
          <w:b/>
        </w:rPr>
        <w:t>s</w:t>
      </w:r>
      <w:r w:rsidRPr="0091219B">
        <w:rPr>
          <w:rFonts w:cstheme="minorHAnsi"/>
        </w:rPr>
        <w:t xml:space="preserve"> </w:t>
      </w:r>
      <w:r w:rsidR="004E63B1" w:rsidRPr="0091219B">
        <w:rPr>
          <w:rFonts w:cstheme="minorHAnsi"/>
        </w:rPr>
        <w:t>sur une base volontaire</w:t>
      </w:r>
      <w:r w:rsidR="001228A3" w:rsidRPr="0091219B">
        <w:rPr>
          <w:rFonts w:cstheme="minorHAnsi"/>
        </w:rPr>
        <w:t xml:space="preserve"> dans la prise de décision</w:t>
      </w:r>
      <w:r w:rsidR="00EE6CFE" w:rsidRPr="0091219B">
        <w:rPr>
          <w:rFonts w:cstheme="minorHAnsi"/>
        </w:rPr>
        <w:t>.</w:t>
      </w:r>
    </w:p>
    <w:p w14:paraId="6DBFB623" w14:textId="0DFA20F1" w:rsidR="00E6179F" w:rsidRPr="0091219B" w:rsidRDefault="00F10FC9" w:rsidP="0016368B">
      <w:pPr>
        <w:pStyle w:val="Paragraphedeliste"/>
        <w:numPr>
          <w:ilvl w:val="0"/>
          <w:numId w:val="25"/>
        </w:numPr>
        <w:spacing w:after="0" w:line="240" w:lineRule="auto"/>
        <w:ind w:left="851" w:hanging="414"/>
        <w:jc w:val="both"/>
        <w:rPr>
          <w:rFonts w:cstheme="minorHAnsi"/>
        </w:rPr>
      </w:pPr>
      <w:r w:rsidRPr="0091219B">
        <w:rPr>
          <w:rFonts w:cstheme="minorHAnsi"/>
        </w:rPr>
        <w:t xml:space="preserve">Les prises de décisions </w:t>
      </w:r>
      <w:r w:rsidR="00CC0E12" w:rsidRPr="0091219B">
        <w:rPr>
          <w:rFonts w:cstheme="minorHAnsi"/>
        </w:rPr>
        <w:t xml:space="preserve">concernant les dossiers d’écologisation sont </w:t>
      </w:r>
      <w:r w:rsidR="00EF028C" w:rsidRPr="0091219B">
        <w:rPr>
          <w:rFonts w:cstheme="minorHAnsi"/>
        </w:rPr>
        <w:t>réalisées</w:t>
      </w:r>
      <w:r w:rsidR="00CC0E12" w:rsidRPr="0091219B">
        <w:rPr>
          <w:rFonts w:cstheme="minorHAnsi"/>
        </w:rPr>
        <w:t xml:space="preserve"> </w:t>
      </w:r>
      <w:r w:rsidR="00620DC1" w:rsidRPr="0091219B">
        <w:rPr>
          <w:rFonts w:cstheme="minorHAnsi"/>
          <w:b/>
        </w:rPr>
        <w:t xml:space="preserve">de manière démocratique </w:t>
      </w:r>
      <w:r w:rsidR="00CC0E12" w:rsidRPr="0091219B">
        <w:rPr>
          <w:rFonts w:cstheme="minorHAnsi"/>
        </w:rPr>
        <w:t xml:space="preserve">lors des </w:t>
      </w:r>
      <w:r w:rsidR="00D40E8E" w:rsidRPr="0091219B">
        <w:rPr>
          <w:rFonts w:cstheme="minorHAnsi"/>
        </w:rPr>
        <w:t>tables de concertation en écologisation (ex. CACE, CCDD, etc</w:t>
      </w:r>
      <w:r w:rsidR="00872050" w:rsidRPr="0091219B">
        <w:rPr>
          <w:rFonts w:cstheme="minorHAnsi"/>
        </w:rPr>
        <w:t>.</w:t>
      </w:r>
      <w:r w:rsidR="00D40E8E" w:rsidRPr="0091219B">
        <w:rPr>
          <w:rFonts w:cstheme="minorHAnsi"/>
        </w:rPr>
        <w:t>) où chaque direction ainsi que la communauté étudiante y sont représentées.</w:t>
      </w:r>
      <w:r w:rsidR="00C37406" w:rsidRPr="0091219B">
        <w:rPr>
          <w:rFonts w:cstheme="minorHAnsi"/>
        </w:rPr>
        <w:t xml:space="preserve"> </w:t>
      </w:r>
      <w:r w:rsidR="00950834" w:rsidRPr="0091219B">
        <w:rPr>
          <w:rFonts w:cstheme="minorHAnsi"/>
          <w:b/>
        </w:rPr>
        <w:t>Cha</w:t>
      </w:r>
      <w:r w:rsidR="0012376D" w:rsidRPr="0091219B">
        <w:rPr>
          <w:rFonts w:cstheme="minorHAnsi"/>
          <w:b/>
        </w:rPr>
        <w:t>que</w:t>
      </w:r>
      <w:r w:rsidR="00950834" w:rsidRPr="0091219B">
        <w:rPr>
          <w:rFonts w:cstheme="minorHAnsi"/>
          <w:b/>
        </w:rPr>
        <w:t xml:space="preserve"> département et service </w:t>
      </w:r>
      <w:r w:rsidR="00C22ABB" w:rsidRPr="0091219B">
        <w:rPr>
          <w:rFonts w:cstheme="minorHAnsi"/>
          <w:b/>
        </w:rPr>
        <w:t>est</w:t>
      </w:r>
      <w:r w:rsidR="00950834" w:rsidRPr="0091219B">
        <w:rPr>
          <w:rFonts w:cstheme="minorHAnsi"/>
          <w:b/>
        </w:rPr>
        <w:t xml:space="preserve"> responsable d</w:t>
      </w:r>
      <w:r w:rsidR="00287C05" w:rsidRPr="0091219B">
        <w:rPr>
          <w:rFonts w:cstheme="minorHAnsi"/>
          <w:b/>
        </w:rPr>
        <w:t>es dossiers d’écologisation</w:t>
      </w:r>
      <w:r w:rsidR="00287C05" w:rsidRPr="0091219B">
        <w:rPr>
          <w:rFonts w:cstheme="minorHAnsi"/>
        </w:rPr>
        <w:t xml:space="preserve"> </w:t>
      </w:r>
      <w:r w:rsidR="0090155F" w:rsidRPr="0091219B">
        <w:rPr>
          <w:rFonts w:cstheme="minorHAnsi"/>
        </w:rPr>
        <w:t xml:space="preserve">en vertu </w:t>
      </w:r>
      <w:r w:rsidR="006A7004" w:rsidRPr="0091219B">
        <w:rPr>
          <w:rFonts w:cstheme="minorHAnsi"/>
        </w:rPr>
        <w:t>d</w:t>
      </w:r>
      <w:r w:rsidR="00C22ABB" w:rsidRPr="0091219B">
        <w:rPr>
          <w:rFonts w:cstheme="minorHAnsi"/>
        </w:rPr>
        <w:t>e la</w:t>
      </w:r>
      <w:r w:rsidR="006A7004" w:rsidRPr="0091219B">
        <w:rPr>
          <w:rFonts w:cstheme="minorHAnsi"/>
        </w:rPr>
        <w:t xml:space="preserve"> </w:t>
      </w:r>
      <w:r w:rsidR="006A7004" w:rsidRPr="0091219B">
        <w:rPr>
          <w:rFonts w:cstheme="minorHAnsi"/>
          <w:b/>
        </w:rPr>
        <w:t>politique d’écologisation</w:t>
      </w:r>
      <w:r w:rsidR="006A7004" w:rsidRPr="0091219B">
        <w:rPr>
          <w:rFonts w:cstheme="minorHAnsi"/>
        </w:rPr>
        <w:t xml:space="preserve"> du cégep.</w:t>
      </w:r>
      <w:r w:rsidR="00103A71" w:rsidRPr="0091219B">
        <w:rPr>
          <w:rFonts w:cstheme="minorHAnsi"/>
        </w:rPr>
        <w:t xml:space="preserve"> </w:t>
      </w:r>
      <w:r w:rsidR="00DB4D6F" w:rsidRPr="0091219B">
        <w:rPr>
          <w:rFonts w:cstheme="minorHAnsi"/>
        </w:rPr>
        <w:t>Le</w:t>
      </w:r>
      <w:r w:rsidR="00C37406" w:rsidRPr="0091219B">
        <w:rPr>
          <w:rFonts w:cstheme="minorHAnsi"/>
        </w:rPr>
        <w:t xml:space="preserve"> </w:t>
      </w:r>
      <w:r w:rsidR="00C37406" w:rsidRPr="0091219B">
        <w:rPr>
          <w:rFonts w:cstheme="minorHAnsi"/>
          <w:b/>
        </w:rPr>
        <w:t>plan d’action</w:t>
      </w:r>
      <w:r w:rsidR="00C37406" w:rsidRPr="0091219B">
        <w:rPr>
          <w:rFonts w:cstheme="minorHAnsi"/>
          <w:bCs/>
        </w:rPr>
        <w:t xml:space="preserve"> en écologisation</w:t>
      </w:r>
      <w:r w:rsidR="00C37406" w:rsidRPr="0091219B">
        <w:rPr>
          <w:rFonts w:cstheme="minorHAnsi"/>
        </w:rPr>
        <w:t xml:space="preserve"> </w:t>
      </w:r>
      <w:r w:rsidR="00DB4D6F" w:rsidRPr="0091219B">
        <w:rPr>
          <w:rFonts w:cstheme="minorHAnsi"/>
        </w:rPr>
        <w:t xml:space="preserve">est </w:t>
      </w:r>
      <w:r w:rsidR="005C3C60" w:rsidRPr="0091219B">
        <w:rPr>
          <w:rFonts w:cstheme="minorHAnsi"/>
          <w:b/>
          <w:bCs/>
        </w:rPr>
        <w:t xml:space="preserve">approuvé par </w:t>
      </w:r>
      <w:r w:rsidR="00F8668A" w:rsidRPr="0091219B">
        <w:rPr>
          <w:rFonts w:cstheme="minorHAnsi"/>
          <w:b/>
          <w:bCs/>
        </w:rPr>
        <w:t>les différentes instances</w:t>
      </w:r>
      <w:r w:rsidR="00F8668A" w:rsidRPr="0091219B">
        <w:rPr>
          <w:rFonts w:cstheme="minorHAnsi"/>
        </w:rPr>
        <w:t xml:space="preserve"> d</w:t>
      </w:r>
      <w:r w:rsidR="00DB4D6F" w:rsidRPr="0091219B">
        <w:rPr>
          <w:rFonts w:cstheme="minorHAnsi"/>
        </w:rPr>
        <w:t>u cégep</w:t>
      </w:r>
      <w:r w:rsidR="00B654BD" w:rsidRPr="0091219B">
        <w:rPr>
          <w:rFonts w:cstheme="minorHAnsi"/>
        </w:rPr>
        <w:t>.</w:t>
      </w:r>
    </w:p>
    <w:p w14:paraId="45CABCEC" w14:textId="0E8540E5" w:rsidR="0058266E" w:rsidRPr="0091219B" w:rsidRDefault="0019057E" w:rsidP="0016368B">
      <w:pPr>
        <w:pStyle w:val="Paragraphedeliste"/>
        <w:numPr>
          <w:ilvl w:val="0"/>
          <w:numId w:val="25"/>
        </w:numPr>
        <w:spacing w:after="0" w:line="240" w:lineRule="auto"/>
        <w:ind w:left="851" w:hanging="414"/>
        <w:jc w:val="both"/>
        <w:rPr>
          <w:rFonts w:cstheme="minorHAnsi"/>
        </w:rPr>
      </w:pPr>
      <w:r w:rsidRPr="0091219B">
        <w:rPr>
          <w:rFonts w:cstheme="minorHAnsi"/>
        </w:rPr>
        <w:t xml:space="preserve">L’élaboration des </w:t>
      </w:r>
      <w:r w:rsidR="001275EE" w:rsidRPr="0091219B">
        <w:rPr>
          <w:rFonts w:cstheme="minorHAnsi"/>
        </w:rPr>
        <w:t xml:space="preserve">plans </w:t>
      </w:r>
      <w:r w:rsidR="006C36D1" w:rsidRPr="0091219B">
        <w:rPr>
          <w:rFonts w:cstheme="minorHAnsi"/>
        </w:rPr>
        <w:t>d’écologisation ainsi</w:t>
      </w:r>
      <w:r w:rsidRPr="0091219B">
        <w:rPr>
          <w:rFonts w:cstheme="minorHAnsi"/>
        </w:rPr>
        <w:t xml:space="preserve"> que leur évaluation sont toujours soumises à une </w:t>
      </w:r>
      <w:r w:rsidRPr="0091219B">
        <w:rPr>
          <w:rFonts w:cstheme="minorHAnsi"/>
          <w:b/>
        </w:rPr>
        <w:t xml:space="preserve">large consultation </w:t>
      </w:r>
      <w:r w:rsidR="00CF4BBA" w:rsidRPr="0091219B">
        <w:rPr>
          <w:rFonts w:cstheme="minorHAnsi"/>
          <w:b/>
        </w:rPr>
        <w:t>auprès de</w:t>
      </w:r>
      <w:r w:rsidR="00E66280" w:rsidRPr="0091219B">
        <w:rPr>
          <w:rFonts w:cstheme="minorHAnsi"/>
          <w:b/>
        </w:rPr>
        <w:t>s membres</w:t>
      </w:r>
      <w:r w:rsidR="00CF4BBA" w:rsidRPr="0091219B">
        <w:rPr>
          <w:rFonts w:cstheme="minorHAnsi"/>
          <w:b/>
        </w:rPr>
        <w:t xml:space="preserve"> la communauté</w:t>
      </w:r>
      <w:r w:rsidRPr="0091219B">
        <w:rPr>
          <w:rFonts w:cstheme="minorHAnsi"/>
        </w:rPr>
        <w:t xml:space="preserve">. Cette dimension participative est présente dans la </w:t>
      </w:r>
      <w:r w:rsidRPr="0091219B">
        <w:rPr>
          <w:rFonts w:cstheme="minorHAnsi"/>
          <w:b/>
        </w:rPr>
        <w:t>majorité de</w:t>
      </w:r>
      <w:r w:rsidR="00782114" w:rsidRPr="0091219B">
        <w:rPr>
          <w:rFonts w:cstheme="minorHAnsi"/>
          <w:b/>
        </w:rPr>
        <w:t xml:space="preserve">s </w:t>
      </w:r>
      <w:r w:rsidRPr="0091219B">
        <w:rPr>
          <w:rFonts w:cstheme="minorHAnsi"/>
          <w:b/>
        </w:rPr>
        <w:t>processus de décision</w:t>
      </w:r>
      <w:r w:rsidRPr="0091219B">
        <w:rPr>
          <w:rFonts w:cstheme="minorHAnsi"/>
        </w:rPr>
        <w:t>.</w:t>
      </w:r>
      <w:r w:rsidR="00B15D3C" w:rsidRPr="0091219B">
        <w:rPr>
          <w:rFonts w:cstheme="minorHAnsi"/>
        </w:rPr>
        <w:t xml:space="preserve"> </w:t>
      </w:r>
      <w:r w:rsidR="0058266E" w:rsidRPr="0091219B">
        <w:rPr>
          <w:rFonts w:cstheme="minorHAnsi"/>
        </w:rPr>
        <w:t xml:space="preserve">Les prises de décisions concernant les dossiers d’écologisation sont </w:t>
      </w:r>
      <w:r w:rsidR="00EF028C" w:rsidRPr="0091219B">
        <w:rPr>
          <w:rFonts w:cstheme="minorHAnsi"/>
        </w:rPr>
        <w:t>réalisées</w:t>
      </w:r>
      <w:r w:rsidR="0058266E" w:rsidRPr="0091219B">
        <w:rPr>
          <w:rFonts w:cstheme="minorHAnsi"/>
        </w:rPr>
        <w:t xml:space="preserve"> lors des </w:t>
      </w:r>
      <w:r w:rsidR="0058266E" w:rsidRPr="0091219B">
        <w:rPr>
          <w:rFonts w:cstheme="minorHAnsi"/>
          <w:b/>
        </w:rPr>
        <w:t>tables de concertation en écologisation</w:t>
      </w:r>
      <w:r w:rsidR="0058266E" w:rsidRPr="0091219B">
        <w:rPr>
          <w:rFonts w:cstheme="minorHAnsi"/>
        </w:rPr>
        <w:t xml:space="preserve"> (ex. CACE, CCDD, etc)</w:t>
      </w:r>
      <w:r w:rsidR="004E1333" w:rsidRPr="0091219B">
        <w:rPr>
          <w:rFonts w:cstheme="minorHAnsi"/>
        </w:rPr>
        <w:t>,</w:t>
      </w:r>
      <w:r w:rsidR="0058266E" w:rsidRPr="0091219B">
        <w:rPr>
          <w:rFonts w:cstheme="minorHAnsi"/>
        </w:rPr>
        <w:t xml:space="preserve"> où chaque direction ainsi que </w:t>
      </w:r>
      <w:r w:rsidR="00EF028C" w:rsidRPr="0091219B">
        <w:rPr>
          <w:rFonts w:cstheme="minorHAnsi"/>
        </w:rPr>
        <w:t xml:space="preserve">des </w:t>
      </w:r>
      <w:r w:rsidR="00EF028C" w:rsidRPr="0091219B">
        <w:rPr>
          <w:rFonts w:cstheme="minorHAnsi"/>
          <w:b/>
        </w:rPr>
        <w:t xml:space="preserve">représentants de </w:t>
      </w:r>
      <w:r w:rsidR="00DF6B38" w:rsidRPr="0091219B">
        <w:rPr>
          <w:rFonts w:cstheme="minorHAnsi"/>
          <w:b/>
        </w:rPr>
        <w:t>la communauté interne</w:t>
      </w:r>
      <w:r w:rsidR="006A3CC9" w:rsidRPr="0091219B">
        <w:rPr>
          <w:rFonts w:cstheme="minorHAnsi"/>
        </w:rPr>
        <w:t xml:space="preserve"> du cégep</w:t>
      </w:r>
      <w:r w:rsidR="00DF6B38" w:rsidRPr="0091219B">
        <w:rPr>
          <w:rFonts w:cstheme="minorHAnsi"/>
        </w:rPr>
        <w:t xml:space="preserve"> et </w:t>
      </w:r>
      <w:r w:rsidR="006A3CC9" w:rsidRPr="0091219B">
        <w:rPr>
          <w:rFonts w:cstheme="minorHAnsi"/>
        </w:rPr>
        <w:t xml:space="preserve">de </w:t>
      </w:r>
      <w:r w:rsidR="00DF6B38" w:rsidRPr="0091219B">
        <w:rPr>
          <w:rFonts w:cstheme="minorHAnsi"/>
        </w:rPr>
        <w:t xml:space="preserve">la collectivité (externe au cégep) </w:t>
      </w:r>
      <w:r w:rsidR="00444B70" w:rsidRPr="0091219B">
        <w:rPr>
          <w:rFonts w:cstheme="minorHAnsi"/>
        </w:rPr>
        <w:t xml:space="preserve">sont </w:t>
      </w:r>
      <w:r w:rsidR="0058266E" w:rsidRPr="0091219B">
        <w:rPr>
          <w:rFonts w:cstheme="minorHAnsi"/>
          <w:b/>
        </w:rPr>
        <w:t>représentés</w:t>
      </w:r>
      <w:r w:rsidR="00F817B9" w:rsidRPr="0091219B">
        <w:rPr>
          <w:rFonts w:cstheme="minorHAnsi"/>
          <w:b/>
        </w:rPr>
        <w:t xml:space="preserve"> et consultés</w:t>
      </w:r>
      <w:r w:rsidR="004E1333" w:rsidRPr="0091219B">
        <w:rPr>
          <w:rFonts w:cstheme="minorHAnsi"/>
        </w:rPr>
        <w:t>.</w:t>
      </w:r>
    </w:p>
    <w:p w14:paraId="599D360D" w14:textId="384F80E8" w:rsidR="004C521E" w:rsidRPr="0091219B" w:rsidRDefault="00E220A1" w:rsidP="0016368B">
      <w:pPr>
        <w:pStyle w:val="Paragraphedeliste"/>
        <w:numPr>
          <w:ilvl w:val="0"/>
          <w:numId w:val="25"/>
        </w:numPr>
        <w:spacing w:after="0" w:line="240" w:lineRule="auto"/>
        <w:ind w:left="851" w:hanging="414"/>
        <w:jc w:val="both"/>
        <w:rPr>
          <w:rFonts w:cstheme="minorHAnsi"/>
        </w:rPr>
      </w:pPr>
      <w:r w:rsidRPr="0091219B">
        <w:rPr>
          <w:rFonts w:cstheme="minorHAnsi"/>
        </w:rPr>
        <w:t xml:space="preserve">La gouvernance des dossiers d’écologisation est </w:t>
      </w:r>
      <w:r w:rsidR="00E05DEC" w:rsidRPr="0091219B">
        <w:rPr>
          <w:rFonts w:cstheme="minorHAnsi"/>
        </w:rPr>
        <w:t xml:space="preserve">réalisée </w:t>
      </w:r>
      <w:r w:rsidR="00E41FD8" w:rsidRPr="0091219B">
        <w:rPr>
          <w:rFonts w:cstheme="minorHAnsi"/>
        </w:rPr>
        <w:t xml:space="preserve">par un </w:t>
      </w:r>
      <w:r w:rsidR="00E41FD8" w:rsidRPr="0091219B">
        <w:rPr>
          <w:rFonts w:cstheme="minorHAnsi"/>
          <w:b/>
        </w:rPr>
        <w:t xml:space="preserve">ensemble d’acteurs </w:t>
      </w:r>
      <w:r w:rsidR="00DD7D4B" w:rsidRPr="0091219B">
        <w:rPr>
          <w:rFonts w:cstheme="minorHAnsi"/>
          <w:b/>
        </w:rPr>
        <w:t xml:space="preserve">représentatifs de la communauté </w:t>
      </w:r>
      <w:r w:rsidR="007E7CD4" w:rsidRPr="0091219B">
        <w:rPr>
          <w:rFonts w:cstheme="minorHAnsi"/>
          <w:b/>
        </w:rPr>
        <w:t>du cégep</w:t>
      </w:r>
      <w:r w:rsidR="006105C9" w:rsidRPr="0091219B">
        <w:rPr>
          <w:rFonts w:cstheme="minorHAnsi"/>
        </w:rPr>
        <w:t xml:space="preserve">. </w:t>
      </w:r>
      <w:r w:rsidR="0083385B" w:rsidRPr="0091219B">
        <w:rPr>
          <w:rFonts w:cstheme="minorHAnsi"/>
        </w:rPr>
        <w:t>Le</w:t>
      </w:r>
      <w:r w:rsidR="000627F1" w:rsidRPr="0091219B">
        <w:rPr>
          <w:rFonts w:cstheme="minorHAnsi"/>
        </w:rPr>
        <w:t>s</w:t>
      </w:r>
      <w:r w:rsidR="0083385B" w:rsidRPr="0091219B">
        <w:rPr>
          <w:rFonts w:cstheme="minorHAnsi"/>
        </w:rPr>
        <w:t xml:space="preserve"> processus décisionnel</w:t>
      </w:r>
      <w:r w:rsidR="000627F1" w:rsidRPr="0091219B">
        <w:rPr>
          <w:rFonts w:cstheme="minorHAnsi"/>
        </w:rPr>
        <w:t>s</w:t>
      </w:r>
      <w:r w:rsidR="0083385B" w:rsidRPr="0091219B">
        <w:rPr>
          <w:rFonts w:cstheme="minorHAnsi"/>
        </w:rPr>
        <w:t xml:space="preserve"> s</w:t>
      </w:r>
      <w:r w:rsidR="000627F1" w:rsidRPr="0091219B">
        <w:rPr>
          <w:rFonts w:cstheme="minorHAnsi"/>
        </w:rPr>
        <w:t>on</w:t>
      </w:r>
      <w:r w:rsidR="0083385B" w:rsidRPr="0091219B">
        <w:rPr>
          <w:rFonts w:cstheme="minorHAnsi"/>
        </w:rPr>
        <w:t>t</w:t>
      </w:r>
      <w:r w:rsidR="0062635A" w:rsidRPr="0091219B">
        <w:rPr>
          <w:rFonts w:cstheme="minorHAnsi"/>
        </w:rPr>
        <w:t xml:space="preserve"> </w:t>
      </w:r>
      <w:r w:rsidR="005A34C0" w:rsidRPr="0091219B">
        <w:rPr>
          <w:rFonts w:cstheme="minorHAnsi"/>
          <w:b/>
        </w:rPr>
        <w:t>transparent</w:t>
      </w:r>
      <w:r w:rsidR="000627F1" w:rsidRPr="0091219B">
        <w:rPr>
          <w:rFonts w:cstheme="minorHAnsi"/>
          <w:b/>
        </w:rPr>
        <w:t>s</w:t>
      </w:r>
      <w:r w:rsidR="005A34C0" w:rsidRPr="0091219B">
        <w:rPr>
          <w:rFonts w:cstheme="minorHAnsi"/>
          <w:b/>
        </w:rPr>
        <w:t xml:space="preserve"> et </w:t>
      </w:r>
      <w:r w:rsidR="00D15502" w:rsidRPr="0091219B">
        <w:rPr>
          <w:rFonts w:cstheme="minorHAnsi"/>
          <w:b/>
        </w:rPr>
        <w:t>facilement accessible</w:t>
      </w:r>
      <w:r w:rsidR="000627F1" w:rsidRPr="0091219B">
        <w:rPr>
          <w:rFonts w:cstheme="minorHAnsi"/>
          <w:b/>
        </w:rPr>
        <w:t>s</w:t>
      </w:r>
      <w:r w:rsidR="00D15502" w:rsidRPr="0091219B">
        <w:rPr>
          <w:rFonts w:cstheme="minorHAnsi"/>
        </w:rPr>
        <w:t xml:space="preserve"> pour</w:t>
      </w:r>
      <w:r w:rsidR="0062635A" w:rsidRPr="0091219B">
        <w:rPr>
          <w:rFonts w:cstheme="minorHAnsi"/>
        </w:rPr>
        <w:t xml:space="preserve"> </w:t>
      </w:r>
      <w:r w:rsidR="00A47B8B" w:rsidRPr="0091219B">
        <w:rPr>
          <w:rFonts w:cstheme="minorHAnsi"/>
        </w:rPr>
        <w:t xml:space="preserve">la communauté </w:t>
      </w:r>
      <w:r w:rsidR="00005F9A" w:rsidRPr="0091219B">
        <w:rPr>
          <w:rFonts w:cstheme="minorHAnsi"/>
        </w:rPr>
        <w:t>collégiale</w:t>
      </w:r>
      <w:r w:rsidR="00A47B8B" w:rsidRPr="0091219B">
        <w:rPr>
          <w:rFonts w:cstheme="minorHAnsi"/>
        </w:rPr>
        <w:t xml:space="preserve"> </w:t>
      </w:r>
      <w:r w:rsidR="00CB662E" w:rsidRPr="0091219B">
        <w:rPr>
          <w:rFonts w:cstheme="minorHAnsi"/>
        </w:rPr>
        <w:t xml:space="preserve">et </w:t>
      </w:r>
      <w:r w:rsidR="00D15502" w:rsidRPr="0091219B">
        <w:rPr>
          <w:rFonts w:cstheme="minorHAnsi"/>
        </w:rPr>
        <w:t>pour</w:t>
      </w:r>
      <w:r w:rsidR="00CB662E" w:rsidRPr="0091219B">
        <w:rPr>
          <w:rFonts w:cstheme="minorHAnsi"/>
        </w:rPr>
        <w:t xml:space="preserve"> les membres de la collectivité</w:t>
      </w:r>
      <w:r w:rsidR="005A34C0" w:rsidRPr="0091219B">
        <w:rPr>
          <w:rFonts w:cstheme="minorHAnsi"/>
        </w:rPr>
        <w:t>.</w:t>
      </w:r>
      <w:r w:rsidR="00E85AB8" w:rsidRPr="0091219B">
        <w:rPr>
          <w:rFonts w:cstheme="minorHAnsi"/>
        </w:rPr>
        <w:t xml:space="preserve"> </w:t>
      </w:r>
      <w:r w:rsidR="00B23E27" w:rsidRPr="0091219B">
        <w:rPr>
          <w:rFonts w:cstheme="minorHAnsi"/>
        </w:rPr>
        <w:t>L</w:t>
      </w:r>
      <w:r w:rsidR="00B23E27" w:rsidRPr="0091219B">
        <w:rPr>
          <w:rFonts w:cstheme="minorHAnsi"/>
          <w:lang w:val="fr-FR"/>
        </w:rPr>
        <w:t xml:space="preserve">es </w:t>
      </w:r>
      <w:r w:rsidR="00B23E27" w:rsidRPr="0091219B">
        <w:rPr>
          <w:rFonts w:cstheme="minorHAnsi"/>
          <w:b/>
          <w:lang w:val="fr-FR"/>
        </w:rPr>
        <w:t>parties prenantes peuvent régulièrement participer à la gouvernance</w:t>
      </w:r>
      <w:r w:rsidR="00B23E27" w:rsidRPr="0091219B">
        <w:rPr>
          <w:rFonts w:cstheme="minorHAnsi"/>
          <w:lang w:val="fr-FR"/>
        </w:rPr>
        <w:t xml:space="preserve"> </w:t>
      </w:r>
      <w:r w:rsidR="00813315" w:rsidRPr="0091219B">
        <w:rPr>
          <w:rFonts w:cstheme="minorHAnsi"/>
          <w:lang w:val="fr-FR"/>
        </w:rPr>
        <w:t>du cégep</w:t>
      </w:r>
      <w:r w:rsidR="00B23E27" w:rsidRPr="0091219B">
        <w:rPr>
          <w:rFonts w:cstheme="minorHAnsi"/>
          <w:lang w:val="fr-FR"/>
        </w:rPr>
        <w:t xml:space="preserve"> (ex</w:t>
      </w:r>
      <w:r w:rsidR="004E1333" w:rsidRPr="0091219B">
        <w:rPr>
          <w:rFonts w:cstheme="minorHAnsi"/>
          <w:lang w:val="fr-FR"/>
        </w:rPr>
        <w:t>.</w:t>
      </w:r>
      <w:r w:rsidR="00B23E27" w:rsidRPr="0091219B">
        <w:rPr>
          <w:rFonts w:cstheme="minorHAnsi"/>
          <w:lang w:val="fr-FR"/>
        </w:rPr>
        <w:t> : prise de décision, processus, formulation des plans/politiques)</w:t>
      </w:r>
      <w:r w:rsidR="00BB08D4" w:rsidRPr="0091219B">
        <w:rPr>
          <w:rFonts w:cstheme="minorHAnsi"/>
          <w:lang w:val="fr-FR"/>
        </w:rPr>
        <w:t xml:space="preserve">. Le cégep est </w:t>
      </w:r>
      <w:r w:rsidR="00BB08D4" w:rsidRPr="0091219B">
        <w:rPr>
          <w:rFonts w:cstheme="minorHAnsi"/>
          <w:b/>
          <w:lang w:val="fr-FR"/>
        </w:rPr>
        <w:t>proactif</w:t>
      </w:r>
      <w:r w:rsidR="00BB08D4" w:rsidRPr="0091219B">
        <w:rPr>
          <w:rFonts w:cstheme="minorHAnsi"/>
          <w:lang w:val="fr-FR"/>
        </w:rPr>
        <w:t xml:space="preserve"> dans </w:t>
      </w:r>
      <w:r w:rsidR="004932D5" w:rsidRPr="0091219B">
        <w:rPr>
          <w:rFonts w:cstheme="minorHAnsi"/>
          <w:lang w:val="fr-FR"/>
        </w:rPr>
        <w:t>la</w:t>
      </w:r>
      <w:r w:rsidR="006C36D1" w:rsidRPr="0091219B">
        <w:rPr>
          <w:rFonts w:cstheme="minorHAnsi"/>
          <w:lang w:val="fr-FR"/>
        </w:rPr>
        <w:t xml:space="preserve"> </w:t>
      </w:r>
      <w:r w:rsidR="004932D5" w:rsidRPr="0091219B">
        <w:rPr>
          <w:rFonts w:cstheme="minorHAnsi"/>
          <w:b/>
          <w:lang w:val="fr-FR"/>
        </w:rPr>
        <w:t>création d’opportunité</w:t>
      </w:r>
      <w:r w:rsidR="00A32112" w:rsidRPr="0091219B">
        <w:rPr>
          <w:rFonts w:cstheme="minorHAnsi"/>
          <w:b/>
          <w:lang w:val="fr-FR"/>
        </w:rPr>
        <w:t xml:space="preserve"> envers la collectivité</w:t>
      </w:r>
      <w:r w:rsidR="004932D5" w:rsidRPr="0091219B">
        <w:rPr>
          <w:rFonts w:cstheme="minorHAnsi"/>
          <w:lang w:val="fr-FR"/>
        </w:rPr>
        <w:t xml:space="preserve"> </w:t>
      </w:r>
      <w:r w:rsidR="00A32112" w:rsidRPr="0091219B">
        <w:rPr>
          <w:rFonts w:cstheme="minorHAnsi"/>
          <w:lang w:val="fr-FR"/>
        </w:rPr>
        <w:t>à participer aux processus décisionnels concernant les dossiers d’écologisation.</w:t>
      </w:r>
      <w:r w:rsidR="00D44B9B" w:rsidRPr="0091219B">
        <w:rPr>
          <w:rFonts w:cstheme="minorHAnsi"/>
          <w:lang w:val="fr-FR"/>
        </w:rPr>
        <w:t xml:space="preserve"> </w:t>
      </w:r>
    </w:p>
    <w:p w14:paraId="5AFAD242" w14:textId="77777777" w:rsidR="004C521E" w:rsidRPr="0091219B" w:rsidRDefault="004C521E" w:rsidP="0016368B">
      <w:pPr>
        <w:spacing w:after="0" w:line="240" w:lineRule="auto"/>
        <w:jc w:val="both"/>
        <w:rPr>
          <w:rFonts w:cstheme="minorHAnsi"/>
        </w:rPr>
      </w:pPr>
    </w:p>
    <w:p w14:paraId="13E03AB2" w14:textId="77777777" w:rsidR="002D5D69" w:rsidRPr="0091219B" w:rsidRDefault="002D5D69" w:rsidP="0016368B">
      <w:pPr>
        <w:spacing w:after="0" w:line="240" w:lineRule="auto"/>
        <w:jc w:val="both"/>
        <w:rPr>
          <w:rFonts w:cstheme="minorHAnsi"/>
        </w:rPr>
      </w:pPr>
    </w:p>
    <w:p w14:paraId="16BC19DE" w14:textId="6544D3B9" w:rsidR="002D5D69" w:rsidRPr="0091219B" w:rsidRDefault="002D5D69" w:rsidP="0016368B">
      <w:pPr>
        <w:spacing w:after="0" w:line="240" w:lineRule="auto"/>
        <w:jc w:val="both"/>
        <w:rPr>
          <w:rFonts w:cstheme="minorHAnsi"/>
        </w:rPr>
      </w:pPr>
      <w:r w:rsidRPr="0091219B">
        <w:rPr>
          <w:rFonts w:eastAsia="Times New Roman" w:cstheme="minorHAnsi"/>
          <w:lang w:eastAsia="fr-CA"/>
        </w:rPr>
        <w:t>5.</w:t>
      </w:r>
      <w:r w:rsidR="001B6F2C" w:rsidRPr="0091219B">
        <w:rPr>
          <w:rFonts w:eastAsia="Times New Roman" w:cstheme="minorHAnsi"/>
          <w:lang w:eastAsia="fr-CA"/>
        </w:rPr>
        <w:t xml:space="preserve">2 </w:t>
      </w:r>
      <w:r w:rsidRPr="0091219B">
        <w:rPr>
          <w:rFonts w:eastAsia="Times New Roman" w:cstheme="minorHAnsi"/>
          <w:lang w:eastAsia="fr-CA"/>
        </w:rPr>
        <w:t xml:space="preserve">Quelle affirmation correspond </w:t>
      </w:r>
      <w:r w:rsidR="007D7CA1" w:rsidRPr="0091219B">
        <w:rPr>
          <w:rFonts w:eastAsia="Times New Roman" w:cstheme="minorHAnsi"/>
          <w:lang w:eastAsia="fr-CA"/>
        </w:rPr>
        <w:t xml:space="preserve">au </w:t>
      </w:r>
      <w:r w:rsidR="007D7CA1" w:rsidRPr="0091219B">
        <w:rPr>
          <w:rFonts w:eastAsia="Times New Roman" w:cstheme="minorHAnsi"/>
          <w:b/>
          <w:lang w:eastAsia="fr-CA"/>
        </w:rPr>
        <w:t>financement</w:t>
      </w:r>
      <w:r w:rsidR="007D7CA1" w:rsidRPr="0091219B">
        <w:rPr>
          <w:rFonts w:eastAsia="Times New Roman" w:cstheme="minorHAnsi"/>
          <w:lang w:eastAsia="fr-CA"/>
        </w:rPr>
        <w:t xml:space="preserve"> de la démarche</w:t>
      </w:r>
      <w:r w:rsidRPr="0091219B">
        <w:rPr>
          <w:rFonts w:eastAsia="Times New Roman" w:cstheme="minorHAnsi"/>
          <w:lang w:eastAsia="fr-CA"/>
        </w:rPr>
        <w:t xml:space="preserve"> d’écologisation dans votre </w:t>
      </w:r>
      <w:r w:rsidR="00A830FF" w:rsidRPr="0091219B">
        <w:rPr>
          <w:rFonts w:eastAsia="Times New Roman" w:cstheme="minorHAnsi"/>
          <w:lang w:eastAsia="fr-CA"/>
        </w:rPr>
        <w:t>cégep</w:t>
      </w:r>
      <w:r w:rsidR="00151FD7" w:rsidRPr="0091219B">
        <w:rPr>
          <w:rFonts w:eastAsia="Times New Roman" w:cstheme="minorHAnsi"/>
          <w:lang w:eastAsia="fr-CA"/>
        </w:rPr>
        <w:t> </w:t>
      </w:r>
      <w:r w:rsidRPr="0091219B">
        <w:rPr>
          <w:rFonts w:eastAsia="Times New Roman" w:cstheme="minorHAnsi"/>
          <w:lang w:eastAsia="fr-CA"/>
        </w:rPr>
        <w:t>?</w:t>
      </w:r>
    </w:p>
    <w:p w14:paraId="50B60C49" w14:textId="7C899016" w:rsidR="00C75C6D" w:rsidRPr="0091219B" w:rsidRDefault="00C75C6D" w:rsidP="0016368B">
      <w:pPr>
        <w:pStyle w:val="Paragraphedeliste"/>
        <w:numPr>
          <w:ilvl w:val="1"/>
          <w:numId w:val="26"/>
        </w:numPr>
        <w:spacing w:after="0" w:line="240" w:lineRule="auto"/>
        <w:ind w:left="851" w:hanging="425"/>
        <w:jc w:val="both"/>
        <w:rPr>
          <w:rFonts w:cstheme="minorHAnsi"/>
        </w:rPr>
      </w:pPr>
      <w:r w:rsidRPr="0091219B">
        <w:rPr>
          <w:rFonts w:cstheme="minorHAnsi"/>
        </w:rPr>
        <w:t xml:space="preserve">Le niveau d’appui financier des différentes directions et services </w:t>
      </w:r>
      <w:r w:rsidRPr="0091219B">
        <w:rPr>
          <w:rFonts w:cstheme="minorHAnsi"/>
          <w:b/>
        </w:rPr>
        <w:t>dépend de son niveau de sensibilisation et de volonté à investir</w:t>
      </w:r>
      <w:r w:rsidRPr="0091219B">
        <w:rPr>
          <w:rFonts w:cstheme="minorHAnsi"/>
        </w:rPr>
        <w:t xml:space="preserve"> </w:t>
      </w:r>
      <w:r w:rsidR="00C11471" w:rsidRPr="0091219B">
        <w:rPr>
          <w:rFonts w:cstheme="minorHAnsi"/>
        </w:rPr>
        <w:t>dans la démarche</w:t>
      </w:r>
      <w:r w:rsidRPr="0091219B">
        <w:rPr>
          <w:rFonts w:cstheme="minorHAnsi"/>
        </w:rPr>
        <w:t xml:space="preserve"> </w:t>
      </w:r>
      <w:r w:rsidR="00C11471" w:rsidRPr="0091219B">
        <w:rPr>
          <w:rFonts w:cstheme="minorHAnsi"/>
        </w:rPr>
        <w:t>d’</w:t>
      </w:r>
      <w:r w:rsidRPr="0091219B">
        <w:rPr>
          <w:rFonts w:cstheme="minorHAnsi"/>
        </w:rPr>
        <w:t>écologisation (environnement, développement durable</w:t>
      </w:r>
      <w:r w:rsidR="00D8675B" w:rsidRPr="0091219B">
        <w:rPr>
          <w:rFonts w:cstheme="minorHAnsi"/>
        </w:rPr>
        <w:t xml:space="preserve"> [DD]</w:t>
      </w:r>
      <w:r w:rsidRPr="0091219B">
        <w:rPr>
          <w:rFonts w:cstheme="minorHAnsi"/>
        </w:rPr>
        <w:t xml:space="preserve"> ou écocitoyenneté).</w:t>
      </w:r>
    </w:p>
    <w:p w14:paraId="5AF04A3B" w14:textId="228E7C6E" w:rsidR="001B311A" w:rsidRPr="0091219B" w:rsidRDefault="00FA1286" w:rsidP="0016368B">
      <w:pPr>
        <w:pStyle w:val="Paragraphedeliste"/>
        <w:numPr>
          <w:ilvl w:val="1"/>
          <w:numId w:val="26"/>
        </w:numPr>
        <w:spacing w:after="0" w:line="240" w:lineRule="auto"/>
        <w:ind w:left="851" w:hanging="425"/>
        <w:jc w:val="both"/>
        <w:rPr>
          <w:rFonts w:cstheme="minorHAnsi"/>
        </w:rPr>
      </w:pPr>
      <w:r w:rsidRPr="0091219B">
        <w:rPr>
          <w:rFonts w:cstheme="minorHAnsi"/>
        </w:rPr>
        <w:t xml:space="preserve">Un </w:t>
      </w:r>
      <w:r w:rsidR="00292FB0" w:rsidRPr="0091219B">
        <w:rPr>
          <w:rFonts w:cstheme="minorHAnsi"/>
        </w:rPr>
        <w:t xml:space="preserve">budget est alloué </w:t>
      </w:r>
      <w:r w:rsidR="007D0D0E" w:rsidRPr="0091219B">
        <w:rPr>
          <w:rFonts w:cstheme="minorHAnsi"/>
        </w:rPr>
        <w:t xml:space="preserve">à une </w:t>
      </w:r>
      <w:r w:rsidR="007D0D0E" w:rsidRPr="0091219B">
        <w:rPr>
          <w:rFonts w:cstheme="minorHAnsi"/>
          <w:b/>
        </w:rPr>
        <w:t>ressource à temps plein</w:t>
      </w:r>
      <w:r w:rsidR="007D0D0E" w:rsidRPr="0091219B">
        <w:rPr>
          <w:rFonts w:cstheme="minorHAnsi"/>
        </w:rPr>
        <w:t xml:space="preserve"> en écologisation (environnement, </w:t>
      </w:r>
      <w:r w:rsidR="00D8675B" w:rsidRPr="0091219B">
        <w:rPr>
          <w:rFonts w:cstheme="minorHAnsi"/>
        </w:rPr>
        <w:t xml:space="preserve">DD </w:t>
      </w:r>
      <w:r w:rsidR="00EA5277" w:rsidRPr="0091219B">
        <w:rPr>
          <w:rFonts w:cstheme="minorHAnsi"/>
        </w:rPr>
        <w:t>et écocitoyenneté)</w:t>
      </w:r>
      <w:r w:rsidR="003779B8" w:rsidRPr="0091219B">
        <w:rPr>
          <w:rFonts w:cstheme="minorHAnsi"/>
        </w:rPr>
        <w:t xml:space="preserve">. Les projets réalisés par </w:t>
      </w:r>
      <w:r w:rsidR="00EF1C23" w:rsidRPr="0091219B">
        <w:rPr>
          <w:rFonts w:cstheme="minorHAnsi"/>
        </w:rPr>
        <w:t>des tables de concertation en écologisation (ex.</w:t>
      </w:r>
      <w:r w:rsidR="003779B8" w:rsidRPr="0091219B">
        <w:rPr>
          <w:rFonts w:cstheme="minorHAnsi"/>
        </w:rPr>
        <w:t xml:space="preserve"> CACE</w:t>
      </w:r>
      <w:r w:rsidR="00EF1C23" w:rsidRPr="0091219B">
        <w:rPr>
          <w:rFonts w:cstheme="minorHAnsi"/>
        </w:rPr>
        <w:t xml:space="preserve">, CCDD, etc) </w:t>
      </w:r>
      <w:r w:rsidR="003779B8" w:rsidRPr="0091219B">
        <w:rPr>
          <w:rFonts w:cstheme="minorHAnsi"/>
        </w:rPr>
        <w:t xml:space="preserve">sont financés par la </w:t>
      </w:r>
      <w:r w:rsidR="003779B8" w:rsidRPr="0091219B">
        <w:rPr>
          <w:rFonts w:cstheme="minorHAnsi"/>
          <w:b/>
        </w:rPr>
        <w:t>contribution volontaire</w:t>
      </w:r>
      <w:r w:rsidR="003779B8" w:rsidRPr="0091219B">
        <w:rPr>
          <w:rFonts w:cstheme="minorHAnsi"/>
        </w:rPr>
        <w:t xml:space="preserve"> des membres de la communauté </w:t>
      </w:r>
      <w:r w:rsidR="003779B8" w:rsidRPr="0091219B">
        <w:rPr>
          <w:rFonts w:cstheme="minorHAnsi"/>
        </w:rPr>
        <w:lastRenderedPageBreak/>
        <w:t>collégiale et</w:t>
      </w:r>
      <w:r w:rsidR="002100CA" w:rsidRPr="0091219B">
        <w:rPr>
          <w:rFonts w:cstheme="minorHAnsi"/>
        </w:rPr>
        <w:t>,</w:t>
      </w:r>
      <w:r w:rsidR="004F5E6E" w:rsidRPr="0091219B">
        <w:rPr>
          <w:rFonts w:cstheme="minorHAnsi"/>
          <w:b/>
        </w:rPr>
        <w:t xml:space="preserve"> </w:t>
      </w:r>
      <w:r w:rsidR="003779B8" w:rsidRPr="0091219B">
        <w:rPr>
          <w:rFonts w:cstheme="minorHAnsi"/>
          <w:b/>
        </w:rPr>
        <w:t>à l’occasion</w:t>
      </w:r>
      <w:r w:rsidR="002100CA" w:rsidRPr="0091219B">
        <w:rPr>
          <w:rFonts w:cstheme="minorHAnsi"/>
          <w:b/>
        </w:rPr>
        <w:t>,</w:t>
      </w:r>
      <w:r w:rsidR="003779B8" w:rsidRPr="0091219B">
        <w:rPr>
          <w:rFonts w:cstheme="minorHAnsi"/>
          <w:b/>
        </w:rPr>
        <w:t xml:space="preserve"> par le budget</w:t>
      </w:r>
      <w:r w:rsidR="00982E17" w:rsidRPr="0091219B">
        <w:rPr>
          <w:rFonts w:cstheme="minorHAnsi"/>
          <w:b/>
        </w:rPr>
        <w:t xml:space="preserve"> du cégep</w:t>
      </w:r>
      <w:r w:rsidR="003779B8" w:rsidRPr="0091219B">
        <w:rPr>
          <w:rFonts w:cstheme="minorHAnsi"/>
        </w:rPr>
        <w:t>.</w:t>
      </w:r>
      <w:r w:rsidR="00620B90" w:rsidRPr="0091219B">
        <w:rPr>
          <w:rFonts w:cstheme="minorHAnsi"/>
        </w:rPr>
        <w:t xml:space="preserve"> </w:t>
      </w:r>
      <w:r w:rsidR="004C0DF3" w:rsidRPr="0091219B">
        <w:rPr>
          <w:rFonts w:cstheme="minorHAnsi"/>
        </w:rPr>
        <w:t xml:space="preserve">Il existe un </w:t>
      </w:r>
      <w:r w:rsidR="004C0DF3" w:rsidRPr="0091219B">
        <w:rPr>
          <w:rFonts w:cstheme="minorHAnsi"/>
          <w:b/>
        </w:rPr>
        <w:t>budget opérationnel</w:t>
      </w:r>
      <w:r w:rsidR="004C0DF3" w:rsidRPr="0091219B">
        <w:rPr>
          <w:rFonts w:cstheme="minorHAnsi"/>
        </w:rPr>
        <w:t xml:space="preserve"> pour les activités environnementales et un fond</w:t>
      </w:r>
      <w:r w:rsidR="00547622" w:rsidRPr="0091219B">
        <w:rPr>
          <w:rFonts w:cstheme="minorHAnsi"/>
        </w:rPr>
        <w:t>s</w:t>
      </w:r>
      <w:r w:rsidR="004C0DF3" w:rsidRPr="0091219B">
        <w:rPr>
          <w:rFonts w:cstheme="minorHAnsi"/>
        </w:rPr>
        <w:t xml:space="preserve"> pour faciliter les </w:t>
      </w:r>
      <w:r w:rsidR="004C0DF3" w:rsidRPr="0091219B">
        <w:rPr>
          <w:rFonts w:cstheme="minorHAnsi"/>
          <w:b/>
        </w:rPr>
        <w:t>initiatives</w:t>
      </w:r>
      <w:r w:rsidR="004C0DF3" w:rsidRPr="0091219B">
        <w:rPr>
          <w:rFonts w:cstheme="minorHAnsi"/>
        </w:rPr>
        <w:t xml:space="preserve"> environnementales innovantes.</w:t>
      </w:r>
    </w:p>
    <w:p w14:paraId="2E1AE664" w14:textId="5D0001AD" w:rsidR="002D5D69" w:rsidRPr="0091219B" w:rsidRDefault="008D0A6E" w:rsidP="0016368B">
      <w:pPr>
        <w:pStyle w:val="Paragraphedeliste"/>
        <w:numPr>
          <w:ilvl w:val="1"/>
          <w:numId w:val="26"/>
        </w:numPr>
        <w:spacing w:after="0" w:line="240" w:lineRule="auto"/>
        <w:ind w:left="851" w:hanging="425"/>
        <w:jc w:val="both"/>
        <w:rPr>
          <w:rFonts w:cstheme="minorHAnsi"/>
        </w:rPr>
      </w:pPr>
      <w:r w:rsidRPr="0091219B">
        <w:rPr>
          <w:rFonts w:cstheme="minorHAnsi"/>
        </w:rPr>
        <w:t>Un budget</w:t>
      </w:r>
      <w:r w:rsidR="00313474" w:rsidRPr="0091219B">
        <w:rPr>
          <w:rFonts w:cstheme="minorHAnsi"/>
        </w:rPr>
        <w:t xml:space="preserve"> est </w:t>
      </w:r>
      <w:r w:rsidR="00313474" w:rsidRPr="0091219B">
        <w:rPr>
          <w:rFonts w:cstheme="minorHAnsi"/>
          <w:b/>
        </w:rPr>
        <w:t>alloué aux tables de concertation en écologisation</w:t>
      </w:r>
      <w:r w:rsidR="00313474" w:rsidRPr="0091219B">
        <w:rPr>
          <w:rFonts w:cstheme="minorHAnsi"/>
        </w:rPr>
        <w:t xml:space="preserve"> (ex. CACE, CCDD, etc</w:t>
      </w:r>
      <w:r w:rsidR="00FB46C2" w:rsidRPr="0091219B">
        <w:rPr>
          <w:rFonts w:cstheme="minorHAnsi"/>
        </w:rPr>
        <w:t>.</w:t>
      </w:r>
      <w:r w:rsidR="00313474" w:rsidRPr="0091219B">
        <w:rPr>
          <w:rFonts w:cstheme="minorHAnsi"/>
        </w:rPr>
        <w:t xml:space="preserve">). </w:t>
      </w:r>
      <w:r w:rsidR="0040140F" w:rsidRPr="0091219B">
        <w:rPr>
          <w:rFonts w:cstheme="minorHAnsi"/>
        </w:rPr>
        <w:t xml:space="preserve">De plus, un budget à même les ressources financières de fonctionnement du cégep est </w:t>
      </w:r>
      <w:r w:rsidR="0040140F" w:rsidRPr="0091219B">
        <w:rPr>
          <w:rFonts w:cstheme="minorHAnsi"/>
          <w:b/>
        </w:rPr>
        <w:t>réservé pour soutenir les initiatives en matière d’</w:t>
      </w:r>
      <w:r w:rsidR="005506E8" w:rsidRPr="0091219B">
        <w:rPr>
          <w:rFonts w:cstheme="minorHAnsi"/>
          <w:b/>
        </w:rPr>
        <w:t>écologisation</w:t>
      </w:r>
      <w:r w:rsidR="005506E8" w:rsidRPr="0091219B">
        <w:rPr>
          <w:rFonts w:cstheme="minorHAnsi"/>
        </w:rPr>
        <w:t xml:space="preserve"> (environnement, </w:t>
      </w:r>
      <w:r w:rsidR="00D8675B" w:rsidRPr="0091219B">
        <w:rPr>
          <w:rFonts w:cstheme="minorHAnsi"/>
        </w:rPr>
        <w:t>DD</w:t>
      </w:r>
      <w:r w:rsidR="005506E8" w:rsidRPr="0091219B">
        <w:rPr>
          <w:rFonts w:cstheme="minorHAnsi"/>
        </w:rPr>
        <w:t xml:space="preserve"> ou écocitoyenneté). </w:t>
      </w:r>
      <w:r w:rsidR="009437D1" w:rsidRPr="0091219B">
        <w:rPr>
          <w:rFonts w:cstheme="minorHAnsi"/>
        </w:rPr>
        <w:t xml:space="preserve">Le cégep a instauré une </w:t>
      </w:r>
      <w:r w:rsidR="009437D1" w:rsidRPr="0091219B">
        <w:rPr>
          <w:rFonts w:cstheme="minorHAnsi"/>
          <w:b/>
        </w:rPr>
        <w:t>taxe verte</w:t>
      </w:r>
      <w:r w:rsidR="009437D1" w:rsidRPr="0091219B">
        <w:rPr>
          <w:rFonts w:cstheme="minorHAnsi"/>
        </w:rPr>
        <w:t xml:space="preserve"> (ex. sur des contenants à usage unique</w:t>
      </w:r>
      <w:r w:rsidR="00A45DA9" w:rsidRPr="0091219B">
        <w:rPr>
          <w:rFonts w:cstheme="minorHAnsi"/>
        </w:rPr>
        <w:t>, sur les permis de stationnement, etc.</w:t>
      </w:r>
      <w:r w:rsidR="009437D1" w:rsidRPr="0091219B">
        <w:rPr>
          <w:rFonts w:cstheme="minorHAnsi"/>
        </w:rPr>
        <w:t>).</w:t>
      </w:r>
    </w:p>
    <w:p w14:paraId="49D88809" w14:textId="4B0EAE79" w:rsidR="00F96FDC" w:rsidRPr="0091219B" w:rsidRDefault="00C12109" w:rsidP="0016368B">
      <w:pPr>
        <w:pStyle w:val="Paragraphedeliste"/>
        <w:numPr>
          <w:ilvl w:val="1"/>
          <w:numId w:val="26"/>
        </w:numPr>
        <w:spacing w:after="0" w:line="240" w:lineRule="auto"/>
        <w:ind w:left="851" w:hanging="425"/>
        <w:jc w:val="both"/>
        <w:rPr>
          <w:rFonts w:cstheme="minorHAnsi"/>
        </w:rPr>
      </w:pPr>
      <w:r w:rsidRPr="0091219B">
        <w:rPr>
          <w:rFonts w:cstheme="minorHAnsi"/>
        </w:rPr>
        <w:t xml:space="preserve">Un budget est </w:t>
      </w:r>
      <w:r w:rsidR="003B1F16" w:rsidRPr="0091219B">
        <w:rPr>
          <w:rFonts w:cstheme="minorHAnsi"/>
        </w:rPr>
        <w:t xml:space="preserve">alloué à la </w:t>
      </w:r>
      <w:r w:rsidR="003B1F16" w:rsidRPr="0091219B">
        <w:rPr>
          <w:rFonts w:cstheme="minorHAnsi"/>
          <w:b/>
        </w:rPr>
        <w:t xml:space="preserve">création d’emplois </w:t>
      </w:r>
      <w:r w:rsidR="004515D0" w:rsidRPr="0091219B">
        <w:rPr>
          <w:rFonts w:cstheme="minorHAnsi"/>
          <w:b/>
        </w:rPr>
        <w:t>étudiants</w:t>
      </w:r>
      <w:r w:rsidR="004515D0" w:rsidRPr="0091219B">
        <w:rPr>
          <w:rFonts w:cstheme="minorHAnsi"/>
        </w:rPr>
        <w:t xml:space="preserve"> </w:t>
      </w:r>
      <w:r w:rsidR="00442088" w:rsidRPr="0091219B">
        <w:rPr>
          <w:rFonts w:cstheme="minorHAnsi"/>
        </w:rPr>
        <w:t>pour appuyer la démarche d’écologisation</w:t>
      </w:r>
      <w:r w:rsidR="00E83E04" w:rsidRPr="0091219B">
        <w:rPr>
          <w:rFonts w:cstheme="minorHAnsi"/>
        </w:rPr>
        <w:t xml:space="preserve"> (environnementale, </w:t>
      </w:r>
      <w:r w:rsidR="00E62198" w:rsidRPr="0091219B">
        <w:rPr>
          <w:rFonts w:cstheme="minorHAnsi"/>
        </w:rPr>
        <w:t>écocitoy</w:t>
      </w:r>
      <w:r w:rsidR="008F07A7" w:rsidRPr="0091219B">
        <w:rPr>
          <w:rFonts w:cstheme="minorHAnsi"/>
        </w:rPr>
        <w:t xml:space="preserve">enne). </w:t>
      </w:r>
      <w:r w:rsidR="00AA1599" w:rsidRPr="0091219B">
        <w:rPr>
          <w:rFonts w:cstheme="minorHAnsi"/>
        </w:rPr>
        <w:t xml:space="preserve">Des </w:t>
      </w:r>
      <w:r w:rsidR="00AA1599" w:rsidRPr="0091219B">
        <w:rPr>
          <w:rFonts w:cstheme="minorHAnsi"/>
          <w:b/>
        </w:rPr>
        <w:t>bourses</w:t>
      </w:r>
      <w:r w:rsidR="00AA1599" w:rsidRPr="0091219B">
        <w:rPr>
          <w:rFonts w:cstheme="minorHAnsi"/>
        </w:rPr>
        <w:t xml:space="preserve"> </w:t>
      </w:r>
      <w:r w:rsidR="00011C70" w:rsidRPr="0091219B">
        <w:rPr>
          <w:rFonts w:cstheme="minorHAnsi"/>
        </w:rPr>
        <w:t xml:space="preserve">sont </w:t>
      </w:r>
      <w:r w:rsidR="003E3EF8" w:rsidRPr="0091219B">
        <w:rPr>
          <w:rFonts w:cstheme="minorHAnsi"/>
        </w:rPr>
        <w:t xml:space="preserve">disponibles </w:t>
      </w:r>
      <w:r w:rsidR="00D96ECF" w:rsidRPr="0091219B">
        <w:rPr>
          <w:rFonts w:cstheme="minorHAnsi"/>
        </w:rPr>
        <w:t xml:space="preserve">à la communauté du cégep pour les </w:t>
      </w:r>
      <w:r w:rsidR="00D96ECF" w:rsidRPr="0091219B">
        <w:rPr>
          <w:rFonts w:cstheme="minorHAnsi"/>
          <w:b/>
        </w:rPr>
        <w:t xml:space="preserve">projets </w:t>
      </w:r>
      <w:r w:rsidR="00D9554E" w:rsidRPr="0091219B">
        <w:rPr>
          <w:rFonts w:cstheme="minorHAnsi"/>
          <w:b/>
        </w:rPr>
        <w:t>d’engagement, de recherche et d’initiatives liés à l’écologisation</w:t>
      </w:r>
      <w:r w:rsidR="00D9554E" w:rsidRPr="0091219B">
        <w:rPr>
          <w:rFonts w:cstheme="minorHAnsi"/>
        </w:rPr>
        <w:t xml:space="preserve"> (environnement, écocitoyenneté)</w:t>
      </w:r>
      <w:r w:rsidR="00986CF9" w:rsidRPr="0091219B">
        <w:rPr>
          <w:rFonts w:cstheme="minorHAnsi"/>
        </w:rPr>
        <w:t>.</w:t>
      </w:r>
    </w:p>
    <w:p w14:paraId="61526D36" w14:textId="49090E61" w:rsidR="004F4388" w:rsidRPr="0091219B" w:rsidRDefault="0019645B" w:rsidP="0016368B">
      <w:pPr>
        <w:pStyle w:val="Paragraphedeliste"/>
        <w:numPr>
          <w:ilvl w:val="1"/>
          <w:numId w:val="26"/>
        </w:numPr>
        <w:spacing w:after="0" w:line="240" w:lineRule="auto"/>
        <w:ind w:left="851" w:hanging="425"/>
        <w:jc w:val="both"/>
        <w:rPr>
          <w:rFonts w:cstheme="minorHAnsi"/>
        </w:rPr>
      </w:pPr>
      <w:r w:rsidRPr="0091219B">
        <w:rPr>
          <w:rFonts w:cstheme="minorHAnsi"/>
        </w:rPr>
        <w:t>L</w:t>
      </w:r>
      <w:r w:rsidR="00811CBA" w:rsidRPr="0091219B">
        <w:rPr>
          <w:rFonts w:cstheme="minorHAnsi"/>
        </w:rPr>
        <w:t xml:space="preserve">e budget </w:t>
      </w:r>
      <w:r w:rsidR="006C2492" w:rsidRPr="0091219B">
        <w:rPr>
          <w:rFonts w:cstheme="minorHAnsi"/>
        </w:rPr>
        <w:t xml:space="preserve">prend </w:t>
      </w:r>
      <w:r w:rsidR="005C1B07" w:rsidRPr="0091219B">
        <w:rPr>
          <w:rFonts w:cstheme="minorHAnsi"/>
        </w:rPr>
        <w:t xml:space="preserve">en </w:t>
      </w:r>
      <w:r w:rsidR="006C2492" w:rsidRPr="0091219B">
        <w:rPr>
          <w:rFonts w:cstheme="minorHAnsi"/>
        </w:rPr>
        <w:t xml:space="preserve">compte </w:t>
      </w:r>
      <w:r w:rsidR="005C1B07" w:rsidRPr="0091219B">
        <w:rPr>
          <w:rFonts w:cstheme="minorHAnsi"/>
        </w:rPr>
        <w:t>l</w:t>
      </w:r>
      <w:r w:rsidR="006C2492" w:rsidRPr="0091219B">
        <w:rPr>
          <w:rFonts w:cstheme="minorHAnsi"/>
        </w:rPr>
        <w:t>es</w:t>
      </w:r>
      <w:r w:rsidR="00811CBA" w:rsidRPr="0091219B">
        <w:rPr>
          <w:rFonts w:cstheme="minorHAnsi"/>
        </w:rPr>
        <w:t xml:space="preserve"> </w:t>
      </w:r>
      <w:r w:rsidR="00282D8E" w:rsidRPr="0091219B">
        <w:rPr>
          <w:rFonts w:cstheme="minorHAnsi"/>
          <w:b/>
        </w:rPr>
        <w:t>externalités</w:t>
      </w:r>
      <w:r w:rsidR="00282D8E" w:rsidRPr="0091219B">
        <w:rPr>
          <w:rFonts w:cstheme="minorHAnsi"/>
        </w:rPr>
        <w:t xml:space="preserve">, ainsi que </w:t>
      </w:r>
      <w:r w:rsidR="005C1B07" w:rsidRPr="0091219B">
        <w:rPr>
          <w:rFonts w:cstheme="minorHAnsi"/>
        </w:rPr>
        <w:t>l</w:t>
      </w:r>
      <w:r w:rsidR="006C2492" w:rsidRPr="0091219B">
        <w:rPr>
          <w:rFonts w:cstheme="minorHAnsi"/>
        </w:rPr>
        <w:t>es</w:t>
      </w:r>
      <w:r w:rsidR="00811CBA" w:rsidRPr="0091219B">
        <w:rPr>
          <w:rFonts w:cstheme="minorHAnsi"/>
        </w:rPr>
        <w:t xml:space="preserve"> </w:t>
      </w:r>
      <w:r w:rsidR="00811CBA" w:rsidRPr="0091219B">
        <w:rPr>
          <w:rFonts w:cstheme="minorHAnsi"/>
          <w:b/>
        </w:rPr>
        <w:t>coûts</w:t>
      </w:r>
      <w:r w:rsidR="00811CBA" w:rsidRPr="0091219B">
        <w:rPr>
          <w:rFonts w:cstheme="minorHAnsi"/>
        </w:rPr>
        <w:t xml:space="preserve"> et </w:t>
      </w:r>
      <w:r w:rsidR="005C1B07" w:rsidRPr="0091219B">
        <w:rPr>
          <w:rFonts w:cstheme="minorHAnsi"/>
        </w:rPr>
        <w:t>l</w:t>
      </w:r>
      <w:r w:rsidR="006C2492" w:rsidRPr="0091219B">
        <w:rPr>
          <w:rFonts w:cstheme="minorHAnsi"/>
        </w:rPr>
        <w:t xml:space="preserve">es </w:t>
      </w:r>
      <w:r w:rsidR="00811CBA" w:rsidRPr="0091219B">
        <w:rPr>
          <w:rFonts w:cstheme="minorHAnsi"/>
          <w:b/>
        </w:rPr>
        <w:t>bénéfices</w:t>
      </w:r>
      <w:r w:rsidR="0013604D" w:rsidRPr="0091219B">
        <w:rPr>
          <w:rFonts w:cstheme="minorHAnsi"/>
        </w:rPr>
        <w:t>, à la fois</w:t>
      </w:r>
      <w:r w:rsidR="00811CBA" w:rsidRPr="0091219B">
        <w:rPr>
          <w:rFonts w:cstheme="minorHAnsi"/>
        </w:rPr>
        <w:t xml:space="preserve"> </w:t>
      </w:r>
      <w:r w:rsidR="00811CBA" w:rsidRPr="0091219B">
        <w:rPr>
          <w:rFonts w:cstheme="minorHAnsi"/>
          <w:b/>
        </w:rPr>
        <w:t>environnementaux</w:t>
      </w:r>
      <w:r w:rsidR="00811CBA" w:rsidRPr="0091219B">
        <w:rPr>
          <w:rFonts w:cstheme="minorHAnsi"/>
        </w:rPr>
        <w:t xml:space="preserve">, </w:t>
      </w:r>
      <w:r w:rsidR="00811CBA" w:rsidRPr="0091219B">
        <w:rPr>
          <w:rFonts w:cstheme="minorHAnsi"/>
          <w:b/>
        </w:rPr>
        <w:t>sociaux</w:t>
      </w:r>
      <w:r w:rsidR="00811CBA" w:rsidRPr="0091219B">
        <w:rPr>
          <w:rFonts w:cstheme="minorHAnsi"/>
        </w:rPr>
        <w:t xml:space="preserve"> et </w:t>
      </w:r>
      <w:r w:rsidR="006C2492" w:rsidRPr="0091219B">
        <w:rPr>
          <w:rFonts w:cstheme="minorHAnsi"/>
          <w:b/>
        </w:rPr>
        <w:t>économiques</w:t>
      </w:r>
      <w:r w:rsidR="00753597" w:rsidRPr="0091219B">
        <w:rPr>
          <w:rFonts w:cstheme="minorHAnsi"/>
        </w:rPr>
        <w:t xml:space="preserve"> des achats et des activité</w:t>
      </w:r>
      <w:r w:rsidR="006518BD" w:rsidRPr="0091219B">
        <w:rPr>
          <w:rFonts w:cstheme="minorHAnsi"/>
        </w:rPr>
        <w:t>s</w:t>
      </w:r>
      <w:r w:rsidR="00753597" w:rsidRPr="0091219B">
        <w:rPr>
          <w:rFonts w:cstheme="minorHAnsi"/>
        </w:rPr>
        <w:t xml:space="preserve"> </w:t>
      </w:r>
      <w:r w:rsidR="0039469F" w:rsidRPr="0091219B">
        <w:rPr>
          <w:rFonts w:cstheme="minorHAnsi"/>
        </w:rPr>
        <w:t>réalisé</w:t>
      </w:r>
      <w:r w:rsidR="006518BD" w:rsidRPr="0091219B">
        <w:rPr>
          <w:rFonts w:cstheme="minorHAnsi"/>
        </w:rPr>
        <w:t>e</w:t>
      </w:r>
      <w:r w:rsidR="0039469F" w:rsidRPr="0091219B">
        <w:rPr>
          <w:rFonts w:cstheme="minorHAnsi"/>
        </w:rPr>
        <w:t xml:space="preserve">s </w:t>
      </w:r>
      <w:r w:rsidR="004E40FF" w:rsidRPr="0091219B">
        <w:rPr>
          <w:rFonts w:cstheme="minorHAnsi"/>
        </w:rPr>
        <w:t>dans l</w:t>
      </w:r>
      <w:r w:rsidR="006518BD" w:rsidRPr="0091219B">
        <w:rPr>
          <w:rFonts w:cstheme="minorHAnsi"/>
        </w:rPr>
        <w:t>e cégep</w:t>
      </w:r>
      <w:r w:rsidR="0013604D" w:rsidRPr="0091219B">
        <w:rPr>
          <w:rFonts w:cstheme="minorHAnsi"/>
        </w:rPr>
        <w:t xml:space="preserve">. </w:t>
      </w:r>
      <w:r w:rsidR="006518BD" w:rsidRPr="0091219B">
        <w:rPr>
          <w:rFonts w:cstheme="minorHAnsi"/>
        </w:rPr>
        <w:t>Ce dernier</w:t>
      </w:r>
      <w:r w:rsidR="0005336B" w:rsidRPr="0091219B">
        <w:rPr>
          <w:rFonts w:cstheme="minorHAnsi"/>
        </w:rPr>
        <w:t xml:space="preserve"> </w:t>
      </w:r>
      <w:r w:rsidR="0014344B" w:rsidRPr="0091219B">
        <w:rPr>
          <w:rFonts w:cstheme="minorHAnsi"/>
        </w:rPr>
        <w:t xml:space="preserve">utilise son </w:t>
      </w:r>
      <w:r w:rsidR="0014344B" w:rsidRPr="0091219B">
        <w:rPr>
          <w:rFonts w:cstheme="minorHAnsi"/>
          <w:b/>
        </w:rPr>
        <w:t>pouvoir d’investissement</w:t>
      </w:r>
      <w:r w:rsidR="0014344B" w:rsidRPr="0091219B">
        <w:rPr>
          <w:rFonts w:cstheme="minorHAnsi"/>
        </w:rPr>
        <w:t xml:space="preserve"> afin de </w:t>
      </w:r>
      <w:r w:rsidR="0014344B" w:rsidRPr="0091219B">
        <w:rPr>
          <w:rFonts w:cstheme="minorHAnsi"/>
          <w:b/>
        </w:rPr>
        <w:t>diminuer les impact</w:t>
      </w:r>
      <w:r w:rsidR="009E443F" w:rsidRPr="0091219B">
        <w:rPr>
          <w:rFonts w:cstheme="minorHAnsi"/>
          <w:b/>
        </w:rPr>
        <w:t>s environnementaux</w:t>
      </w:r>
      <w:r w:rsidR="009E443F" w:rsidRPr="0091219B">
        <w:rPr>
          <w:rFonts w:cstheme="minorHAnsi"/>
        </w:rPr>
        <w:t xml:space="preserve"> des activités réalisées dans la </w:t>
      </w:r>
      <w:r w:rsidR="009E443F" w:rsidRPr="0091219B">
        <w:rPr>
          <w:rFonts w:cstheme="minorHAnsi"/>
          <w:b/>
        </w:rPr>
        <w:t xml:space="preserve">collectivité </w:t>
      </w:r>
      <w:r w:rsidR="009E443F" w:rsidRPr="0091219B">
        <w:rPr>
          <w:rFonts w:cstheme="minorHAnsi"/>
        </w:rPr>
        <w:t xml:space="preserve">et </w:t>
      </w:r>
      <w:r w:rsidR="00741B7C" w:rsidRPr="0091219B">
        <w:rPr>
          <w:rFonts w:cstheme="minorHAnsi"/>
        </w:rPr>
        <w:t>travaille en collaboration avec celle-ci</w:t>
      </w:r>
      <w:r w:rsidR="00217350" w:rsidRPr="0091219B">
        <w:rPr>
          <w:rFonts w:cstheme="minorHAnsi"/>
        </w:rPr>
        <w:t>.</w:t>
      </w:r>
      <w:r w:rsidR="00535E6A" w:rsidRPr="0091219B">
        <w:rPr>
          <w:rFonts w:cstheme="minorHAnsi"/>
        </w:rPr>
        <w:t xml:space="preserve"> </w:t>
      </w:r>
      <w:r w:rsidR="00633C47" w:rsidRPr="0091219B">
        <w:rPr>
          <w:rFonts w:cstheme="minorHAnsi"/>
        </w:rPr>
        <w:t>Un budget est alloué à</w:t>
      </w:r>
      <w:r w:rsidR="00535E6A" w:rsidRPr="0091219B">
        <w:rPr>
          <w:rFonts w:cstheme="minorHAnsi"/>
        </w:rPr>
        <w:t xml:space="preserve"> </w:t>
      </w:r>
      <w:r w:rsidR="001357DC" w:rsidRPr="0091219B">
        <w:rPr>
          <w:rFonts w:cstheme="minorHAnsi"/>
        </w:rPr>
        <w:t>l’embauche de</w:t>
      </w:r>
      <w:r w:rsidR="00535E6A" w:rsidRPr="0091219B">
        <w:rPr>
          <w:rFonts w:cstheme="minorHAnsi"/>
        </w:rPr>
        <w:t xml:space="preserve"> </w:t>
      </w:r>
      <w:r w:rsidR="00535E6A" w:rsidRPr="0091219B">
        <w:rPr>
          <w:rFonts w:cstheme="minorHAnsi"/>
          <w:b/>
        </w:rPr>
        <w:t>ressource</w:t>
      </w:r>
      <w:r w:rsidR="001357DC" w:rsidRPr="0091219B">
        <w:rPr>
          <w:rFonts w:cstheme="minorHAnsi"/>
          <w:b/>
        </w:rPr>
        <w:t>s</w:t>
      </w:r>
      <w:r w:rsidR="00535E6A" w:rsidRPr="0091219B">
        <w:rPr>
          <w:rFonts w:cstheme="minorHAnsi"/>
          <w:b/>
        </w:rPr>
        <w:t xml:space="preserve"> professionnelle</w:t>
      </w:r>
      <w:r w:rsidR="001357DC" w:rsidRPr="0091219B">
        <w:rPr>
          <w:rFonts w:cstheme="minorHAnsi"/>
          <w:b/>
        </w:rPr>
        <w:t>s</w:t>
      </w:r>
      <w:r w:rsidR="00535E6A" w:rsidRPr="0091219B">
        <w:rPr>
          <w:rFonts w:cstheme="minorHAnsi"/>
          <w:b/>
        </w:rPr>
        <w:t xml:space="preserve"> en écologisation</w:t>
      </w:r>
      <w:r w:rsidR="00535E6A" w:rsidRPr="0091219B">
        <w:rPr>
          <w:rFonts w:cstheme="minorHAnsi"/>
        </w:rPr>
        <w:t xml:space="preserve"> (</w:t>
      </w:r>
      <w:r w:rsidR="00D8675B" w:rsidRPr="0091219B">
        <w:rPr>
          <w:rFonts w:cstheme="minorHAnsi"/>
        </w:rPr>
        <w:t>DD</w:t>
      </w:r>
      <w:r w:rsidR="00535E6A" w:rsidRPr="0091219B">
        <w:rPr>
          <w:rFonts w:cstheme="minorHAnsi"/>
        </w:rPr>
        <w:t>, environnement, écocitoyenneté).</w:t>
      </w:r>
    </w:p>
    <w:p w14:paraId="455FE202" w14:textId="77777777" w:rsidR="00D830BF" w:rsidRPr="0091219B" w:rsidRDefault="00D830BF" w:rsidP="0016368B">
      <w:pPr>
        <w:spacing w:after="0" w:line="240" w:lineRule="auto"/>
        <w:jc w:val="both"/>
        <w:rPr>
          <w:rFonts w:cstheme="minorHAnsi"/>
        </w:rPr>
      </w:pPr>
    </w:p>
    <w:p w14:paraId="7C51ECFC" w14:textId="4342B86C" w:rsidR="00C85358" w:rsidRPr="0091219B" w:rsidRDefault="00C85358" w:rsidP="0016368B">
      <w:pPr>
        <w:spacing w:after="0" w:line="240" w:lineRule="auto"/>
        <w:jc w:val="both"/>
        <w:rPr>
          <w:rFonts w:cstheme="minorHAnsi"/>
        </w:rPr>
      </w:pPr>
      <w:r w:rsidRPr="0091219B">
        <w:rPr>
          <w:rFonts w:eastAsia="Times New Roman" w:cstheme="minorHAnsi"/>
          <w:lang w:eastAsia="fr-CA"/>
        </w:rPr>
        <w:t>5.</w:t>
      </w:r>
      <w:r w:rsidR="001B6F2C" w:rsidRPr="0091219B">
        <w:rPr>
          <w:rFonts w:eastAsia="Times New Roman" w:cstheme="minorHAnsi"/>
          <w:lang w:eastAsia="fr-CA"/>
        </w:rPr>
        <w:t>3</w:t>
      </w:r>
      <w:r w:rsidRPr="0091219B">
        <w:rPr>
          <w:rFonts w:eastAsia="Times New Roman" w:cstheme="minorHAnsi"/>
          <w:lang w:eastAsia="fr-CA"/>
        </w:rPr>
        <w:t> Quelle affirmation correspond à la stratégie d’</w:t>
      </w:r>
      <w:r w:rsidRPr="0091219B">
        <w:rPr>
          <w:rFonts w:eastAsia="Times New Roman" w:cstheme="minorHAnsi"/>
          <w:b/>
          <w:lang w:eastAsia="fr-CA"/>
        </w:rPr>
        <w:t xml:space="preserve">évaluation </w:t>
      </w:r>
      <w:r w:rsidRPr="0091219B">
        <w:rPr>
          <w:rFonts w:eastAsia="Times New Roman" w:cstheme="minorHAnsi"/>
          <w:lang w:eastAsia="fr-CA"/>
        </w:rPr>
        <w:t>mesurant les</w:t>
      </w:r>
      <w:r w:rsidRPr="0091219B">
        <w:rPr>
          <w:rFonts w:eastAsia="Times New Roman" w:cstheme="minorHAnsi"/>
          <w:b/>
          <w:lang w:eastAsia="fr-CA"/>
        </w:rPr>
        <w:t xml:space="preserve"> progrès </w:t>
      </w:r>
      <w:r w:rsidRPr="0091219B">
        <w:rPr>
          <w:rFonts w:eastAsia="Times New Roman" w:cstheme="minorHAnsi"/>
          <w:lang w:eastAsia="fr-CA"/>
        </w:rPr>
        <w:t xml:space="preserve">de la mise en œuvre </w:t>
      </w:r>
      <w:r w:rsidR="00C4733C" w:rsidRPr="0091219B">
        <w:rPr>
          <w:rFonts w:eastAsia="Times New Roman" w:cstheme="minorHAnsi"/>
          <w:lang w:eastAsia="fr-CA"/>
        </w:rPr>
        <w:t>de la démarche</w:t>
      </w:r>
      <w:r w:rsidRPr="0091219B">
        <w:rPr>
          <w:rFonts w:eastAsia="Times New Roman" w:cstheme="minorHAnsi"/>
          <w:lang w:eastAsia="fr-CA"/>
        </w:rPr>
        <w:t xml:space="preserve"> d’écologisation dans votre </w:t>
      </w:r>
      <w:r w:rsidR="00A830FF" w:rsidRPr="0091219B">
        <w:rPr>
          <w:rFonts w:eastAsia="Times New Roman" w:cstheme="minorHAnsi"/>
          <w:lang w:eastAsia="fr-CA"/>
        </w:rPr>
        <w:t>cégep</w:t>
      </w:r>
      <w:r w:rsidR="00151FD7" w:rsidRPr="0091219B">
        <w:rPr>
          <w:rFonts w:eastAsia="Times New Roman" w:cstheme="minorHAnsi"/>
          <w:lang w:eastAsia="fr-CA"/>
        </w:rPr>
        <w:t> </w:t>
      </w:r>
      <w:r w:rsidRPr="0091219B">
        <w:rPr>
          <w:rFonts w:eastAsia="Times New Roman" w:cstheme="minorHAnsi"/>
          <w:lang w:eastAsia="fr-CA"/>
        </w:rPr>
        <w:t>?</w:t>
      </w:r>
    </w:p>
    <w:p w14:paraId="6DFD8092" w14:textId="656E7DE4" w:rsidR="00C85358" w:rsidRPr="0091219B" w:rsidRDefault="00C85358" w:rsidP="0016368B">
      <w:pPr>
        <w:pStyle w:val="Paragraphedeliste"/>
        <w:numPr>
          <w:ilvl w:val="0"/>
          <w:numId w:val="27"/>
        </w:numPr>
        <w:spacing w:after="0" w:line="240" w:lineRule="auto"/>
        <w:jc w:val="both"/>
        <w:rPr>
          <w:rFonts w:cstheme="minorHAnsi"/>
        </w:rPr>
      </w:pPr>
      <w:r w:rsidRPr="0091219B">
        <w:rPr>
          <w:rFonts w:cstheme="minorHAnsi"/>
        </w:rPr>
        <w:t xml:space="preserve">Le cégep </w:t>
      </w:r>
      <w:r w:rsidR="00B6073D" w:rsidRPr="0091219B">
        <w:rPr>
          <w:rFonts w:cstheme="minorHAnsi"/>
        </w:rPr>
        <w:t>ne détien</w:t>
      </w:r>
      <w:r w:rsidR="001F6C99" w:rsidRPr="0091219B">
        <w:rPr>
          <w:rFonts w:cstheme="minorHAnsi"/>
        </w:rPr>
        <w:t>t</w:t>
      </w:r>
      <w:r w:rsidR="00B6073D" w:rsidRPr="0091219B">
        <w:rPr>
          <w:rFonts w:cstheme="minorHAnsi"/>
        </w:rPr>
        <w:t xml:space="preserve"> </w:t>
      </w:r>
      <w:r w:rsidR="00B6073D" w:rsidRPr="0091219B">
        <w:rPr>
          <w:rFonts w:cstheme="minorHAnsi"/>
          <w:b/>
        </w:rPr>
        <w:t>pas encore de démarche d’écologisation assez avancée</w:t>
      </w:r>
      <w:r w:rsidR="00B6073D" w:rsidRPr="0091219B">
        <w:rPr>
          <w:rFonts w:cstheme="minorHAnsi"/>
        </w:rPr>
        <w:t xml:space="preserve"> pour nécessiter </w:t>
      </w:r>
      <w:r w:rsidR="000648F6" w:rsidRPr="0091219B">
        <w:rPr>
          <w:rFonts w:cstheme="minorHAnsi"/>
        </w:rPr>
        <w:t>des</w:t>
      </w:r>
      <w:r w:rsidR="00B6073D" w:rsidRPr="0091219B">
        <w:rPr>
          <w:rFonts w:cstheme="minorHAnsi"/>
        </w:rPr>
        <w:t xml:space="preserve"> suivi</w:t>
      </w:r>
      <w:r w:rsidR="000648F6" w:rsidRPr="0091219B">
        <w:rPr>
          <w:rFonts w:cstheme="minorHAnsi"/>
        </w:rPr>
        <w:t>s</w:t>
      </w:r>
      <w:r w:rsidR="00B6073D" w:rsidRPr="0091219B">
        <w:rPr>
          <w:rFonts w:cstheme="minorHAnsi"/>
        </w:rPr>
        <w:t xml:space="preserve"> </w:t>
      </w:r>
      <w:r w:rsidR="000648F6" w:rsidRPr="0091219B">
        <w:rPr>
          <w:rFonts w:cstheme="minorHAnsi"/>
        </w:rPr>
        <w:t>et/ou des évaluations</w:t>
      </w:r>
      <w:r w:rsidR="00B6073D" w:rsidRPr="0091219B">
        <w:rPr>
          <w:rFonts w:cstheme="minorHAnsi"/>
        </w:rPr>
        <w:t xml:space="preserve"> </w:t>
      </w:r>
      <w:r w:rsidR="0013548D" w:rsidRPr="0091219B">
        <w:rPr>
          <w:rFonts w:cstheme="minorHAnsi"/>
        </w:rPr>
        <w:t>incluant des indicateurs de suivi</w:t>
      </w:r>
      <w:r w:rsidRPr="0091219B">
        <w:rPr>
          <w:rFonts w:cstheme="minorHAnsi"/>
        </w:rPr>
        <w:t>.</w:t>
      </w:r>
    </w:p>
    <w:p w14:paraId="2BC0B2A5" w14:textId="5425FDBF" w:rsidR="00541BE3" w:rsidRPr="0091219B" w:rsidRDefault="006C5A1A" w:rsidP="0016368B">
      <w:pPr>
        <w:pStyle w:val="Paragraphedeliste"/>
        <w:numPr>
          <w:ilvl w:val="0"/>
          <w:numId w:val="27"/>
        </w:numPr>
        <w:spacing w:after="0" w:line="240" w:lineRule="auto"/>
        <w:jc w:val="both"/>
        <w:rPr>
          <w:rFonts w:cstheme="minorHAnsi"/>
        </w:rPr>
      </w:pPr>
      <w:r w:rsidRPr="0091219B">
        <w:rPr>
          <w:rFonts w:cstheme="minorHAnsi"/>
        </w:rPr>
        <w:t>Une démarche d</w:t>
      </w:r>
      <w:r w:rsidR="00A71138" w:rsidRPr="0091219B">
        <w:rPr>
          <w:rFonts w:cstheme="minorHAnsi"/>
        </w:rPr>
        <w:t>’évaluation comprenant</w:t>
      </w:r>
      <w:r w:rsidRPr="0091219B">
        <w:rPr>
          <w:rFonts w:cstheme="minorHAnsi"/>
        </w:rPr>
        <w:t xml:space="preserve"> des indicateurs de suivi </w:t>
      </w:r>
      <w:r w:rsidR="00A71138" w:rsidRPr="0091219B">
        <w:rPr>
          <w:rFonts w:cstheme="minorHAnsi"/>
        </w:rPr>
        <w:t>est</w:t>
      </w:r>
      <w:r w:rsidR="0030706C" w:rsidRPr="0091219B">
        <w:rPr>
          <w:rFonts w:cstheme="minorHAnsi"/>
        </w:rPr>
        <w:t xml:space="preserve"> </w:t>
      </w:r>
      <w:r w:rsidR="00485581" w:rsidRPr="0091219B">
        <w:rPr>
          <w:rFonts w:cstheme="minorHAnsi"/>
        </w:rPr>
        <w:t>réalisée</w:t>
      </w:r>
      <w:r w:rsidR="0030706C" w:rsidRPr="0091219B">
        <w:rPr>
          <w:rFonts w:cstheme="minorHAnsi"/>
        </w:rPr>
        <w:t xml:space="preserve"> pour </w:t>
      </w:r>
      <w:r w:rsidR="00B47F5A" w:rsidRPr="0091219B">
        <w:rPr>
          <w:rFonts w:cstheme="minorHAnsi"/>
          <w:b/>
        </w:rPr>
        <w:t xml:space="preserve">une partie des </w:t>
      </w:r>
      <w:r w:rsidR="00345930" w:rsidRPr="0091219B">
        <w:rPr>
          <w:rFonts w:cstheme="minorHAnsi"/>
          <w:b/>
        </w:rPr>
        <w:t xml:space="preserve">secteurs liés à </w:t>
      </w:r>
      <w:r w:rsidR="0006778B" w:rsidRPr="0091219B">
        <w:rPr>
          <w:rFonts w:cstheme="minorHAnsi"/>
          <w:b/>
        </w:rPr>
        <w:t>l’environnement</w:t>
      </w:r>
      <w:r w:rsidR="0006778B" w:rsidRPr="0091219B">
        <w:rPr>
          <w:rFonts w:cstheme="minorHAnsi"/>
        </w:rPr>
        <w:t xml:space="preserve"> (</w:t>
      </w:r>
      <w:r w:rsidR="001E38FB" w:rsidRPr="0091219B">
        <w:rPr>
          <w:rFonts w:cstheme="minorHAnsi"/>
        </w:rPr>
        <w:t xml:space="preserve">émissions GES, </w:t>
      </w:r>
      <w:r w:rsidR="00BF1359" w:rsidRPr="0091219B">
        <w:rPr>
          <w:rFonts w:cstheme="minorHAnsi"/>
        </w:rPr>
        <w:t>gestion des matières résiduelles, énergie, eau, etc.)</w:t>
      </w:r>
      <w:r w:rsidR="00F74DA5" w:rsidRPr="0091219B">
        <w:rPr>
          <w:rFonts w:cstheme="minorHAnsi"/>
        </w:rPr>
        <w:t xml:space="preserve">. </w:t>
      </w:r>
      <w:r w:rsidR="00746311" w:rsidRPr="0091219B">
        <w:rPr>
          <w:rFonts w:cstheme="minorHAnsi"/>
        </w:rPr>
        <w:t xml:space="preserve">Un </w:t>
      </w:r>
      <w:r w:rsidR="00746311" w:rsidRPr="0091219B">
        <w:rPr>
          <w:rFonts w:cstheme="minorHAnsi"/>
          <w:b/>
        </w:rPr>
        <w:t>bilan exhaustif</w:t>
      </w:r>
      <w:r w:rsidR="00746311" w:rsidRPr="0091219B">
        <w:rPr>
          <w:rFonts w:cstheme="minorHAnsi"/>
        </w:rPr>
        <w:t xml:space="preserve"> de la démarche d’écologisation est réalisé </w:t>
      </w:r>
      <w:r w:rsidR="000E3FF5" w:rsidRPr="0091219B">
        <w:rPr>
          <w:rFonts w:cstheme="minorHAnsi"/>
        </w:rPr>
        <w:t>par les tables de concertation en écologisation (ex. CACE, CCDD, etc</w:t>
      </w:r>
      <w:r w:rsidR="00485581" w:rsidRPr="0091219B">
        <w:rPr>
          <w:rFonts w:cstheme="minorHAnsi"/>
        </w:rPr>
        <w:t>.</w:t>
      </w:r>
      <w:r w:rsidR="000E3FF5" w:rsidRPr="0091219B">
        <w:rPr>
          <w:rFonts w:cstheme="minorHAnsi"/>
        </w:rPr>
        <w:t xml:space="preserve">) </w:t>
      </w:r>
      <w:r w:rsidR="00746311" w:rsidRPr="0091219B">
        <w:rPr>
          <w:rFonts w:cstheme="minorHAnsi"/>
          <w:b/>
        </w:rPr>
        <w:t>au</w:t>
      </w:r>
      <w:r w:rsidR="002A4491" w:rsidRPr="0091219B">
        <w:rPr>
          <w:rFonts w:cstheme="minorHAnsi"/>
          <w:b/>
        </w:rPr>
        <w:t xml:space="preserve"> moins aux</w:t>
      </w:r>
      <w:r w:rsidR="00746311" w:rsidRPr="0091219B">
        <w:rPr>
          <w:rFonts w:cstheme="minorHAnsi"/>
          <w:b/>
        </w:rPr>
        <w:t xml:space="preserve"> cinq (5) ans</w:t>
      </w:r>
      <w:r w:rsidR="00746311" w:rsidRPr="0091219B">
        <w:rPr>
          <w:rFonts w:cstheme="minorHAnsi"/>
        </w:rPr>
        <w:t>.</w:t>
      </w:r>
      <w:r w:rsidR="0030706C" w:rsidRPr="0091219B">
        <w:rPr>
          <w:rFonts w:cstheme="minorHAnsi"/>
        </w:rPr>
        <w:t xml:space="preserve"> </w:t>
      </w:r>
    </w:p>
    <w:p w14:paraId="7F217C00" w14:textId="13766332" w:rsidR="003227C4" w:rsidRPr="0091219B" w:rsidRDefault="00601012" w:rsidP="0016368B">
      <w:pPr>
        <w:pStyle w:val="Paragraphedeliste"/>
        <w:numPr>
          <w:ilvl w:val="0"/>
          <w:numId w:val="27"/>
        </w:numPr>
        <w:spacing w:after="0" w:line="240" w:lineRule="auto"/>
        <w:jc w:val="both"/>
        <w:rPr>
          <w:rFonts w:cstheme="minorHAnsi"/>
        </w:rPr>
      </w:pPr>
      <w:r w:rsidRPr="0091219B">
        <w:rPr>
          <w:rFonts w:cstheme="minorHAnsi"/>
        </w:rPr>
        <w:t>À chaque fin d’</w:t>
      </w:r>
      <w:r w:rsidRPr="0091219B">
        <w:rPr>
          <w:rFonts w:cstheme="minorHAnsi"/>
          <w:b/>
          <w:bCs/>
        </w:rPr>
        <w:t>année</w:t>
      </w:r>
      <w:r w:rsidR="00A20364" w:rsidRPr="0091219B">
        <w:rPr>
          <w:rFonts w:cstheme="minorHAnsi"/>
        </w:rPr>
        <w:t>,</w:t>
      </w:r>
      <w:r w:rsidRPr="0091219B">
        <w:rPr>
          <w:rFonts w:cstheme="minorHAnsi"/>
        </w:rPr>
        <w:t xml:space="preserve"> la ressource en écologisation, en collaboration avec les membres </w:t>
      </w:r>
      <w:r w:rsidR="002476C3" w:rsidRPr="0091219B">
        <w:rPr>
          <w:rFonts w:cstheme="minorHAnsi"/>
        </w:rPr>
        <w:t>des tables de concertation en écologisation (ex.</w:t>
      </w:r>
      <w:r w:rsidRPr="0091219B">
        <w:rPr>
          <w:rFonts w:cstheme="minorHAnsi"/>
        </w:rPr>
        <w:t xml:space="preserve"> CACE, </w:t>
      </w:r>
      <w:r w:rsidR="002476C3" w:rsidRPr="0091219B">
        <w:rPr>
          <w:rFonts w:cstheme="minorHAnsi"/>
        </w:rPr>
        <w:t>CCDD, etc.)</w:t>
      </w:r>
      <w:r w:rsidRPr="0091219B">
        <w:rPr>
          <w:rFonts w:cstheme="minorHAnsi"/>
        </w:rPr>
        <w:t xml:space="preserve">, </w:t>
      </w:r>
      <w:r w:rsidR="000B379F" w:rsidRPr="0091219B">
        <w:rPr>
          <w:rFonts w:cstheme="minorHAnsi"/>
        </w:rPr>
        <w:t>livr</w:t>
      </w:r>
      <w:r w:rsidRPr="0091219B">
        <w:rPr>
          <w:rFonts w:cstheme="minorHAnsi"/>
        </w:rPr>
        <w:t xml:space="preserve">e </w:t>
      </w:r>
      <w:r w:rsidRPr="0091219B">
        <w:rPr>
          <w:rFonts w:cstheme="minorHAnsi"/>
          <w:b/>
        </w:rPr>
        <w:t>un bilan environnemental exhaustif</w:t>
      </w:r>
      <w:r w:rsidRPr="0091219B">
        <w:rPr>
          <w:rFonts w:cstheme="minorHAnsi"/>
        </w:rPr>
        <w:t xml:space="preserve"> à la direction générale. </w:t>
      </w:r>
      <w:r w:rsidR="003D0B26" w:rsidRPr="0091219B">
        <w:rPr>
          <w:rFonts w:cstheme="minorHAnsi"/>
        </w:rPr>
        <w:t>Les rapports annuels produits par le</w:t>
      </w:r>
      <w:r w:rsidR="002476C3" w:rsidRPr="0091219B">
        <w:rPr>
          <w:rFonts w:cstheme="minorHAnsi"/>
        </w:rPr>
        <w:t>s tables de concertation en écologisation</w:t>
      </w:r>
      <w:r w:rsidR="003D0B26" w:rsidRPr="0091219B">
        <w:rPr>
          <w:rFonts w:cstheme="minorHAnsi"/>
        </w:rPr>
        <w:t xml:space="preserve"> et le cégep font état de la progression de l’institution </w:t>
      </w:r>
      <w:r w:rsidR="003227C4" w:rsidRPr="0091219B">
        <w:rPr>
          <w:rFonts w:cstheme="minorHAnsi"/>
        </w:rPr>
        <w:t>concernant la démarche d’écologisation</w:t>
      </w:r>
      <w:r w:rsidR="00D7678F" w:rsidRPr="0091219B">
        <w:rPr>
          <w:rFonts w:cstheme="minorHAnsi"/>
        </w:rPr>
        <w:t xml:space="preserve">. </w:t>
      </w:r>
      <w:r w:rsidR="00DB4439" w:rsidRPr="0091219B">
        <w:rPr>
          <w:rFonts w:cstheme="minorHAnsi"/>
        </w:rPr>
        <w:t>Cette dernière</w:t>
      </w:r>
      <w:r w:rsidR="00712349" w:rsidRPr="0091219B">
        <w:rPr>
          <w:rFonts w:cstheme="minorHAnsi"/>
        </w:rPr>
        <w:t xml:space="preserve"> </w:t>
      </w:r>
      <w:r w:rsidR="00481108" w:rsidRPr="0091219B">
        <w:rPr>
          <w:rFonts w:cstheme="minorHAnsi"/>
        </w:rPr>
        <w:t xml:space="preserve">est </w:t>
      </w:r>
      <w:r w:rsidR="00481108" w:rsidRPr="0091219B">
        <w:rPr>
          <w:rFonts w:cstheme="minorHAnsi"/>
          <w:b/>
        </w:rPr>
        <w:t xml:space="preserve">disponible pour </w:t>
      </w:r>
      <w:r w:rsidR="0041531E" w:rsidRPr="0091219B">
        <w:rPr>
          <w:rFonts w:cstheme="minorHAnsi"/>
          <w:b/>
        </w:rPr>
        <w:t>l’ensemble de la communauté</w:t>
      </w:r>
      <w:r w:rsidR="0041531E" w:rsidRPr="0091219B">
        <w:rPr>
          <w:rFonts w:cstheme="minorHAnsi"/>
        </w:rPr>
        <w:t xml:space="preserve"> </w:t>
      </w:r>
      <w:r w:rsidR="00712349" w:rsidRPr="0091219B">
        <w:rPr>
          <w:rFonts w:cstheme="minorHAnsi"/>
        </w:rPr>
        <w:t xml:space="preserve">collégiale </w:t>
      </w:r>
      <w:r w:rsidR="00205EC9" w:rsidRPr="0091219B">
        <w:rPr>
          <w:rFonts w:cstheme="minorHAnsi"/>
        </w:rPr>
        <w:t xml:space="preserve">et </w:t>
      </w:r>
      <w:r w:rsidR="00981474" w:rsidRPr="0091219B">
        <w:rPr>
          <w:rFonts w:cstheme="minorHAnsi"/>
        </w:rPr>
        <w:t>est</w:t>
      </w:r>
      <w:r w:rsidR="005D5496" w:rsidRPr="0091219B">
        <w:rPr>
          <w:rFonts w:cstheme="minorHAnsi"/>
        </w:rPr>
        <w:t xml:space="preserve"> </w:t>
      </w:r>
      <w:r w:rsidR="005D5496" w:rsidRPr="0091219B">
        <w:rPr>
          <w:rFonts w:cstheme="minorHAnsi"/>
          <w:b/>
        </w:rPr>
        <w:t>publié</w:t>
      </w:r>
      <w:r w:rsidR="00981474" w:rsidRPr="0091219B">
        <w:rPr>
          <w:rFonts w:cstheme="minorHAnsi"/>
          <w:b/>
        </w:rPr>
        <w:t>e</w:t>
      </w:r>
      <w:r w:rsidR="005D5496" w:rsidRPr="0091219B">
        <w:rPr>
          <w:rFonts w:cstheme="minorHAnsi"/>
          <w:b/>
        </w:rPr>
        <w:t xml:space="preserve"> </w:t>
      </w:r>
      <w:r w:rsidR="00EC093B" w:rsidRPr="0091219B">
        <w:rPr>
          <w:rFonts w:cstheme="minorHAnsi"/>
          <w:b/>
        </w:rPr>
        <w:t>dans la collectivité</w:t>
      </w:r>
      <w:r w:rsidR="00EC093B" w:rsidRPr="0091219B">
        <w:rPr>
          <w:rFonts w:cstheme="minorHAnsi"/>
        </w:rPr>
        <w:t xml:space="preserve"> </w:t>
      </w:r>
      <w:r w:rsidR="00447974" w:rsidRPr="0091219B">
        <w:rPr>
          <w:rFonts w:cstheme="minorHAnsi"/>
        </w:rPr>
        <w:t xml:space="preserve">afin de promouvoir </w:t>
      </w:r>
      <w:r w:rsidR="00AD184A" w:rsidRPr="0091219B">
        <w:rPr>
          <w:rFonts w:cstheme="minorHAnsi"/>
        </w:rPr>
        <w:t xml:space="preserve">le rayonnement de l’établissement. </w:t>
      </w:r>
    </w:p>
    <w:p w14:paraId="56FD90D1" w14:textId="2A8031B7" w:rsidR="00541BE3" w:rsidRPr="0091219B" w:rsidRDefault="00986220" w:rsidP="0016368B">
      <w:pPr>
        <w:pStyle w:val="Paragraphedeliste"/>
        <w:numPr>
          <w:ilvl w:val="0"/>
          <w:numId w:val="27"/>
        </w:numPr>
        <w:spacing w:after="0" w:line="240" w:lineRule="auto"/>
        <w:jc w:val="both"/>
        <w:rPr>
          <w:rFonts w:cstheme="minorHAnsi"/>
        </w:rPr>
      </w:pPr>
      <w:r w:rsidRPr="0091219B">
        <w:rPr>
          <w:rFonts w:cstheme="minorHAnsi"/>
        </w:rPr>
        <w:t xml:space="preserve">Le cégep a recours à des </w:t>
      </w:r>
      <w:r w:rsidRPr="0091219B">
        <w:rPr>
          <w:rFonts w:cstheme="minorHAnsi"/>
          <w:b/>
        </w:rPr>
        <w:t>organismes externes</w:t>
      </w:r>
      <w:r w:rsidRPr="0091219B">
        <w:rPr>
          <w:rFonts w:cstheme="minorHAnsi"/>
        </w:rPr>
        <w:t xml:space="preserve"> afin d</w:t>
      </w:r>
      <w:r w:rsidR="007D1CA4" w:rsidRPr="0091219B">
        <w:rPr>
          <w:rFonts w:cstheme="minorHAnsi"/>
        </w:rPr>
        <w:t>’évaluer leurs</w:t>
      </w:r>
      <w:r w:rsidRPr="0091219B">
        <w:rPr>
          <w:rFonts w:cstheme="minorHAnsi"/>
        </w:rPr>
        <w:t xml:space="preserve"> </w:t>
      </w:r>
      <w:r w:rsidR="00756D11" w:rsidRPr="0091219B">
        <w:rPr>
          <w:rFonts w:cstheme="minorHAnsi"/>
          <w:b/>
        </w:rPr>
        <w:t>progrès dans la démarche d’écologisation.</w:t>
      </w:r>
      <w:r w:rsidR="00942365" w:rsidRPr="0091219B">
        <w:rPr>
          <w:rFonts w:cstheme="minorHAnsi"/>
        </w:rPr>
        <w:t xml:space="preserve"> Ces organismes mettent des outils à la disposition des cégeps pour</w:t>
      </w:r>
      <w:r w:rsidR="00670C61" w:rsidRPr="0091219B">
        <w:rPr>
          <w:rFonts w:cstheme="minorHAnsi"/>
        </w:rPr>
        <w:t xml:space="preserve"> se f</w:t>
      </w:r>
      <w:r w:rsidR="006A2F27" w:rsidRPr="0091219B">
        <w:rPr>
          <w:rFonts w:cstheme="minorHAnsi"/>
        </w:rPr>
        <w:t xml:space="preserve">ixer des indicateurs </w:t>
      </w:r>
      <w:r w:rsidR="008B3285" w:rsidRPr="0091219B">
        <w:rPr>
          <w:rFonts w:cstheme="minorHAnsi"/>
        </w:rPr>
        <w:t>transversaux</w:t>
      </w:r>
      <w:r w:rsidR="00AC6D11" w:rsidRPr="0091219B">
        <w:rPr>
          <w:rFonts w:cstheme="minorHAnsi"/>
        </w:rPr>
        <w:t xml:space="preserve"> </w:t>
      </w:r>
      <w:r w:rsidR="006A2F27" w:rsidRPr="0091219B">
        <w:rPr>
          <w:rFonts w:cstheme="minorHAnsi"/>
        </w:rPr>
        <w:t>de suivi</w:t>
      </w:r>
      <w:r w:rsidR="002722F4" w:rsidRPr="0091219B">
        <w:rPr>
          <w:rFonts w:cstheme="minorHAnsi"/>
        </w:rPr>
        <w:t xml:space="preserve">. Le cégep se dote d’un </w:t>
      </w:r>
      <w:r w:rsidR="002722F4" w:rsidRPr="0091219B">
        <w:rPr>
          <w:rFonts w:cstheme="minorHAnsi"/>
          <w:b/>
        </w:rPr>
        <w:t>cadre de gestion</w:t>
      </w:r>
      <w:r w:rsidR="002722F4" w:rsidRPr="0091219B">
        <w:rPr>
          <w:rFonts w:cstheme="minorHAnsi"/>
        </w:rPr>
        <w:t xml:space="preserve"> </w:t>
      </w:r>
      <w:r w:rsidR="002D2DBB" w:rsidRPr="0091219B">
        <w:rPr>
          <w:rFonts w:cstheme="minorHAnsi"/>
        </w:rPr>
        <w:t xml:space="preserve">qui s’inscrit dans le </w:t>
      </w:r>
      <w:r w:rsidR="002D2DBB" w:rsidRPr="0091219B">
        <w:rPr>
          <w:rFonts w:cstheme="minorHAnsi"/>
          <w:b/>
          <w:bCs/>
        </w:rPr>
        <w:t>plan stratégique</w:t>
      </w:r>
      <w:r w:rsidR="002D2DBB" w:rsidRPr="0091219B">
        <w:rPr>
          <w:rFonts w:cstheme="minorHAnsi"/>
        </w:rPr>
        <w:t xml:space="preserve"> du cégep </w:t>
      </w:r>
      <w:r w:rsidR="002722F4" w:rsidRPr="0091219B">
        <w:rPr>
          <w:rFonts w:cstheme="minorHAnsi"/>
        </w:rPr>
        <w:t xml:space="preserve">pour </w:t>
      </w:r>
      <w:r w:rsidR="00AC5C22" w:rsidRPr="0091219B">
        <w:rPr>
          <w:rFonts w:cstheme="minorHAnsi"/>
        </w:rPr>
        <w:t>assurer</w:t>
      </w:r>
      <w:r w:rsidR="002722F4" w:rsidRPr="0091219B">
        <w:rPr>
          <w:rFonts w:cstheme="minorHAnsi"/>
        </w:rPr>
        <w:t xml:space="preserve"> un suivi global des </w:t>
      </w:r>
      <w:r w:rsidR="005B3225" w:rsidRPr="0091219B">
        <w:rPr>
          <w:rFonts w:cstheme="minorHAnsi"/>
        </w:rPr>
        <w:t>sphères</w:t>
      </w:r>
      <w:r w:rsidR="002722F4" w:rsidRPr="0091219B">
        <w:rPr>
          <w:rFonts w:cstheme="minorHAnsi"/>
        </w:rPr>
        <w:t xml:space="preserve"> de</w:t>
      </w:r>
      <w:r w:rsidR="00C61013" w:rsidRPr="0091219B">
        <w:rPr>
          <w:rFonts w:cstheme="minorHAnsi"/>
        </w:rPr>
        <w:t xml:space="preserve"> l’écologisation (environnement, écocitoyenneté) dans </w:t>
      </w:r>
      <w:r w:rsidR="008F306F" w:rsidRPr="0091219B">
        <w:rPr>
          <w:rFonts w:cstheme="minorHAnsi"/>
          <w:b/>
        </w:rPr>
        <w:t xml:space="preserve">chaque département et </w:t>
      </w:r>
      <w:r w:rsidR="00AC5C22" w:rsidRPr="0091219B">
        <w:rPr>
          <w:rFonts w:cstheme="minorHAnsi"/>
          <w:b/>
        </w:rPr>
        <w:t>service</w:t>
      </w:r>
      <w:r w:rsidR="00AC5C22" w:rsidRPr="0091219B">
        <w:rPr>
          <w:rFonts w:cstheme="minorHAnsi"/>
        </w:rPr>
        <w:t>.</w:t>
      </w:r>
    </w:p>
    <w:p w14:paraId="4CFF1DBE" w14:textId="76A9416E" w:rsidR="005B3225" w:rsidRPr="0091219B" w:rsidRDefault="005B3225" w:rsidP="0016368B">
      <w:pPr>
        <w:pStyle w:val="Paragraphedeliste"/>
        <w:numPr>
          <w:ilvl w:val="0"/>
          <w:numId w:val="27"/>
        </w:numPr>
        <w:spacing w:after="0" w:line="240" w:lineRule="auto"/>
        <w:jc w:val="both"/>
        <w:rPr>
          <w:rFonts w:cstheme="minorHAnsi"/>
          <w:b/>
        </w:rPr>
      </w:pPr>
      <w:r w:rsidRPr="0091219B">
        <w:rPr>
          <w:rFonts w:cstheme="minorHAnsi"/>
        </w:rPr>
        <w:t xml:space="preserve">Un </w:t>
      </w:r>
      <w:r w:rsidRPr="0091219B">
        <w:rPr>
          <w:rFonts w:cstheme="minorHAnsi"/>
          <w:b/>
        </w:rPr>
        <w:t>audit externe</w:t>
      </w:r>
      <w:r w:rsidRPr="0091219B">
        <w:rPr>
          <w:rFonts w:cstheme="minorHAnsi"/>
        </w:rPr>
        <w:t xml:space="preserve"> de toutes les activités reliées à l</w:t>
      </w:r>
      <w:r w:rsidR="00151FD7" w:rsidRPr="0091219B">
        <w:rPr>
          <w:rFonts w:cstheme="minorHAnsi"/>
        </w:rPr>
        <w:t>’</w:t>
      </w:r>
      <w:r w:rsidRPr="0091219B">
        <w:rPr>
          <w:rFonts w:cstheme="minorHAnsi"/>
        </w:rPr>
        <w:t>environnement (développement durable, écologisation) de l</w:t>
      </w:r>
      <w:r w:rsidR="00151FD7" w:rsidRPr="0091219B">
        <w:rPr>
          <w:rFonts w:cstheme="minorHAnsi"/>
        </w:rPr>
        <w:t>’</w:t>
      </w:r>
      <w:r w:rsidRPr="0091219B">
        <w:rPr>
          <w:rFonts w:cstheme="minorHAnsi"/>
        </w:rPr>
        <w:t xml:space="preserve">établissement est réalisé </w:t>
      </w:r>
      <w:r w:rsidRPr="0091219B">
        <w:rPr>
          <w:rFonts w:cstheme="minorHAnsi"/>
          <w:b/>
        </w:rPr>
        <w:t>annuellement</w:t>
      </w:r>
      <w:r w:rsidRPr="0091219B">
        <w:rPr>
          <w:rFonts w:cstheme="minorHAnsi"/>
        </w:rPr>
        <w:t xml:space="preserve">. </w:t>
      </w:r>
      <w:r w:rsidR="00240DE3" w:rsidRPr="0091219B">
        <w:rPr>
          <w:rFonts w:cstheme="minorHAnsi"/>
        </w:rPr>
        <w:t xml:space="preserve">Le rapport réalisé </w:t>
      </w:r>
      <w:r w:rsidR="000B204D" w:rsidRPr="0091219B">
        <w:rPr>
          <w:rFonts w:cstheme="minorHAnsi"/>
        </w:rPr>
        <w:t xml:space="preserve">à la </w:t>
      </w:r>
      <w:r w:rsidR="00240DE3" w:rsidRPr="0091219B">
        <w:rPr>
          <w:rFonts w:cstheme="minorHAnsi"/>
        </w:rPr>
        <w:t xml:space="preserve">suite </w:t>
      </w:r>
      <w:r w:rsidR="000B204D" w:rsidRPr="0091219B">
        <w:rPr>
          <w:rFonts w:cstheme="minorHAnsi"/>
        </w:rPr>
        <w:t>de</w:t>
      </w:r>
      <w:r w:rsidR="00240DE3" w:rsidRPr="0091219B">
        <w:rPr>
          <w:rFonts w:cstheme="minorHAnsi"/>
        </w:rPr>
        <w:t xml:space="preserve"> l’audit externe est </w:t>
      </w:r>
      <w:r w:rsidR="00240DE3" w:rsidRPr="0091219B">
        <w:rPr>
          <w:rFonts w:cstheme="minorHAnsi"/>
          <w:b/>
        </w:rPr>
        <w:t>partagé</w:t>
      </w:r>
      <w:r w:rsidR="00240DE3" w:rsidRPr="0091219B">
        <w:rPr>
          <w:rFonts w:cstheme="minorHAnsi"/>
        </w:rPr>
        <w:t xml:space="preserve"> avec les membres de la communauté du cégep et les différentes parties prenantes de la collectivité. </w:t>
      </w:r>
      <w:r w:rsidR="000841DE" w:rsidRPr="0091219B">
        <w:rPr>
          <w:rFonts w:cstheme="minorHAnsi"/>
        </w:rPr>
        <w:t xml:space="preserve">Le </w:t>
      </w:r>
      <w:r w:rsidR="000841DE" w:rsidRPr="0091219B">
        <w:rPr>
          <w:rFonts w:cstheme="minorHAnsi"/>
          <w:b/>
        </w:rPr>
        <w:t>cadre de gestion</w:t>
      </w:r>
      <w:r w:rsidR="000841DE" w:rsidRPr="0091219B">
        <w:rPr>
          <w:rFonts w:cstheme="minorHAnsi"/>
        </w:rPr>
        <w:t xml:space="preserve"> </w:t>
      </w:r>
      <w:r w:rsidR="008058DD" w:rsidRPr="0091219B">
        <w:rPr>
          <w:rFonts w:cstheme="minorHAnsi"/>
        </w:rPr>
        <w:t xml:space="preserve">assurant le suivi permet de générer un </w:t>
      </w:r>
      <w:r w:rsidR="008058DD" w:rsidRPr="0091219B">
        <w:rPr>
          <w:rFonts w:cstheme="minorHAnsi"/>
          <w:b/>
        </w:rPr>
        <w:t xml:space="preserve">tableau de bord </w:t>
      </w:r>
      <w:r w:rsidR="00092EE8" w:rsidRPr="0091219B">
        <w:rPr>
          <w:rFonts w:cstheme="minorHAnsi"/>
          <w:b/>
        </w:rPr>
        <w:t>en développement durable</w:t>
      </w:r>
      <w:r w:rsidR="00092EE8" w:rsidRPr="0091219B">
        <w:rPr>
          <w:rFonts w:cstheme="minorHAnsi"/>
        </w:rPr>
        <w:t xml:space="preserve"> qui montre </w:t>
      </w:r>
      <w:r w:rsidR="00970114" w:rsidRPr="0091219B">
        <w:rPr>
          <w:rFonts w:cstheme="minorHAnsi"/>
        </w:rPr>
        <w:t>v</w:t>
      </w:r>
      <w:r w:rsidR="0079143D" w:rsidRPr="0091219B">
        <w:rPr>
          <w:rFonts w:cstheme="minorHAnsi"/>
        </w:rPr>
        <w:t xml:space="preserve">isuellement </w:t>
      </w:r>
      <w:r w:rsidR="00CC213D" w:rsidRPr="0091219B">
        <w:rPr>
          <w:rFonts w:cstheme="minorHAnsi"/>
          <w:b/>
        </w:rPr>
        <w:t>le niveau d’avancement</w:t>
      </w:r>
      <w:r w:rsidR="004F25EB" w:rsidRPr="0091219B">
        <w:rPr>
          <w:rFonts w:cstheme="minorHAnsi"/>
        </w:rPr>
        <w:t xml:space="preserve"> des objectifs</w:t>
      </w:r>
      <w:r w:rsidR="00970114" w:rsidRPr="0091219B">
        <w:rPr>
          <w:rFonts w:cstheme="minorHAnsi"/>
        </w:rPr>
        <w:t xml:space="preserve"> et des indicateurs. </w:t>
      </w:r>
      <w:r w:rsidR="00A73A26" w:rsidRPr="0091219B">
        <w:rPr>
          <w:rFonts w:cstheme="minorHAnsi"/>
        </w:rPr>
        <w:t>Les</w:t>
      </w:r>
      <w:r w:rsidR="001F1C43" w:rsidRPr="0091219B">
        <w:rPr>
          <w:rFonts w:cstheme="minorHAnsi"/>
        </w:rPr>
        <w:t xml:space="preserve"> indicateurs de </w:t>
      </w:r>
      <w:r w:rsidR="00A73A26" w:rsidRPr="0091219B">
        <w:rPr>
          <w:rFonts w:cstheme="minorHAnsi"/>
        </w:rPr>
        <w:t>suivis</w:t>
      </w:r>
      <w:r w:rsidR="001F1C43" w:rsidRPr="0091219B">
        <w:rPr>
          <w:rFonts w:cstheme="minorHAnsi"/>
        </w:rPr>
        <w:t xml:space="preserve"> </w:t>
      </w:r>
      <w:r w:rsidR="003D02C6" w:rsidRPr="0091219B">
        <w:rPr>
          <w:rFonts w:cstheme="minorHAnsi"/>
        </w:rPr>
        <w:t xml:space="preserve">sont </w:t>
      </w:r>
      <w:r w:rsidR="003D02C6" w:rsidRPr="0091219B">
        <w:rPr>
          <w:rFonts w:cstheme="minorHAnsi"/>
          <w:b/>
        </w:rPr>
        <w:t>revus annuellement</w:t>
      </w:r>
      <w:r w:rsidR="003D02C6" w:rsidRPr="0091219B">
        <w:rPr>
          <w:rFonts w:cstheme="minorHAnsi"/>
        </w:rPr>
        <w:t xml:space="preserve"> et d’autres sont ajoutés</w:t>
      </w:r>
      <w:r w:rsidR="0064535B" w:rsidRPr="0091219B">
        <w:rPr>
          <w:rFonts w:cstheme="minorHAnsi"/>
        </w:rPr>
        <w:t xml:space="preserve"> à mesure que la </w:t>
      </w:r>
      <w:r w:rsidR="0064535B" w:rsidRPr="0091219B">
        <w:rPr>
          <w:rFonts w:cstheme="minorHAnsi"/>
          <w:b/>
        </w:rPr>
        <w:t xml:space="preserve">démarche </w:t>
      </w:r>
      <w:r w:rsidR="003D02C6" w:rsidRPr="0091219B">
        <w:rPr>
          <w:rFonts w:cstheme="minorHAnsi"/>
          <w:b/>
        </w:rPr>
        <w:t xml:space="preserve">d’écologisation </w:t>
      </w:r>
      <w:r w:rsidR="0064535B" w:rsidRPr="0091219B">
        <w:rPr>
          <w:rFonts w:cstheme="minorHAnsi"/>
          <w:b/>
        </w:rPr>
        <w:t>évolue</w:t>
      </w:r>
      <w:r w:rsidR="00424763" w:rsidRPr="0091219B">
        <w:rPr>
          <w:rFonts w:cstheme="minorHAnsi"/>
        </w:rPr>
        <w:t xml:space="preserve"> afin de viser une </w:t>
      </w:r>
      <w:r w:rsidR="00424763" w:rsidRPr="0091219B">
        <w:rPr>
          <w:rFonts w:cstheme="minorHAnsi"/>
          <w:b/>
        </w:rPr>
        <w:t>amélioration continue.</w:t>
      </w:r>
    </w:p>
    <w:p w14:paraId="31A20536" w14:textId="77777777" w:rsidR="00D47472" w:rsidRPr="0091219B" w:rsidRDefault="00D47472" w:rsidP="0016368B">
      <w:pPr>
        <w:spacing w:after="0" w:line="240" w:lineRule="auto"/>
        <w:jc w:val="both"/>
        <w:rPr>
          <w:rFonts w:cstheme="minorHAnsi"/>
        </w:rPr>
      </w:pPr>
    </w:p>
    <w:p w14:paraId="6F2453EF" w14:textId="1C017507" w:rsidR="00331A84" w:rsidRPr="0091219B" w:rsidRDefault="00331A84" w:rsidP="0016368B">
      <w:pPr>
        <w:spacing w:after="0" w:line="240" w:lineRule="auto"/>
        <w:jc w:val="both"/>
        <w:rPr>
          <w:rFonts w:cstheme="minorHAnsi"/>
        </w:rPr>
      </w:pPr>
      <w:r w:rsidRPr="0091219B">
        <w:rPr>
          <w:rFonts w:eastAsia="Times New Roman" w:cstheme="minorHAnsi"/>
          <w:lang w:eastAsia="fr-CA"/>
        </w:rPr>
        <w:lastRenderedPageBreak/>
        <w:t>5.</w:t>
      </w:r>
      <w:r w:rsidR="00000623" w:rsidRPr="0091219B">
        <w:rPr>
          <w:rFonts w:eastAsia="Times New Roman" w:cstheme="minorHAnsi"/>
          <w:lang w:eastAsia="fr-CA"/>
        </w:rPr>
        <w:t>4</w:t>
      </w:r>
      <w:r w:rsidR="009D3753" w:rsidRPr="0091219B">
        <w:rPr>
          <w:rFonts w:eastAsia="Times New Roman" w:cstheme="minorHAnsi"/>
          <w:lang w:eastAsia="fr-CA"/>
        </w:rPr>
        <w:t xml:space="preserve"> </w:t>
      </w:r>
      <w:r w:rsidRPr="0091219B">
        <w:rPr>
          <w:rFonts w:eastAsia="Times New Roman" w:cstheme="minorHAnsi"/>
          <w:lang w:eastAsia="fr-CA"/>
        </w:rPr>
        <w:t xml:space="preserve">Quelle affirmation correspond à la </w:t>
      </w:r>
      <w:r w:rsidRPr="0091219B">
        <w:rPr>
          <w:rFonts w:eastAsia="Times New Roman" w:cstheme="minorHAnsi"/>
          <w:b/>
          <w:bCs/>
          <w:lang w:eastAsia="fr-CA"/>
        </w:rPr>
        <w:t xml:space="preserve">reconnaissance de l’engagement </w:t>
      </w:r>
      <w:r w:rsidRPr="0091219B">
        <w:rPr>
          <w:rFonts w:eastAsia="Times New Roman" w:cstheme="minorHAnsi"/>
          <w:lang w:eastAsia="fr-CA"/>
        </w:rPr>
        <w:t xml:space="preserve">dans la démarche d’écologisation de votre </w:t>
      </w:r>
      <w:r w:rsidR="00A830FF" w:rsidRPr="0091219B">
        <w:rPr>
          <w:rFonts w:eastAsia="Times New Roman" w:cstheme="minorHAnsi"/>
          <w:lang w:eastAsia="fr-CA"/>
        </w:rPr>
        <w:t>cégep</w:t>
      </w:r>
      <w:r w:rsidR="00151FD7" w:rsidRPr="0091219B">
        <w:rPr>
          <w:rFonts w:eastAsia="Times New Roman" w:cstheme="minorHAnsi"/>
          <w:lang w:eastAsia="fr-CA"/>
        </w:rPr>
        <w:t> </w:t>
      </w:r>
      <w:r w:rsidRPr="0091219B">
        <w:rPr>
          <w:rFonts w:eastAsia="Times New Roman" w:cstheme="minorHAnsi"/>
          <w:lang w:eastAsia="fr-CA"/>
        </w:rPr>
        <w:t>?</w:t>
      </w:r>
    </w:p>
    <w:p w14:paraId="5FB4D974" w14:textId="12B18607" w:rsidR="00331A84" w:rsidRPr="0091219B" w:rsidRDefault="00331A84" w:rsidP="0016368B">
      <w:pPr>
        <w:pStyle w:val="Paragraphedeliste"/>
        <w:numPr>
          <w:ilvl w:val="0"/>
          <w:numId w:val="30"/>
        </w:numPr>
        <w:spacing w:after="0" w:line="240" w:lineRule="auto"/>
        <w:ind w:left="709"/>
        <w:jc w:val="both"/>
        <w:rPr>
          <w:rFonts w:cstheme="minorHAnsi"/>
        </w:rPr>
      </w:pPr>
      <w:r w:rsidRPr="0091219B">
        <w:rPr>
          <w:rFonts w:cstheme="minorHAnsi"/>
        </w:rPr>
        <w:t xml:space="preserve">Le cégep utilise des </w:t>
      </w:r>
      <w:r w:rsidRPr="0091219B">
        <w:rPr>
          <w:rFonts w:cstheme="minorHAnsi"/>
          <w:b/>
        </w:rPr>
        <w:t>programmes externes de reconnaissance</w:t>
      </w:r>
      <w:r w:rsidRPr="0091219B">
        <w:rPr>
          <w:rFonts w:cstheme="minorHAnsi"/>
        </w:rPr>
        <w:t xml:space="preserve"> de l’engagement écologique sans valoriser ce type d’engagement spécifiquement au sein d</w:t>
      </w:r>
      <w:r w:rsidR="00843FFC" w:rsidRPr="0091219B">
        <w:rPr>
          <w:rFonts w:cstheme="minorHAnsi"/>
        </w:rPr>
        <w:t>u cégep</w:t>
      </w:r>
      <w:r w:rsidRPr="0091219B">
        <w:rPr>
          <w:rFonts w:cstheme="minorHAnsi"/>
        </w:rPr>
        <w:t>.</w:t>
      </w:r>
    </w:p>
    <w:p w14:paraId="21B77492" w14:textId="4F631151" w:rsidR="00D021B5" w:rsidRPr="0091219B" w:rsidRDefault="001C247A" w:rsidP="0016368B">
      <w:pPr>
        <w:pStyle w:val="Paragraphedeliste"/>
        <w:numPr>
          <w:ilvl w:val="0"/>
          <w:numId w:val="30"/>
        </w:numPr>
        <w:spacing w:after="0" w:line="240" w:lineRule="auto"/>
        <w:ind w:left="709"/>
        <w:jc w:val="both"/>
        <w:rPr>
          <w:rFonts w:cstheme="minorHAnsi"/>
        </w:rPr>
      </w:pPr>
      <w:r w:rsidRPr="0091219B">
        <w:rPr>
          <w:rFonts w:cstheme="minorHAnsi"/>
        </w:rPr>
        <w:t xml:space="preserve">L’engagement </w:t>
      </w:r>
      <w:r w:rsidR="00473158" w:rsidRPr="0091219B">
        <w:rPr>
          <w:rFonts w:cstheme="minorHAnsi"/>
        </w:rPr>
        <w:t xml:space="preserve">concernant la démarche d’écologisation provenant de la communauté est </w:t>
      </w:r>
      <w:r w:rsidR="00473158" w:rsidRPr="0091219B">
        <w:rPr>
          <w:rFonts w:cstheme="minorHAnsi"/>
          <w:b/>
        </w:rPr>
        <w:t xml:space="preserve">souligné sur les </w:t>
      </w:r>
      <w:r w:rsidR="00266120" w:rsidRPr="0091219B">
        <w:rPr>
          <w:rFonts w:cstheme="minorHAnsi"/>
          <w:b/>
        </w:rPr>
        <w:t>interfaces du cégep</w:t>
      </w:r>
      <w:r w:rsidR="00266120" w:rsidRPr="0091219B">
        <w:rPr>
          <w:rFonts w:cstheme="minorHAnsi"/>
        </w:rPr>
        <w:t xml:space="preserve">. </w:t>
      </w:r>
      <w:r w:rsidR="0038691E" w:rsidRPr="0091219B">
        <w:rPr>
          <w:rFonts w:cstheme="minorHAnsi"/>
        </w:rPr>
        <w:t xml:space="preserve">Lors d’un </w:t>
      </w:r>
      <w:r w:rsidR="0038691E" w:rsidRPr="0091219B">
        <w:rPr>
          <w:rFonts w:cstheme="minorHAnsi"/>
          <w:b/>
        </w:rPr>
        <w:t xml:space="preserve">événement </w:t>
      </w:r>
      <w:r w:rsidR="00105B9F" w:rsidRPr="0091219B">
        <w:rPr>
          <w:rFonts w:cstheme="minorHAnsi"/>
          <w:b/>
        </w:rPr>
        <w:t>de reconnaissance</w:t>
      </w:r>
      <w:r w:rsidR="00105B9F" w:rsidRPr="0091219B">
        <w:rPr>
          <w:rFonts w:cstheme="minorHAnsi"/>
        </w:rPr>
        <w:t xml:space="preserve"> des engagements</w:t>
      </w:r>
      <w:r w:rsidR="0038691E" w:rsidRPr="0091219B">
        <w:rPr>
          <w:rFonts w:cstheme="minorHAnsi"/>
        </w:rPr>
        <w:t xml:space="preserve">, des </w:t>
      </w:r>
      <w:r w:rsidR="0038691E" w:rsidRPr="0091219B">
        <w:rPr>
          <w:rFonts w:cstheme="minorHAnsi"/>
          <w:b/>
        </w:rPr>
        <w:t xml:space="preserve">catégories </w:t>
      </w:r>
      <w:r w:rsidR="00292CAF" w:rsidRPr="0091219B">
        <w:rPr>
          <w:rFonts w:cstheme="minorHAnsi"/>
          <w:b/>
        </w:rPr>
        <w:t>concernant l’écologisation</w:t>
      </w:r>
      <w:r w:rsidR="00292CAF" w:rsidRPr="0091219B">
        <w:rPr>
          <w:rFonts w:cstheme="minorHAnsi"/>
        </w:rPr>
        <w:t xml:space="preserve"> (environnement, développement durable, etc.) sont représenté</w:t>
      </w:r>
      <w:r w:rsidR="00506EED" w:rsidRPr="0091219B">
        <w:rPr>
          <w:rFonts w:cstheme="minorHAnsi"/>
        </w:rPr>
        <w:t>e</w:t>
      </w:r>
      <w:r w:rsidR="00292CAF" w:rsidRPr="0091219B">
        <w:rPr>
          <w:rFonts w:cstheme="minorHAnsi"/>
        </w:rPr>
        <w:t xml:space="preserve">s. </w:t>
      </w:r>
    </w:p>
    <w:p w14:paraId="105310C8" w14:textId="6F46591C" w:rsidR="00C53944" w:rsidRPr="0091219B" w:rsidRDefault="00C46874" w:rsidP="0016368B">
      <w:pPr>
        <w:pStyle w:val="Paragraphedeliste"/>
        <w:numPr>
          <w:ilvl w:val="0"/>
          <w:numId w:val="30"/>
        </w:numPr>
        <w:spacing w:after="0" w:line="240" w:lineRule="auto"/>
        <w:ind w:left="709"/>
        <w:jc w:val="both"/>
        <w:rPr>
          <w:rFonts w:cstheme="minorHAnsi"/>
        </w:rPr>
      </w:pPr>
      <w:r w:rsidRPr="0091219B">
        <w:rPr>
          <w:rFonts w:cstheme="minorHAnsi"/>
          <w:b/>
          <w:bCs/>
        </w:rPr>
        <w:t>Chaque année</w:t>
      </w:r>
      <w:r w:rsidR="00E3014C" w:rsidRPr="0091219B">
        <w:rPr>
          <w:rFonts w:cstheme="minorHAnsi"/>
          <w:b/>
          <w:bCs/>
        </w:rPr>
        <w:t>,</w:t>
      </w:r>
      <w:r w:rsidR="00AC7041" w:rsidRPr="0091219B">
        <w:rPr>
          <w:rFonts w:cstheme="minorHAnsi"/>
        </w:rPr>
        <w:t xml:space="preserve"> </w:t>
      </w:r>
      <w:r w:rsidR="008060AC" w:rsidRPr="0091219B">
        <w:rPr>
          <w:rFonts w:cstheme="minorHAnsi"/>
        </w:rPr>
        <w:t>l</w:t>
      </w:r>
      <w:r w:rsidR="00DC7608" w:rsidRPr="0091219B">
        <w:rPr>
          <w:rFonts w:cstheme="minorHAnsi"/>
        </w:rPr>
        <w:t>e cégep</w:t>
      </w:r>
      <w:r w:rsidR="008060AC" w:rsidRPr="0091219B">
        <w:rPr>
          <w:rFonts w:cstheme="minorHAnsi"/>
        </w:rPr>
        <w:t xml:space="preserve"> offre </w:t>
      </w:r>
      <w:r w:rsidR="00AC7041" w:rsidRPr="0091219B">
        <w:rPr>
          <w:rFonts w:cstheme="minorHAnsi"/>
        </w:rPr>
        <w:t xml:space="preserve">une </w:t>
      </w:r>
      <w:r w:rsidR="00AC7041" w:rsidRPr="0091219B">
        <w:rPr>
          <w:rFonts w:cstheme="minorHAnsi"/>
          <w:b/>
        </w:rPr>
        <w:t>bourse reconnaissa</w:t>
      </w:r>
      <w:r w:rsidR="00C64A11" w:rsidRPr="0091219B">
        <w:rPr>
          <w:rFonts w:cstheme="minorHAnsi"/>
          <w:b/>
        </w:rPr>
        <w:t>n</w:t>
      </w:r>
      <w:r w:rsidR="00AC7041" w:rsidRPr="0091219B">
        <w:rPr>
          <w:rFonts w:cstheme="minorHAnsi"/>
          <w:b/>
        </w:rPr>
        <w:t>t l’engagement</w:t>
      </w:r>
      <w:r w:rsidR="00AC7041" w:rsidRPr="0091219B">
        <w:rPr>
          <w:rFonts w:cstheme="minorHAnsi"/>
        </w:rPr>
        <w:t xml:space="preserve"> dans la démarche d’écologisation à des</w:t>
      </w:r>
      <w:r w:rsidR="00CC2964" w:rsidRPr="0091219B">
        <w:rPr>
          <w:rFonts w:cstheme="minorHAnsi"/>
        </w:rPr>
        <w:t xml:space="preserve"> personnes </w:t>
      </w:r>
      <w:r w:rsidR="00AC7041" w:rsidRPr="0091219B">
        <w:rPr>
          <w:rFonts w:cstheme="minorHAnsi"/>
        </w:rPr>
        <w:t>étudiant</w:t>
      </w:r>
      <w:r w:rsidR="00C64A11" w:rsidRPr="0091219B">
        <w:rPr>
          <w:rFonts w:cstheme="minorHAnsi"/>
        </w:rPr>
        <w:t>es</w:t>
      </w:r>
      <w:r w:rsidR="00AC7041" w:rsidRPr="0091219B">
        <w:rPr>
          <w:rFonts w:cstheme="minorHAnsi"/>
        </w:rPr>
        <w:t xml:space="preserve"> pour la </w:t>
      </w:r>
      <w:r w:rsidR="00AC7041" w:rsidRPr="0091219B">
        <w:rPr>
          <w:rFonts w:cstheme="minorHAnsi"/>
          <w:b/>
        </w:rPr>
        <w:t xml:space="preserve">réalisation d’un projet </w:t>
      </w:r>
      <w:r w:rsidR="00C64A11" w:rsidRPr="0091219B">
        <w:rPr>
          <w:rFonts w:cstheme="minorHAnsi"/>
          <w:b/>
        </w:rPr>
        <w:t>environnemental</w:t>
      </w:r>
      <w:r w:rsidR="00AC7041" w:rsidRPr="0091219B">
        <w:rPr>
          <w:rFonts w:cstheme="minorHAnsi"/>
        </w:rPr>
        <w:t xml:space="preserve"> </w:t>
      </w:r>
      <w:r w:rsidR="00CC2964" w:rsidRPr="0091219B">
        <w:rPr>
          <w:rFonts w:cstheme="minorHAnsi"/>
        </w:rPr>
        <w:t>au cégep</w:t>
      </w:r>
      <w:r w:rsidR="00AC7041" w:rsidRPr="0091219B">
        <w:rPr>
          <w:rFonts w:cstheme="minorHAnsi"/>
        </w:rPr>
        <w:t>.</w:t>
      </w:r>
      <w:r w:rsidR="00652C08" w:rsidRPr="0091219B">
        <w:rPr>
          <w:rFonts w:cstheme="minorHAnsi"/>
        </w:rPr>
        <w:t xml:space="preserve"> </w:t>
      </w:r>
      <w:r w:rsidR="007C6689" w:rsidRPr="0091219B">
        <w:rPr>
          <w:rFonts w:cstheme="minorHAnsi"/>
        </w:rPr>
        <w:t xml:space="preserve">Aussi, </w:t>
      </w:r>
      <w:r w:rsidR="007706F3" w:rsidRPr="0091219B">
        <w:rPr>
          <w:rFonts w:cstheme="minorHAnsi"/>
        </w:rPr>
        <w:t>un prix est remis</w:t>
      </w:r>
      <w:r w:rsidR="00EA61DF" w:rsidRPr="0091219B">
        <w:rPr>
          <w:rFonts w:cstheme="minorHAnsi"/>
        </w:rPr>
        <w:t xml:space="preserve"> annuellement</w:t>
      </w:r>
      <w:r w:rsidR="007706F3" w:rsidRPr="0091219B">
        <w:rPr>
          <w:rFonts w:cstheme="minorHAnsi"/>
        </w:rPr>
        <w:t xml:space="preserve"> à un </w:t>
      </w:r>
      <w:r w:rsidR="007706F3" w:rsidRPr="0091219B">
        <w:rPr>
          <w:rFonts w:cstheme="minorHAnsi"/>
          <w:b/>
          <w:bCs/>
        </w:rPr>
        <w:t>membre du personnel</w:t>
      </w:r>
      <w:r w:rsidR="007706F3" w:rsidRPr="0091219B">
        <w:rPr>
          <w:rFonts w:cstheme="minorHAnsi"/>
        </w:rPr>
        <w:t xml:space="preserve"> pour son </w:t>
      </w:r>
      <w:r w:rsidR="007706F3" w:rsidRPr="0091219B">
        <w:rPr>
          <w:rFonts w:cstheme="minorHAnsi"/>
          <w:b/>
          <w:bCs/>
        </w:rPr>
        <w:t>implication</w:t>
      </w:r>
      <w:r w:rsidR="007706F3" w:rsidRPr="0091219B">
        <w:rPr>
          <w:rFonts w:cstheme="minorHAnsi"/>
        </w:rPr>
        <w:t xml:space="preserve"> dans la démarche d’écologisation.</w:t>
      </w:r>
    </w:p>
    <w:p w14:paraId="0089D3CE" w14:textId="7BDB9EFE" w:rsidR="00C51E10" w:rsidRPr="0091219B" w:rsidRDefault="00EA61DF" w:rsidP="0016368B">
      <w:pPr>
        <w:pStyle w:val="Paragraphedeliste"/>
        <w:numPr>
          <w:ilvl w:val="0"/>
          <w:numId w:val="30"/>
        </w:numPr>
        <w:spacing w:after="0" w:line="240" w:lineRule="auto"/>
        <w:ind w:left="709"/>
        <w:jc w:val="both"/>
        <w:rPr>
          <w:rFonts w:cstheme="minorHAnsi"/>
        </w:rPr>
      </w:pPr>
      <w:r w:rsidRPr="0091219B">
        <w:rPr>
          <w:rFonts w:cstheme="minorHAnsi"/>
        </w:rPr>
        <w:t>L</w:t>
      </w:r>
      <w:r w:rsidR="006E54B8" w:rsidRPr="0091219B">
        <w:rPr>
          <w:rFonts w:cstheme="minorHAnsi"/>
        </w:rPr>
        <w:t>e cégep souligne</w:t>
      </w:r>
      <w:r w:rsidRPr="0091219B">
        <w:rPr>
          <w:rFonts w:cstheme="minorHAnsi"/>
        </w:rPr>
        <w:t xml:space="preserve"> annuellement </w:t>
      </w:r>
      <w:r w:rsidR="00B3071E" w:rsidRPr="0091219B">
        <w:rPr>
          <w:rFonts w:cstheme="minorHAnsi"/>
        </w:rPr>
        <w:t>avec un</w:t>
      </w:r>
      <w:r w:rsidR="00F86AC3" w:rsidRPr="0091219B">
        <w:rPr>
          <w:rFonts w:cstheme="minorHAnsi"/>
        </w:rPr>
        <w:t>e bourse</w:t>
      </w:r>
      <w:r w:rsidR="006E54B8" w:rsidRPr="0091219B">
        <w:rPr>
          <w:rFonts w:cstheme="minorHAnsi"/>
        </w:rPr>
        <w:t xml:space="preserve"> la contribution d’un </w:t>
      </w:r>
      <w:r w:rsidR="006E54B8" w:rsidRPr="0091219B">
        <w:rPr>
          <w:rFonts w:cstheme="minorHAnsi"/>
          <w:b/>
          <w:bCs/>
        </w:rPr>
        <w:t>membre du personnel</w:t>
      </w:r>
      <w:r w:rsidR="006E54B8" w:rsidRPr="0091219B">
        <w:rPr>
          <w:rFonts w:cstheme="minorHAnsi"/>
        </w:rPr>
        <w:t xml:space="preserve"> pour son </w:t>
      </w:r>
      <w:r w:rsidR="006E54B8" w:rsidRPr="0091219B">
        <w:rPr>
          <w:rFonts w:cstheme="minorHAnsi"/>
          <w:b/>
          <w:bCs/>
        </w:rPr>
        <w:t>engagement remarquable</w:t>
      </w:r>
      <w:r w:rsidR="006E54B8" w:rsidRPr="0091219B">
        <w:rPr>
          <w:rFonts w:cstheme="minorHAnsi"/>
        </w:rPr>
        <w:t xml:space="preserve"> dans une </w:t>
      </w:r>
      <w:r w:rsidR="006E54B8" w:rsidRPr="0091219B">
        <w:rPr>
          <w:rFonts w:cstheme="minorHAnsi"/>
          <w:b/>
          <w:bCs/>
        </w:rPr>
        <w:t>cause</w:t>
      </w:r>
      <w:r w:rsidR="006E54B8" w:rsidRPr="0091219B">
        <w:rPr>
          <w:rFonts w:cstheme="minorHAnsi"/>
        </w:rPr>
        <w:t xml:space="preserve"> ou dans un </w:t>
      </w:r>
      <w:r w:rsidR="006E54B8" w:rsidRPr="0091219B">
        <w:rPr>
          <w:rFonts w:cstheme="minorHAnsi"/>
          <w:b/>
          <w:bCs/>
        </w:rPr>
        <w:t>projet en environnement</w:t>
      </w:r>
      <w:r w:rsidR="000C5FB3" w:rsidRPr="0091219B">
        <w:rPr>
          <w:rFonts w:cstheme="minorHAnsi"/>
        </w:rPr>
        <w:t xml:space="preserve"> mené </w:t>
      </w:r>
      <w:r w:rsidR="006E54B8" w:rsidRPr="0091219B">
        <w:rPr>
          <w:rFonts w:cstheme="minorHAnsi"/>
        </w:rPr>
        <w:t xml:space="preserve">en </w:t>
      </w:r>
      <w:r w:rsidR="006E54B8" w:rsidRPr="0091219B">
        <w:rPr>
          <w:rFonts w:cstheme="minorHAnsi"/>
          <w:b/>
          <w:bCs/>
        </w:rPr>
        <w:t xml:space="preserve">cohérence </w:t>
      </w:r>
      <w:r w:rsidR="006E54B8" w:rsidRPr="0091219B">
        <w:rPr>
          <w:rFonts w:cstheme="minorHAnsi"/>
        </w:rPr>
        <w:t xml:space="preserve">avec la </w:t>
      </w:r>
      <w:r w:rsidR="006E54B8" w:rsidRPr="0091219B">
        <w:rPr>
          <w:rFonts w:cstheme="minorHAnsi"/>
          <w:b/>
          <w:bCs/>
        </w:rPr>
        <w:t>politique environnementale</w:t>
      </w:r>
      <w:r w:rsidR="006E54B8" w:rsidRPr="0091219B">
        <w:rPr>
          <w:rFonts w:cstheme="minorHAnsi"/>
        </w:rPr>
        <w:t xml:space="preserve"> de l</w:t>
      </w:r>
      <w:r w:rsidR="00151FD7" w:rsidRPr="0091219B">
        <w:rPr>
          <w:rFonts w:cstheme="minorHAnsi"/>
        </w:rPr>
        <w:t>’</w:t>
      </w:r>
      <w:r w:rsidR="006E54B8" w:rsidRPr="0091219B">
        <w:rPr>
          <w:rFonts w:cstheme="minorHAnsi"/>
        </w:rPr>
        <w:t>établissement.</w:t>
      </w:r>
      <w:r w:rsidR="00B3071E" w:rsidRPr="0091219B">
        <w:rPr>
          <w:rFonts w:cstheme="minorHAnsi"/>
        </w:rPr>
        <w:t xml:space="preserve"> </w:t>
      </w:r>
      <w:r w:rsidR="001244D0" w:rsidRPr="0091219B">
        <w:rPr>
          <w:rFonts w:cstheme="minorHAnsi"/>
        </w:rPr>
        <w:t xml:space="preserve">Lors des journées thématiques dédiées à l’écologisation, les </w:t>
      </w:r>
      <w:r w:rsidR="001244D0" w:rsidRPr="0091219B">
        <w:rPr>
          <w:rFonts w:cstheme="minorHAnsi"/>
          <w:b/>
          <w:bCs/>
        </w:rPr>
        <w:t>réalisations environnementales</w:t>
      </w:r>
      <w:r w:rsidR="001244D0" w:rsidRPr="0091219B">
        <w:rPr>
          <w:rFonts w:cstheme="minorHAnsi"/>
        </w:rPr>
        <w:t xml:space="preserve"> menées par l’ensemble des membres du personnel et des </w:t>
      </w:r>
      <w:r w:rsidR="00F21017" w:rsidRPr="0091219B">
        <w:rPr>
          <w:rFonts w:cstheme="minorHAnsi"/>
        </w:rPr>
        <w:t xml:space="preserve">personnes </w:t>
      </w:r>
      <w:r w:rsidR="001244D0" w:rsidRPr="0091219B">
        <w:rPr>
          <w:rFonts w:cstheme="minorHAnsi"/>
        </w:rPr>
        <w:t>étudiant</w:t>
      </w:r>
      <w:r w:rsidR="00F21017" w:rsidRPr="0091219B">
        <w:rPr>
          <w:rFonts w:cstheme="minorHAnsi"/>
        </w:rPr>
        <w:t>e</w:t>
      </w:r>
      <w:r w:rsidR="001244D0" w:rsidRPr="0091219B">
        <w:rPr>
          <w:rFonts w:cstheme="minorHAnsi"/>
        </w:rPr>
        <w:t xml:space="preserve">s sont </w:t>
      </w:r>
      <w:r w:rsidR="001244D0" w:rsidRPr="0091219B">
        <w:rPr>
          <w:rFonts w:cstheme="minorHAnsi"/>
          <w:b/>
          <w:bCs/>
        </w:rPr>
        <w:t xml:space="preserve">présentées </w:t>
      </w:r>
      <w:r w:rsidR="001244D0" w:rsidRPr="0091219B">
        <w:rPr>
          <w:rFonts w:cstheme="minorHAnsi"/>
        </w:rPr>
        <w:t xml:space="preserve">à l’ensemble de la </w:t>
      </w:r>
      <w:r w:rsidR="001244D0" w:rsidRPr="0091219B">
        <w:rPr>
          <w:rFonts w:cstheme="minorHAnsi"/>
          <w:b/>
          <w:bCs/>
        </w:rPr>
        <w:t>communauté</w:t>
      </w:r>
      <w:r w:rsidR="00D67C1B" w:rsidRPr="0091219B">
        <w:rPr>
          <w:rFonts w:cstheme="minorHAnsi"/>
          <w:b/>
          <w:bCs/>
        </w:rPr>
        <w:t xml:space="preserve"> collégiale</w:t>
      </w:r>
      <w:r w:rsidR="001244D0" w:rsidRPr="0091219B">
        <w:rPr>
          <w:rFonts w:cstheme="minorHAnsi"/>
        </w:rPr>
        <w:t>.</w:t>
      </w:r>
    </w:p>
    <w:p w14:paraId="65229E74" w14:textId="688872D2" w:rsidR="00BE712E" w:rsidRPr="0091219B" w:rsidRDefault="314432F3" w:rsidP="0016368B">
      <w:pPr>
        <w:pStyle w:val="Paragraphedeliste"/>
        <w:numPr>
          <w:ilvl w:val="0"/>
          <w:numId w:val="30"/>
        </w:numPr>
        <w:spacing w:after="0" w:line="240" w:lineRule="auto"/>
        <w:ind w:left="709"/>
        <w:jc w:val="both"/>
        <w:rPr>
          <w:rFonts w:cstheme="minorHAnsi"/>
        </w:rPr>
      </w:pPr>
      <w:r w:rsidRPr="0091219B">
        <w:rPr>
          <w:rFonts w:cstheme="minorHAnsi"/>
        </w:rPr>
        <w:t>L</w:t>
      </w:r>
      <w:r w:rsidR="056F58F6" w:rsidRPr="0091219B">
        <w:rPr>
          <w:rFonts w:cstheme="minorHAnsi"/>
        </w:rPr>
        <w:t xml:space="preserve">’engagement en </w:t>
      </w:r>
      <w:r w:rsidRPr="0091219B">
        <w:rPr>
          <w:rFonts w:cstheme="minorHAnsi"/>
        </w:rPr>
        <w:t>écologisation</w:t>
      </w:r>
      <w:r w:rsidR="7C05B2E9" w:rsidRPr="0091219B">
        <w:rPr>
          <w:rFonts w:cstheme="minorHAnsi"/>
        </w:rPr>
        <w:t xml:space="preserve"> (environnement, développement durable, écocitoyenneté)</w:t>
      </w:r>
      <w:r w:rsidRPr="0091219B">
        <w:rPr>
          <w:rFonts w:cstheme="minorHAnsi"/>
        </w:rPr>
        <w:t xml:space="preserve"> fait partie des </w:t>
      </w:r>
      <w:r w:rsidRPr="0091219B">
        <w:rPr>
          <w:rFonts w:cstheme="minorHAnsi"/>
          <w:b/>
        </w:rPr>
        <w:t>tâches connexes</w:t>
      </w:r>
      <w:r w:rsidRPr="0091219B">
        <w:rPr>
          <w:rFonts w:cstheme="minorHAnsi"/>
        </w:rPr>
        <w:t xml:space="preserve"> du personnel et est rémunéré </w:t>
      </w:r>
      <w:r w:rsidR="00435AC5" w:rsidRPr="0091219B">
        <w:rPr>
          <w:rFonts w:cstheme="minorHAnsi"/>
        </w:rPr>
        <w:t>au</w:t>
      </w:r>
      <w:r w:rsidR="254E2598" w:rsidRPr="0091219B">
        <w:rPr>
          <w:rFonts w:cstheme="minorHAnsi"/>
        </w:rPr>
        <w:t xml:space="preserve"> même titre que leur tâche principale.</w:t>
      </w:r>
      <w:r w:rsidR="35F39415" w:rsidRPr="0091219B">
        <w:rPr>
          <w:rFonts w:cstheme="minorHAnsi"/>
        </w:rPr>
        <w:t xml:space="preserve"> </w:t>
      </w:r>
      <w:r w:rsidR="6C8AEAA5" w:rsidRPr="0091219B">
        <w:rPr>
          <w:rFonts w:cstheme="minorHAnsi"/>
        </w:rPr>
        <w:t>Les personnes étudiantes</w:t>
      </w:r>
      <w:r w:rsidR="1FAAD389" w:rsidRPr="0091219B">
        <w:rPr>
          <w:rFonts w:cstheme="minorHAnsi"/>
        </w:rPr>
        <w:t xml:space="preserve"> ainsi que le</w:t>
      </w:r>
      <w:r w:rsidR="00EB1352" w:rsidRPr="0091219B">
        <w:rPr>
          <w:rFonts w:cstheme="minorHAnsi"/>
        </w:rPr>
        <w:t>s membres du</w:t>
      </w:r>
      <w:r w:rsidR="1FAAD389" w:rsidRPr="0091219B">
        <w:rPr>
          <w:rFonts w:cstheme="minorHAnsi"/>
        </w:rPr>
        <w:t xml:space="preserve"> personnel </w:t>
      </w:r>
      <w:r w:rsidR="6C8AEAA5" w:rsidRPr="0091219B">
        <w:rPr>
          <w:rFonts w:cstheme="minorHAnsi"/>
        </w:rPr>
        <w:t>sont aussi encouragés</w:t>
      </w:r>
      <w:r w:rsidR="56B51AA9" w:rsidRPr="0091219B">
        <w:rPr>
          <w:rFonts w:cstheme="minorHAnsi"/>
        </w:rPr>
        <w:t xml:space="preserve"> dans à participer et s’engager </w:t>
      </w:r>
      <w:r w:rsidR="00E433C7" w:rsidRPr="0091219B">
        <w:rPr>
          <w:rFonts w:cstheme="minorHAnsi"/>
        </w:rPr>
        <w:t>dans la démarche d’écologisation</w:t>
      </w:r>
      <w:r w:rsidR="721BD2ED" w:rsidRPr="0091219B">
        <w:rPr>
          <w:rFonts w:cstheme="minorHAnsi"/>
        </w:rPr>
        <w:t xml:space="preserve"> par le biais de </w:t>
      </w:r>
      <w:r w:rsidR="56B51AA9" w:rsidRPr="0091219B">
        <w:rPr>
          <w:rFonts w:cstheme="minorHAnsi"/>
          <w:b/>
        </w:rPr>
        <w:t>programmes de reconnaissance</w:t>
      </w:r>
      <w:r w:rsidR="5444D6D0" w:rsidRPr="0091219B">
        <w:rPr>
          <w:rFonts w:cstheme="minorHAnsi"/>
        </w:rPr>
        <w:t>. Ce type de programme</w:t>
      </w:r>
      <w:r w:rsidR="00BE712E" w:rsidRPr="0091219B">
        <w:rPr>
          <w:rFonts w:cstheme="minorHAnsi"/>
        </w:rPr>
        <w:t xml:space="preserve"> </w:t>
      </w:r>
      <w:r w:rsidR="002667A7" w:rsidRPr="0091219B">
        <w:rPr>
          <w:rFonts w:cstheme="minorHAnsi"/>
          <w:b/>
          <w:bCs/>
        </w:rPr>
        <w:t>valorise</w:t>
      </w:r>
      <w:r w:rsidR="00BE712E" w:rsidRPr="0091219B">
        <w:rPr>
          <w:rFonts w:cstheme="minorHAnsi"/>
          <w:b/>
        </w:rPr>
        <w:t xml:space="preserve"> la formation en écologisation</w:t>
      </w:r>
      <w:r w:rsidR="00BE712E" w:rsidRPr="0091219B">
        <w:rPr>
          <w:rFonts w:cstheme="minorHAnsi"/>
        </w:rPr>
        <w:t xml:space="preserve"> du personnel </w:t>
      </w:r>
      <w:r w:rsidR="004E1333" w:rsidRPr="0091219B">
        <w:rPr>
          <w:rFonts w:cstheme="minorHAnsi"/>
        </w:rPr>
        <w:t>et reconnaît l</w:t>
      </w:r>
      <w:r w:rsidR="00151FD7" w:rsidRPr="0091219B">
        <w:rPr>
          <w:rFonts w:cstheme="minorHAnsi"/>
        </w:rPr>
        <w:t>’</w:t>
      </w:r>
      <w:r w:rsidR="004E1333" w:rsidRPr="0091219B">
        <w:rPr>
          <w:rFonts w:cstheme="minorHAnsi"/>
        </w:rPr>
        <w:t>importance de ces ressources pour aider</w:t>
      </w:r>
      <w:r w:rsidR="00EF5CE9" w:rsidRPr="0091219B">
        <w:rPr>
          <w:rFonts w:cstheme="minorHAnsi"/>
        </w:rPr>
        <w:t xml:space="preserve"> la communauté étudiante à croître dans</w:t>
      </w:r>
      <w:r w:rsidR="006B09B1" w:rsidRPr="0091219B">
        <w:rPr>
          <w:rFonts w:cstheme="minorHAnsi"/>
        </w:rPr>
        <w:t xml:space="preserve"> leur démarche d’écologisation.</w:t>
      </w:r>
    </w:p>
    <w:p w14:paraId="33C2FF86" w14:textId="77777777" w:rsidR="009C429D" w:rsidRPr="0091219B" w:rsidRDefault="009C429D" w:rsidP="0016368B">
      <w:pPr>
        <w:spacing w:after="0" w:line="240" w:lineRule="auto"/>
        <w:ind w:left="349"/>
        <w:jc w:val="both"/>
        <w:rPr>
          <w:rFonts w:cstheme="minorHAnsi"/>
        </w:rPr>
      </w:pPr>
    </w:p>
    <w:p w14:paraId="57BAB112" w14:textId="5603A3A0" w:rsidR="00C51E10" w:rsidRPr="0091219B" w:rsidRDefault="00F744A9" w:rsidP="0016368B">
      <w:pPr>
        <w:spacing w:after="0" w:line="240" w:lineRule="auto"/>
        <w:jc w:val="both"/>
        <w:rPr>
          <w:rFonts w:cstheme="minorHAnsi"/>
        </w:rPr>
      </w:pPr>
      <w:r w:rsidRPr="0091219B">
        <w:rPr>
          <w:rFonts w:eastAsia="Times New Roman" w:cstheme="minorHAnsi"/>
          <w:lang w:eastAsia="fr-CA"/>
        </w:rPr>
        <w:t>5.5 Quelle affirmation correspond à l’</w:t>
      </w:r>
      <w:r w:rsidRPr="0091219B">
        <w:rPr>
          <w:rFonts w:eastAsia="Times New Roman" w:cstheme="minorHAnsi"/>
          <w:b/>
          <w:bCs/>
          <w:lang w:eastAsia="fr-CA"/>
        </w:rPr>
        <w:t>engagement dans la démarche d’écologisation</w:t>
      </w:r>
      <w:r w:rsidRPr="0091219B">
        <w:rPr>
          <w:rFonts w:eastAsia="Times New Roman" w:cstheme="minorHAnsi"/>
          <w:lang w:eastAsia="fr-CA"/>
        </w:rPr>
        <w:t xml:space="preserve"> dans votre </w:t>
      </w:r>
      <w:r w:rsidR="00A830FF" w:rsidRPr="0091219B">
        <w:rPr>
          <w:rFonts w:eastAsia="Times New Roman" w:cstheme="minorHAnsi"/>
          <w:lang w:eastAsia="fr-CA"/>
        </w:rPr>
        <w:t>cégep</w:t>
      </w:r>
      <w:r w:rsidR="00151FD7" w:rsidRPr="0091219B">
        <w:rPr>
          <w:rFonts w:eastAsia="Times New Roman" w:cstheme="minorHAnsi"/>
          <w:lang w:eastAsia="fr-CA"/>
        </w:rPr>
        <w:t> </w:t>
      </w:r>
      <w:r w:rsidRPr="0091219B">
        <w:rPr>
          <w:rFonts w:eastAsia="Times New Roman" w:cstheme="minorHAnsi"/>
          <w:lang w:eastAsia="fr-CA"/>
        </w:rPr>
        <w:t>?</w:t>
      </w:r>
    </w:p>
    <w:p w14:paraId="540A9F69" w14:textId="77777777" w:rsidR="00C51E10" w:rsidRPr="0091219B" w:rsidRDefault="00F744A9" w:rsidP="0016368B">
      <w:pPr>
        <w:pStyle w:val="Paragraphedeliste"/>
        <w:numPr>
          <w:ilvl w:val="0"/>
          <w:numId w:val="49"/>
        </w:numPr>
        <w:spacing w:after="0" w:line="240" w:lineRule="auto"/>
        <w:ind w:left="709" w:hanging="425"/>
        <w:jc w:val="both"/>
        <w:rPr>
          <w:rFonts w:cstheme="minorHAnsi"/>
        </w:rPr>
      </w:pPr>
      <w:r w:rsidRPr="0091219B">
        <w:rPr>
          <w:rFonts w:cstheme="minorHAnsi"/>
        </w:rPr>
        <w:t>La notion d’écologisation n’est pas connue ou comprise de l’ensemble des gestionnaires. Le cégep ne dispose d’</w:t>
      </w:r>
      <w:r w:rsidRPr="0091219B">
        <w:rPr>
          <w:rFonts w:cstheme="minorHAnsi"/>
          <w:b/>
          <w:bCs/>
        </w:rPr>
        <w:t xml:space="preserve">aucun engagement formel </w:t>
      </w:r>
      <w:r w:rsidRPr="0091219B">
        <w:rPr>
          <w:rFonts w:cstheme="minorHAnsi"/>
        </w:rPr>
        <w:t>(plan d’action ou politique)</w:t>
      </w:r>
      <w:r w:rsidRPr="0091219B">
        <w:rPr>
          <w:rFonts w:cstheme="minorHAnsi"/>
          <w:b/>
          <w:bCs/>
        </w:rPr>
        <w:t xml:space="preserve"> </w:t>
      </w:r>
      <w:r w:rsidRPr="0091219B">
        <w:rPr>
          <w:rFonts w:cstheme="minorHAnsi"/>
        </w:rPr>
        <w:t>en matière d’écologisation ni d’indicateurs de performances (cibles/objectifs).</w:t>
      </w:r>
    </w:p>
    <w:p w14:paraId="5224DDAA" w14:textId="2F8676E1" w:rsidR="00C51E10" w:rsidRPr="0091219B" w:rsidRDefault="00F744A9" w:rsidP="0016368B">
      <w:pPr>
        <w:pStyle w:val="Paragraphedeliste"/>
        <w:numPr>
          <w:ilvl w:val="0"/>
          <w:numId w:val="49"/>
        </w:numPr>
        <w:spacing w:after="0" w:line="240" w:lineRule="auto"/>
        <w:ind w:left="709" w:hanging="425"/>
        <w:jc w:val="both"/>
        <w:rPr>
          <w:rFonts w:cstheme="minorHAnsi"/>
        </w:rPr>
      </w:pPr>
      <w:r w:rsidRPr="0091219B">
        <w:rPr>
          <w:rFonts w:cstheme="minorHAnsi"/>
        </w:rPr>
        <w:t xml:space="preserve">Les gestionnaires du cégep sont </w:t>
      </w:r>
      <w:r w:rsidRPr="0091219B">
        <w:rPr>
          <w:rFonts w:cstheme="minorHAnsi"/>
          <w:b/>
          <w:bCs/>
        </w:rPr>
        <w:t>sensibilisés</w:t>
      </w:r>
      <w:r w:rsidRPr="0091219B">
        <w:rPr>
          <w:rFonts w:cstheme="minorHAnsi"/>
        </w:rPr>
        <w:t xml:space="preserve"> à l’écologisation, tout en considérant que ce dossier devrait être une </w:t>
      </w:r>
      <w:r w:rsidRPr="0091219B">
        <w:rPr>
          <w:rFonts w:cstheme="minorHAnsi"/>
          <w:b/>
          <w:bCs/>
        </w:rPr>
        <w:t>priorité</w:t>
      </w:r>
      <w:r w:rsidRPr="0091219B">
        <w:rPr>
          <w:rFonts w:cstheme="minorHAnsi"/>
        </w:rPr>
        <w:t xml:space="preserve"> dans le futur. L’</w:t>
      </w:r>
      <w:r w:rsidR="00843FFC" w:rsidRPr="0091219B">
        <w:rPr>
          <w:rFonts w:cstheme="minorHAnsi"/>
        </w:rPr>
        <w:t>établissement</w:t>
      </w:r>
      <w:r w:rsidRPr="0091219B">
        <w:rPr>
          <w:rFonts w:cstheme="minorHAnsi"/>
        </w:rPr>
        <w:t xml:space="preserve"> a mis en place une </w:t>
      </w:r>
      <w:r w:rsidRPr="0091219B">
        <w:rPr>
          <w:rFonts w:cstheme="minorHAnsi"/>
          <w:b/>
          <w:bCs/>
        </w:rPr>
        <w:t>politique</w:t>
      </w:r>
      <w:r w:rsidRPr="0091219B">
        <w:rPr>
          <w:rFonts w:cstheme="minorHAnsi"/>
        </w:rPr>
        <w:t xml:space="preserve"> (écologisation, environnement ou développement durable) et un </w:t>
      </w:r>
      <w:r w:rsidRPr="0091219B">
        <w:rPr>
          <w:rFonts w:cstheme="minorHAnsi"/>
          <w:b/>
          <w:bCs/>
        </w:rPr>
        <w:t>plan d’action</w:t>
      </w:r>
      <w:r w:rsidRPr="0091219B">
        <w:rPr>
          <w:rFonts w:cstheme="minorHAnsi"/>
        </w:rPr>
        <w:t xml:space="preserve">. Le plan stratégique comporte un </w:t>
      </w:r>
      <w:r w:rsidRPr="0091219B">
        <w:rPr>
          <w:rFonts w:cstheme="minorHAnsi"/>
          <w:b/>
          <w:bCs/>
        </w:rPr>
        <w:t>objectif en matière de développement durable</w:t>
      </w:r>
      <w:r w:rsidRPr="0091219B">
        <w:rPr>
          <w:rFonts w:cstheme="minorHAnsi"/>
        </w:rPr>
        <w:t xml:space="preserve">. Le cégep a embauché une </w:t>
      </w:r>
      <w:r w:rsidRPr="0091219B">
        <w:rPr>
          <w:rFonts w:cstheme="minorHAnsi"/>
          <w:b/>
          <w:bCs/>
        </w:rPr>
        <w:t>ressource à temps plein en écologisation</w:t>
      </w:r>
      <w:r w:rsidRPr="0091219B">
        <w:rPr>
          <w:rFonts w:cstheme="minorHAnsi"/>
        </w:rPr>
        <w:t xml:space="preserve">. </w:t>
      </w:r>
    </w:p>
    <w:p w14:paraId="01C66F96" w14:textId="740073BC" w:rsidR="00C51E10" w:rsidRPr="0091219B" w:rsidRDefault="00F744A9" w:rsidP="0016368B">
      <w:pPr>
        <w:pStyle w:val="Paragraphedeliste"/>
        <w:numPr>
          <w:ilvl w:val="0"/>
          <w:numId w:val="49"/>
        </w:numPr>
        <w:spacing w:after="0" w:line="240" w:lineRule="auto"/>
        <w:ind w:left="709" w:hanging="425"/>
        <w:jc w:val="both"/>
        <w:rPr>
          <w:rFonts w:cstheme="minorHAnsi"/>
        </w:rPr>
      </w:pPr>
      <w:r w:rsidRPr="0091219B">
        <w:rPr>
          <w:rFonts w:cstheme="minorHAnsi"/>
        </w:rPr>
        <w:t xml:space="preserve">Un </w:t>
      </w:r>
      <w:r w:rsidRPr="0091219B">
        <w:rPr>
          <w:rFonts w:cstheme="minorHAnsi"/>
          <w:b/>
        </w:rPr>
        <w:t>bilan annuel</w:t>
      </w:r>
      <w:r w:rsidRPr="0091219B">
        <w:rPr>
          <w:rFonts w:cstheme="minorHAnsi"/>
        </w:rPr>
        <w:t xml:space="preserve"> du déploiement du plan d’écologisation est présenté à l’ensemble de la communauté. Une </w:t>
      </w:r>
      <w:r w:rsidRPr="0091219B">
        <w:rPr>
          <w:rFonts w:cstheme="minorHAnsi"/>
          <w:b/>
        </w:rPr>
        <w:t xml:space="preserve">table de concertation </w:t>
      </w:r>
      <w:r w:rsidRPr="0091219B">
        <w:rPr>
          <w:rFonts w:cstheme="minorHAnsi"/>
        </w:rPr>
        <w:t>en écologisation est présente au sein de l’établissement (ex. CACE, CCDD, etc)</w:t>
      </w:r>
      <w:r w:rsidR="00B127AB" w:rsidRPr="0091219B">
        <w:rPr>
          <w:rFonts w:cstheme="minorHAnsi"/>
        </w:rPr>
        <w:t>,</w:t>
      </w:r>
      <w:r w:rsidRPr="0091219B">
        <w:rPr>
          <w:rFonts w:cstheme="minorHAnsi"/>
        </w:rPr>
        <w:t xml:space="preserve"> où chaque direction ainsi que la communauté étudiante y sont représentées. Le cégep souscrit à des </w:t>
      </w:r>
      <w:r w:rsidRPr="0091219B">
        <w:rPr>
          <w:rFonts w:cstheme="minorHAnsi"/>
          <w:b/>
        </w:rPr>
        <w:t>certifications</w:t>
      </w:r>
      <w:r w:rsidRPr="0091219B">
        <w:rPr>
          <w:rFonts w:cstheme="minorHAnsi"/>
        </w:rPr>
        <w:t xml:space="preserve"> qui concerne</w:t>
      </w:r>
      <w:r w:rsidR="009E2282" w:rsidRPr="0091219B">
        <w:rPr>
          <w:rFonts w:cstheme="minorHAnsi"/>
        </w:rPr>
        <w:t>nt</w:t>
      </w:r>
      <w:r w:rsidRPr="0091219B">
        <w:rPr>
          <w:rFonts w:cstheme="minorHAnsi"/>
        </w:rPr>
        <w:t xml:space="preserve"> un enjeu environnemental en particulier (ex. VÉLOSYMPATHIQUE, ICI on recycle +, Campus Équitable, LEED, etc</w:t>
      </w:r>
      <w:r w:rsidR="0016368B" w:rsidRPr="0091219B">
        <w:rPr>
          <w:rFonts w:cstheme="minorHAnsi"/>
        </w:rPr>
        <w:t>.</w:t>
      </w:r>
      <w:r w:rsidRPr="0091219B">
        <w:rPr>
          <w:rFonts w:cstheme="minorHAnsi"/>
        </w:rPr>
        <w:t xml:space="preserve">). Le cégep a embauché une </w:t>
      </w:r>
      <w:r w:rsidRPr="0091219B">
        <w:rPr>
          <w:rFonts w:cstheme="minorHAnsi"/>
          <w:b/>
        </w:rPr>
        <w:t>ressource professionnelle en écologisation</w:t>
      </w:r>
      <w:r w:rsidRPr="0091219B">
        <w:rPr>
          <w:rFonts w:cstheme="minorHAnsi"/>
        </w:rPr>
        <w:t xml:space="preserve"> (développement durable, environnement, écocitoyenneté).  </w:t>
      </w:r>
    </w:p>
    <w:p w14:paraId="0E99FD09" w14:textId="02F40193" w:rsidR="00245DA1" w:rsidRPr="0091219B" w:rsidRDefault="00F744A9" w:rsidP="0016368B">
      <w:pPr>
        <w:pStyle w:val="Paragraphedeliste"/>
        <w:numPr>
          <w:ilvl w:val="0"/>
          <w:numId w:val="49"/>
        </w:numPr>
        <w:spacing w:after="0" w:line="240" w:lineRule="auto"/>
        <w:ind w:left="709" w:hanging="425"/>
        <w:jc w:val="both"/>
        <w:rPr>
          <w:rFonts w:cstheme="minorHAnsi"/>
        </w:rPr>
      </w:pPr>
      <w:r w:rsidRPr="0091219B">
        <w:rPr>
          <w:rFonts w:cstheme="minorHAnsi"/>
        </w:rPr>
        <w:t xml:space="preserve">L’écologisation est </w:t>
      </w:r>
      <w:r w:rsidRPr="0091219B">
        <w:rPr>
          <w:rFonts w:cstheme="minorHAnsi"/>
          <w:b/>
        </w:rPr>
        <w:t>transversale</w:t>
      </w:r>
      <w:r w:rsidRPr="0091219B">
        <w:rPr>
          <w:rFonts w:cstheme="minorHAnsi"/>
        </w:rPr>
        <w:t xml:space="preserve"> dans le </w:t>
      </w:r>
      <w:r w:rsidRPr="0091219B">
        <w:rPr>
          <w:rFonts w:cstheme="minorHAnsi"/>
          <w:b/>
        </w:rPr>
        <w:t>plan stratégique</w:t>
      </w:r>
      <w:r w:rsidRPr="0091219B">
        <w:rPr>
          <w:rFonts w:cstheme="minorHAnsi"/>
        </w:rPr>
        <w:t xml:space="preserve">. L’écologisation est intégrée de façon transversale dans les </w:t>
      </w:r>
      <w:r w:rsidRPr="0091219B">
        <w:rPr>
          <w:rFonts w:cstheme="minorHAnsi"/>
          <w:b/>
        </w:rPr>
        <w:t>politiques institutionnelles</w:t>
      </w:r>
      <w:r w:rsidRPr="0091219B">
        <w:rPr>
          <w:rFonts w:cstheme="minorHAnsi"/>
        </w:rPr>
        <w:t xml:space="preserve">. Le cégep agit comme </w:t>
      </w:r>
      <w:r w:rsidRPr="0091219B">
        <w:rPr>
          <w:rFonts w:cstheme="minorHAnsi"/>
          <w:b/>
        </w:rPr>
        <w:t>source d’inspiration</w:t>
      </w:r>
      <w:r w:rsidRPr="0091219B">
        <w:rPr>
          <w:rFonts w:cstheme="minorHAnsi"/>
        </w:rPr>
        <w:t xml:space="preserve"> pour les au</w:t>
      </w:r>
      <w:r w:rsidR="00843FFC" w:rsidRPr="0091219B">
        <w:rPr>
          <w:rFonts w:cstheme="minorHAnsi"/>
        </w:rPr>
        <w:t>tres institutions</w:t>
      </w:r>
      <w:r w:rsidRPr="0091219B">
        <w:rPr>
          <w:rFonts w:cstheme="minorHAnsi"/>
        </w:rPr>
        <w:t xml:space="preserve">. </w:t>
      </w:r>
    </w:p>
    <w:p w14:paraId="3094942F" w14:textId="1FC5E72F" w:rsidR="00F744A9" w:rsidRPr="0091219B" w:rsidRDefault="00F744A9" w:rsidP="0016368B">
      <w:pPr>
        <w:pStyle w:val="Paragraphedeliste"/>
        <w:numPr>
          <w:ilvl w:val="0"/>
          <w:numId w:val="49"/>
        </w:numPr>
        <w:spacing w:after="0" w:line="240" w:lineRule="auto"/>
        <w:ind w:left="709" w:hanging="425"/>
        <w:jc w:val="both"/>
        <w:rPr>
          <w:rFonts w:cstheme="minorHAnsi"/>
        </w:rPr>
      </w:pPr>
      <w:r w:rsidRPr="0091219B">
        <w:rPr>
          <w:rFonts w:cstheme="minorHAnsi"/>
          <w:b/>
        </w:rPr>
        <w:t>Plus d’une ressource</w:t>
      </w:r>
      <w:r w:rsidRPr="0091219B">
        <w:rPr>
          <w:rFonts w:cstheme="minorHAnsi"/>
        </w:rPr>
        <w:t xml:space="preserve"> porte le dossier de l’écologisation au sein de l’établissement. Le cégep met en place une </w:t>
      </w:r>
      <w:r w:rsidRPr="0091219B">
        <w:rPr>
          <w:rFonts w:cstheme="minorHAnsi"/>
          <w:b/>
        </w:rPr>
        <w:t>enveloppe budgétaire</w:t>
      </w:r>
      <w:r w:rsidRPr="0091219B">
        <w:rPr>
          <w:rFonts w:cstheme="minorHAnsi"/>
        </w:rPr>
        <w:t xml:space="preserve"> pour la démarche d’écologisation. Le cégep s’assure de son </w:t>
      </w:r>
      <w:r w:rsidRPr="0091219B">
        <w:rPr>
          <w:rFonts w:cstheme="minorHAnsi"/>
          <w:b/>
        </w:rPr>
        <w:t>rayonnement au niveau de son engagement</w:t>
      </w:r>
      <w:r w:rsidRPr="0091219B">
        <w:rPr>
          <w:rFonts w:cstheme="minorHAnsi"/>
        </w:rPr>
        <w:t xml:space="preserve"> en écologisation pour la collectivité. Le cégep agit </w:t>
      </w:r>
      <w:r w:rsidRPr="0091219B">
        <w:rPr>
          <w:rFonts w:cstheme="minorHAnsi"/>
        </w:rPr>
        <w:lastRenderedPageBreak/>
        <w:t xml:space="preserve">comme un </w:t>
      </w:r>
      <w:r w:rsidRPr="0091219B">
        <w:rPr>
          <w:rFonts w:cstheme="minorHAnsi"/>
          <w:b/>
        </w:rPr>
        <w:t>mentor</w:t>
      </w:r>
      <w:r w:rsidRPr="0091219B">
        <w:rPr>
          <w:rFonts w:cstheme="minorHAnsi"/>
        </w:rPr>
        <w:t xml:space="preserve"> pour les autres établissements. </w:t>
      </w:r>
      <w:r w:rsidR="00403CEC" w:rsidRPr="0091219B">
        <w:rPr>
          <w:rFonts w:cstheme="minorHAnsi"/>
        </w:rPr>
        <w:t>Il</w:t>
      </w:r>
      <w:r w:rsidRPr="0091219B">
        <w:rPr>
          <w:rFonts w:cstheme="minorHAnsi"/>
        </w:rPr>
        <w:t xml:space="preserve"> particip</w:t>
      </w:r>
      <w:r w:rsidR="00403CEC" w:rsidRPr="0091219B">
        <w:rPr>
          <w:rFonts w:cstheme="minorHAnsi"/>
        </w:rPr>
        <w:t>e</w:t>
      </w:r>
      <w:r w:rsidRPr="0091219B">
        <w:rPr>
          <w:rFonts w:cstheme="minorHAnsi"/>
        </w:rPr>
        <w:t xml:space="preserve"> à des </w:t>
      </w:r>
      <w:r w:rsidRPr="0091219B">
        <w:rPr>
          <w:rFonts w:cstheme="minorHAnsi"/>
          <w:b/>
        </w:rPr>
        <w:t>consultations publiques</w:t>
      </w:r>
      <w:r w:rsidRPr="0091219B">
        <w:rPr>
          <w:rFonts w:cstheme="minorHAnsi"/>
        </w:rPr>
        <w:t xml:space="preserve"> en matière d’écologisation</w:t>
      </w:r>
      <w:r w:rsidR="006C36D1" w:rsidRPr="0091219B">
        <w:rPr>
          <w:rFonts w:cstheme="minorHAnsi"/>
        </w:rPr>
        <w:t>.</w:t>
      </w:r>
    </w:p>
    <w:p w14:paraId="03C52BDF" w14:textId="77777777" w:rsidR="00D021B5" w:rsidRPr="0091219B" w:rsidRDefault="00D021B5" w:rsidP="0016368B">
      <w:pPr>
        <w:spacing w:after="0" w:line="240" w:lineRule="auto"/>
        <w:jc w:val="both"/>
        <w:rPr>
          <w:rFonts w:cstheme="minorHAnsi"/>
        </w:rPr>
      </w:pPr>
    </w:p>
    <w:p w14:paraId="09ABCDF9" w14:textId="0E77DCEA" w:rsidR="006C3C48" w:rsidRPr="0091219B" w:rsidRDefault="00956972" w:rsidP="0016368B">
      <w:pPr>
        <w:spacing w:after="0" w:line="240" w:lineRule="auto"/>
        <w:jc w:val="both"/>
        <w:rPr>
          <w:rFonts w:eastAsia="Times New Roman" w:cstheme="minorHAnsi"/>
          <w:lang w:eastAsia="fr-CA"/>
        </w:rPr>
      </w:pPr>
      <w:r w:rsidRPr="0091219B">
        <w:rPr>
          <w:rFonts w:eastAsia="Times New Roman" w:cstheme="minorHAnsi"/>
          <w:lang w:eastAsia="fr-CA"/>
        </w:rPr>
        <w:t>5.</w:t>
      </w:r>
      <w:r w:rsidR="005328E8" w:rsidRPr="0091219B">
        <w:rPr>
          <w:rFonts w:eastAsia="Times New Roman" w:cstheme="minorHAnsi"/>
          <w:lang w:eastAsia="fr-CA"/>
        </w:rPr>
        <w:t>6</w:t>
      </w:r>
      <w:r w:rsidR="004B6163" w:rsidRPr="0091219B">
        <w:rPr>
          <w:rFonts w:eastAsia="Times New Roman" w:cstheme="minorHAnsi"/>
          <w:lang w:eastAsia="fr-CA"/>
        </w:rPr>
        <w:t xml:space="preserve"> Quelle affirmation correspond à </w:t>
      </w:r>
      <w:r w:rsidR="002D577B" w:rsidRPr="0091219B">
        <w:rPr>
          <w:rFonts w:eastAsia="Times New Roman" w:cstheme="minorHAnsi"/>
          <w:lang w:eastAsia="fr-CA"/>
        </w:rPr>
        <w:t>l</w:t>
      </w:r>
      <w:r w:rsidR="00151FD7" w:rsidRPr="0091219B">
        <w:rPr>
          <w:rFonts w:eastAsia="Times New Roman" w:cstheme="minorHAnsi"/>
          <w:lang w:eastAsia="fr-CA"/>
        </w:rPr>
        <w:t>’</w:t>
      </w:r>
      <w:r w:rsidR="006C3C48" w:rsidRPr="0091219B">
        <w:rPr>
          <w:rFonts w:eastAsia="Times New Roman" w:cstheme="minorHAnsi"/>
          <w:lang w:eastAsia="fr-CA"/>
        </w:rPr>
        <w:t xml:space="preserve">inclusion des principes </w:t>
      </w:r>
      <w:r w:rsidR="006C3C48" w:rsidRPr="0091219B">
        <w:rPr>
          <w:rFonts w:eastAsia="Times New Roman" w:cstheme="minorHAnsi"/>
          <w:b/>
          <w:lang w:eastAsia="fr-CA"/>
        </w:rPr>
        <w:t>d</w:t>
      </w:r>
      <w:r w:rsidR="00151FD7" w:rsidRPr="0091219B">
        <w:rPr>
          <w:rFonts w:eastAsia="Times New Roman" w:cstheme="minorHAnsi"/>
          <w:b/>
          <w:lang w:eastAsia="fr-CA"/>
        </w:rPr>
        <w:t>’</w:t>
      </w:r>
      <w:r w:rsidR="006C3C48" w:rsidRPr="0091219B">
        <w:rPr>
          <w:rFonts w:eastAsia="Times New Roman" w:cstheme="minorHAnsi"/>
          <w:b/>
          <w:lang w:eastAsia="fr-CA"/>
        </w:rPr>
        <w:t>équité, de diversité et d</w:t>
      </w:r>
      <w:r w:rsidR="00151FD7" w:rsidRPr="0091219B">
        <w:rPr>
          <w:rFonts w:eastAsia="Times New Roman" w:cstheme="minorHAnsi"/>
          <w:b/>
          <w:lang w:eastAsia="fr-CA"/>
        </w:rPr>
        <w:t>’</w:t>
      </w:r>
      <w:r w:rsidR="006C3C48" w:rsidRPr="0091219B">
        <w:rPr>
          <w:rFonts w:eastAsia="Times New Roman" w:cstheme="minorHAnsi"/>
          <w:b/>
          <w:lang w:eastAsia="fr-CA"/>
        </w:rPr>
        <w:t>inclusion</w:t>
      </w:r>
      <w:r w:rsidR="001F16D2" w:rsidRPr="0091219B">
        <w:rPr>
          <w:rFonts w:eastAsia="Times New Roman" w:cstheme="minorHAnsi"/>
          <w:b/>
          <w:lang w:eastAsia="fr-CA"/>
        </w:rPr>
        <w:t xml:space="preserve"> (EDI)</w:t>
      </w:r>
      <w:r w:rsidR="006C3C48" w:rsidRPr="0091219B">
        <w:rPr>
          <w:rFonts w:eastAsia="Times New Roman" w:cstheme="minorHAnsi"/>
          <w:lang w:eastAsia="fr-CA"/>
        </w:rPr>
        <w:t xml:space="preserve"> dans la démarche d</w:t>
      </w:r>
      <w:r w:rsidR="00151FD7" w:rsidRPr="0091219B">
        <w:rPr>
          <w:rFonts w:eastAsia="Times New Roman" w:cstheme="minorHAnsi"/>
          <w:lang w:eastAsia="fr-CA"/>
        </w:rPr>
        <w:t>’</w:t>
      </w:r>
      <w:r w:rsidR="006C3C48" w:rsidRPr="0091219B">
        <w:rPr>
          <w:rFonts w:eastAsia="Times New Roman" w:cstheme="minorHAnsi"/>
          <w:lang w:eastAsia="fr-CA"/>
        </w:rPr>
        <w:t>écologisation</w:t>
      </w:r>
      <w:r w:rsidR="002D577B" w:rsidRPr="0091219B">
        <w:rPr>
          <w:rFonts w:eastAsia="Times New Roman" w:cstheme="minorHAnsi"/>
          <w:lang w:eastAsia="fr-CA"/>
        </w:rPr>
        <w:t xml:space="preserve"> de </w:t>
      </w:r>
      <w:r w:rsidR="00A830FF" w:rsidRPr="0091219B">
        <w:rPr>
          <w:rFonts w:eastAsia="Times New Roman" w:cstheme="minorHAnsi"/>
          <w:lang w:eastAsia="fr-CA"/>
        </w:rPr>
        <w:t>votre cégep</w:t>
      </w:r>
      <w:r w:rsidR="00151FD7" w:rsidRPr="0091219B">
        <w:rPr>
          <w:rFonts w:eastAsia="Times New Roman" w:cstheme="minorHAnsi"/>
          <w:lang w:eastAsia="fr-CA"/>
        </w:rPr>
        <w:t> </w:t>
      </w:r>
      <w:r w:rsidR="002D577B" w:rsidRPr="0091219B">
        <w:rPr>
          <w:rFonts w:eastAsia="Times New Roman" w:cstheme="minorHAnsi"/>
          <w:lang w:eastAsia="fr-CA"/>
        </w:rPr>
        <w:t>?</w:t>
      </w:r>
    </w:p>
    <w:p w14:paraId="125426AD" w14:textId="2132951E" w:rsidR="004B6163" w:rsidRPr="0091219B" w:rsidRDefault="004B6163" w:rsidP="0016368B">
      <w:pPr>
        <w:pStyle w:val="Paragraphedeliste"/>
        <w:numPr>
          <w:ilvl w:val="0"/>
          <w:numId w:val="37"/>
        </w:numPr>
        <w:spacing w:after="0" w:line="240" w:lineRule="auto"/>
        <w:jc w:val="both"/>
        <w:rPr>
          <w:rFonts w:cstheme="minorHAnsi"/>
        </w:rPr>
      </w:pPr>
      <w:r w:rsidRPr="0091219B">
        <w:rPr>
          <w:rFonts w:cstheme="minorHAnsi"/>
        </w:rPr>
        <w:t xml:space="preserve">Le cégep </w:t>
      </w:r>
      <w:r w:rsidR="1AE5A8E0" w:rsidRPr="0091219B">
        <w:rPr>
          <w:rFonts w:cstheme="minorHAnsi"/>
        </w:rPr>
        <w:t xml:space="preserve">détient </w:t>
      </w:r>
      <w:r w:rsidR="1AE5A8E0" w:rsidRPr="0091219B">
        <w:rPr>
          <w:rFonts w:cstheme="minorHAnsi"/>
          <w:b/>
        </w:rPr>
        <w:t>une politique</w:t>
      </w:r>
      <w:r w:rsidR="1AE5A8E0" w:rsidRPr="0091219B">
        <w:rPr>
          <w:rFonts w:cstheme="minorHAnsi"/>
        </w:rPr>
        <w:t xml:space="preserve"> quant aux principes </w:t>
      </w:r>
      <w:r w:rsidR="001F16D2" w:rsidRPr="0091219B">
        <w:rPr>
          <w:rFonts w:cstheme="minorHAnsi"/>
        </w:rPr>
        <w:t>d’EDI</w:t>
      </w:r>
      <w:r w:rsidR="1AE5A8E0" w:rsidRPr="0091219B">
        <w:rPr>
          <w:rFonts w:cstheme="minorHAnsi"/>
        </w:rPr>
        <w:t xml:space="preserve">, mais n’a aucun plan d’action pour mettre en </w:t>
      </w:r>
      <w:r w:rsidR="66493041" w:rsidRPr="0091219B">
        <w:rPr>
          <w:rFonts w:cstheme="minorHAnsi"/>
        </w:rPr>
        <w:t xml:space="preserve">œuvre les objectifs de celle-ci. </w:t>
      </w:r>
      <w:r w:rsidR="4E2310F5" w:rsidRPr="0091219B">
        <w:rPr>
          <w:rFonts w:cstheme="minorHAnsi"/>
        </w:rPr>
        <w:t>L’</w:t>
      </w:r>
      <w:r w:rsidR="66493041" w:rsidRPr="0091219B">
        <w:rPr>
          <w:rFonts w:cstheme="minorHAnsi"/>
        </w:rPr>
        <w:t>évaluation de l’avancement des objecti</w:t>
      </w:r>
      <w:r w:rsidR="65CFB2DB" w:rsidRPr="0091219B">
        <w:rPr>
          <w:rFonts w:cstheme="minorHAnsi"/>
        </w:rPr>
        <w:t xml:space="preserve">fs de la politique </w:t>
      </w:r>
      <w:r w:rsidR="00BA40DF" w:rsidRPr="0091219B">
        <w:rPr>
          <w:rFonts w:cstheme="minorHAnsi"/>
          <w:b/>
        </w:rPr>
        <w:t>n’est pas réalisée de façon récurrente</w:t>
      </w:r>
      <w:r w:rsidR="00BA40DF" w:rsidRPr="0091219B">
        <w:rPr>
          <w:rFonts w:cstheme="minorHAnsi"/>
        </w:rPr>
        <w:t xml:space="preserve">. </w:t>
      </w:r>
    </w:p>
    <w:p w14:paraId="468BD968" w14:textId="5B0474A1" w:rsidR="007831A2" w:rsidRPr="0091219B" w:rsidRDefault="007831A2" w:rsidP="0016368B">
      <w:pPr>
        <w:pStyle w:val="Paragraphedeliste"/>
        <w:numPr>
          <w:ilvl w:val="0"/>
          <w:numId w:val="37"/>
        </w:numPr>
        <w:spacing w:after="0" w:line="240" w:lineRule="auto"/>
        <w:jc w:val="both"/>
        <w:rPr>
          <w:rFonts w:cstheme="minorHAnsi"/>
        </w:rPr>
      </w:pPr>
      <w:r w:rsidRPr="0091219B">
        <w:rPr>
          <w:rFonts w:cstheme="minorHAnsi"/>
        </w:rPr>
        <w:t xml:space="preserve">Un </w:t>
      </w:r>
      <w:r w:rsidRPr="0091219B">
        <w:rPr>
          <w:rFonts w:cstheme="minorHAnsi"/>
          <w:b/>
        </w:rPr>
        <w:t>programme d</w:t>
      </w:r>
      <w:r w:rsidR="00151FD7" w:rsidRPr="0091219B">
        <w:rPr>
          <w:rFonts w:cstheme="minorHAnsi"/>
          <w:b/>
        </w:rPr>
        <w:t>’</w:t>
      </w:r>
      <w:r w:rsidRPr="0091219B">
        <w:rPr>
          <w:rFonts w:cstheme="minorHAnsi"/>
          <w:b/>
        </w:rPr>
        <w:t>accès à l</w:t>
      </w:r>
      <w:r w:rsidR="00151FD7" w:rsidRPr="0091219B">
        <w:rPr>
          <w:rFonts w:cstheme="minorHAnsi"/>
          <w:b/>
        </w:rPr>
        <w:t>’</w:t>
      </w:r>
      <w:r w:rsidRPr="0091219B">
        <w:rPr>
          <w:rFonts w:cstheme="minorHAnsi"/>
          <w:b/>
        </w:rPr>
        <w:t>égalité</w:t>
      </w:r>
      <w:r w:rsidRPr="0091219B">
        <w:rPr>
          <w:rFonts w:cstheme="minorHAnsi"/>
        </w:rPr>
        <w:t xml:space="preserve"> est en place. Ce programme a pour but d</w:t>
      </w:r>
      <w:r w:rsidR="00151FD7" w:rsidRPr="0091219B">
        <w:rPr>
          <w:rFonts w:cstheme="minorHAnsi"/>
        </w:rPr>
        <w:t>’</w:t>
      </w:r>
      <w:r w:rsidRPr="0091219B">
        <w:rPr>
          <w:rFonts w:cstheme="minorHAnsi"/>
        </w:rPr>
        <w:t xml:space="preserve">assurer une représentation équitable des </w:t>
      </w:r>
      <w:r w:rsidRPr="0091219B">
        <w:rPr>
          <w:rFonts w:cstheme="minorHAnsi"/>
          <w:b/>
        </w:rPr>
        <w:t>personnes issues de groupes victimes de discrimination</w:t>
      </w:r>
      <w:r w:rsidRPr="0091219B">
        <w:rPr>
          <w:rFonts w:cstheme="minorHAnsi"/>
        </w:rPr>
        <w:t xml:space="preserve"> dans tous les types d</w:t>
      </w:r>
      <w:r w:rsidR="00151FD7" w:rsidRPr="0091219B">
        <w:rPr>
          <w:rFonts w:cstheme="minorHAnsi"/>
        </w:rPr>
        <w:t>’</w:t>
      </w:r>
      <w:r w:rsidRPr="0091219B">
        <w:rPr>
          <w:rFonts w:cstheme="minorHAnsi"/>
        </w:rPr>
        <w:t>emploi d</w:t>
      </w:r>
      <w:r w:rsidR="00151FD7" w:rsidRPr="0091219B">
        <w:rPr>
          <w:rFonts w:cstheme="minorHAnsi"/>
        </w:rPr>
        <w:t>’</w:t>
      </w:r>
      <w:r w:rsidRPr="0091219B">
        <w:rPr>
          <w:rFonts w:cstheme="minorHAnsi"/>
        </w:rPr>
        <w:t>une organisation.</w:t>
      </w:r>
      <w:r w:rsidR="24EF0B28" w:rsidRPr="0091219B">
        <w:rPr>
          <w:rFonts w:cstheme="minorHAnsi"/>
        </w:rPr>
        <w:t xml:space="preserve"> Un </w:t>
      </w:r>
      <w:r w:rsidR="13368B38" w:rsidRPr="0091219B">
        <w:rPr>
          <w:rFonts w:cstheme="minorHAnsi"/>
        </w:rPr>
        <w:t>ou plusieurs</w:t>
      </w:r>
      <w:r w:rsidR="24EF0B28" w:rsidRPr="0091219B">
        <w:rPr>
          <w:rFonts w:cstheme="minorHAnsi"/>
        </w:rPr>
        <w:t xml:space="preserve"> </w:t>
      </w:r>
      <w:r w:rsidR="24EF0B28" w:rsidRPr="0091219B">
        <w:rPr>
          <w:rFonts w:cstheme="minorHAnsi"/>
          <w:b/>
        </w:rPr>
        <w:t>comité</w:t>
      </w:r>
      <w:r w:rsidR="7AE6C374" w:rsidRPr="0091219B">
        <w:rPr>
          <w:rFonts w:cstheme="minorHAnsi"/>
          <w:b/>
        </w:rPr>
        <w:t>s</w:t>
      </w:r>
      <w:r w:rsidR="24EF0B28" w:rsidRPr="0091219B">
        <w:rPr>
          <w:rFonts w:cstheme="minorHAnsi"/>
          <w:b/>
        </w:rPr>
        <w:t xml:space="preserve"> étudiant</w:t>
      </w:r>
      <w:r w:rsidR="16F4F1AF" w:rsidRPr="0091219B">
        <w:rPr>
          <w:rFonts w:cstheme="minorHAnsi"/>
          <w:b/>
        </w:rPr>
        <w:t>s</w:t>
      </w:r>
      <w:r w:rsidR="24EF0B28" w:rsidRPr="0091219B">
        <w:rPr>
          <w:rFonts w:cstheme="minorHAnsi"/>
          <w:b/>
        </w:rPr>
        <w:t xml:space="preserve"> </w:t>
      </w:r>
      <w:r w:rsidR="24EF0B28" w:rsidRPr="0091219B">
        <w:rPr>
          <w:rFonts w:cstheme="minorHAnsi"/>
        </w:rPr>
        <w:t xml:space="preserve">de diversité et d’équité </w:t>
      </w:r>
      <w:r w:rsidR="4F7AF067" w:rsidRPr="0091219B">
        <w:rPr>
          <w:rFonts w:cstheme="minorHAnsi"/>
        </w:rPr>
        <w:t xml:space="preserve">sont </w:t>
      </w:r>
      <w:r w:rsidR="24EF0B28" w:rsidRPr="0091219B">
        <w:rPr>
          <w:rFonts w:cstheme="minorHAnsi"/>
        </w:rPr>
        <w:t>créé</w:t>
      </w:r>
      <w:r w:rsidR="008F1345" w:rsidRPr="0091219B">
        <w:rPr>
          <w:rFonts w:cstheme="minorHAnsi"/>
        </w:rPr>
        <w:t>s</w:t>
      </w:r>
      <w:r w:rsidR="24EF0B28" w:rsidRPr="0091219B">
        <w:rPr>
          <w:rFonts w:cstheme="minorHAnsi"/>
        </w:rPr>
        <w:t xml:space="preserve"> au sein de l’établissement et </w:t>
      </w:r>
      <w:r w:rsidR="00974AD3" w:rsidRPr="0091219B">
        <w:rPr>
          <w:rFonts w:cstheme="minorHAnsi"/>
        </w:rPr>
        <w:t>son</w:t>
      </w:r>
      <w:r w:rsidR="24EF0B28" w:rsidRPr="0091219B">
        <w:rPr>
          <w:rFonts w:cstheme="minorHAnsi"/>
        </w:rPr>
        <w:t>t accessible</w:t>
      </w:r>
      <w:r w:rsidR="00974AD3" w:rsidRPr="0091219B">
        <w:rPr>
          <w:rFonts w:cstheme="minorHAnsi"/>
        </w:rPr>
        <w:t>s</w:t>
      </w:r>
      <w:r w:rsidR="24EF0B28" w:rsidRPr="0091219B">
        <w:rPr>
          <w:rFonts w:cstheme="minorHAnsi"/>
        </w:rPr>
        <w:t xml:space="preserve"> pour toute personne de la communauté étudiante.</w:t>
      </w:r>
    </w:p>
    <w:p w14:paraId="07EB26B4" w14:textId="6E698B96" w:rsidR="00D50415" w:rsidRPr="0091219B" w:rsidRDefault="009A793F" w:rsidP="0016368B">
      <w:pPr>
        <w:pStyle w:val="Paragraphedeliste"/>
        <w:numPr>
          <w:ilvl w:val="0"/>
          <w:numId w:val="37"/>
        </w:numPr>
        <w:spacing w:after="0" w:line="240" w:lineRule="auto"/>
        <w:jc w:val="both"/>
        <w:rPr>
          <w:rFonts w:cstheme="minorHAnsi"/>
        </w:rPr>
      </w:pPr>
      <w:r w:rsidRPr="0091219B">
        <w:rPr>
          <w:rFonts w:cstheme="minorHAnsi"/>
        </w:rPr>
        <w:t xml:space="preserve">Des </w:t>
      </w:r>
      <w:r w:rsidRPr="0091219B">
        <w:rPr>
          <w:rFonts w:cstheme="minorHAnsi"/>
          <w:b/>
        </w:rPr>
        <w:t>conférences et des formations</w:t>
      </w:r>
      <w:r w:rsidRPr="0091219B">
        <w:rPr>
          <w:rFonts w:cstheme="minorHAnsi"/>
        </w:rPr>
        <w:t xml:space="preserve"> sont offertes </w:t>
      </w:r>
      <w:r w:rsidR="00D50415" w:rsidRPr="0091219B">
        <w:rPr>
          <w:rFonts w:cstheme="minorHAnsi"/>
        </w:rPr>
        <w:t>à la communauté</w:t>
      </w:r>
      <w:r w:rsidRPr="0091219B">
        <w:rPr>
          <w:rFonts w:cstheme="minorHAnsi"/>
        </w:rPr>
        <w:t xml:space="preserve"> sur le thème de </w:t>
      </w:r>
      <w:r w:rsidR="001333A8" w:rsidRPr="0091219B">
        <w:rPr>
          <w:rFonts w:cstheme="minorHAnsi"/>
        </w:rPr>
        <w:t>l’EDI</w:t>
      </w:r>
      <w:r w:rsidR="001D7A3D" w:rsidRPr="0091219B">
        <w:rPr>
          <w:rFonts w:cstheme="minorHAnsi"/>
        </w:rPr>
        <w:t>.</w:t>
      </w:r>
      <w:r w:rsidR="00D87DF2" w:rsidRPr="0091219B">
        <w:rPr>
          <w:rFonts w:cstheme="minorHAnsi"/>
        </w:rPr>
        <w:t xml:space="preserve"> Le souci de l’inclusion se </w:t>
      </w:r>
      <w:r w:rsidR="00D87DF2" w:rsidRPr="0091219B">
        <w:rPr>
          <w:rFonts w:cstheme="minorHAnsi"/>
          <w:b/>
        </w:rPr>
        <w:t>répercute jusque dans les</w:t>
      </w:r>
      <w:r w:rsidR="00D87DF2" w:rsidRPr="0091219B">
        <w:rPr>
          <w:rFonts w:cstheme="minorHAnsi"/>
        </w:rPr>
        <w:t xml:space="preserve"> </w:t>
      </w:r>
      <w:r w:rsidR="00D87DF2" w:rsidRPr="0091219B">
        <w:rPr>
          <w:rFonts w:cstheme="minorHAnsi"/>
          <w:b/>
        </w:rPr>
        <w:t>choix faits par l’institution</w:t>
      </w:r>
      <w:r w:rsidR="00D87DF2" w:rsidRPr="0091219B">
        <w:rPr>
          <w:rFonts w:cstheme="minorHAnsi"/>
        </w:rPr>
        <w:t xml:space="preserve"> au moment de </w:t>
      </w:r>
      <w:r w:rsidR="00D87DF2" w:rsidRPr="0091219B">
        <w:rPr>
          <w:rFonts w:cstheme="minorHAnsi"/>
          <w:b/>
        </w:rPr>
        <w:t>l’aménagement de nouveaux locaux</w:t>
      </w:r>
      <w:r w:rsidR="00D87DF2" w:rsidRPr="0091219B">
        <w:rPr>
          <w:rFonts w:cstheme="minorHAnsi"/>
        </w:rPr>
        <w:t xml:space="preserve"> (ex</w:t>
      </w:r>
      <w:r w:rsidR="004E1333" w:rsidRPr="0091219B">
        <w:rPr>
          <w:rFonts w:cstheme="minorHAnsi"/>
        </w:rPr>
        <w:t>.</w:t>
      </w:r>
      <w:r w:rsidR="00151FD7" w:rsidRPr="0091219B">
        <w:rPr>
          <w:rFonts w:cstheme="minorHAnsi"/>
        </w:rPr>
        <w:t> </w:t>
      </w:r>
      <w:r w:rsidR="00D87DF2" w:rsidRPr="0091219B">
        <w:rPr>
          <w:rFonts w:cstheme="minorHAnsi"/>
        </w:rPr>
        <w:t>: salle de bain non</w:t>
      </w:r>
      <w:r w:rsidR="004E1333" w:rsidRPr="0091219B">
        <w:rPr>
          <w:rFonts w:cstheme="minorHAnsi"/>
        </w:rPr>
        <w:t xml:space="preserve"> </w:t>
      </w:r>
      <w:r w:rsidR="00D87DF2" w:rsidRPr="0091219B">
        <w:rPr>
          <w:rFonts w:cstheme="minorHAnsi"/>
        </w:rPr>
        <w:t>genrée).</w:t>
      </w:r>
    </w:p>
    <w:p w14:paraId="157157D8" w14:textId="5F020E0F" w:rsidR="00C62B10" w:rsidRPr="0091219B" w:rsidRDefault="0004370E" w:rsidP="0016368B">
      <w:pPr>
        <w:pStyle w:val="Paragraphedeliste"/>
        <w:numPr>
          <w:ilvl w:val="0"/>
          <w:numId w:val="37"/>
        </w:numPr>
        <w:spacing w:after="0" w:line="240" w:lineRule="auto"/>
        <w:jc w:val="both"/>
        <w:rPr>
          <w:rFonts w:cstheme="minorHAnsi"/>
        </w:rPr>
      </w:pPr>
      <w:r w:rsidRPr="0091219B">
        <w:rPr>
          <w:rFonts w:cstheme="minorHAnsi"/>
          <w:b/>
        </w:rPr>
        <w:t>L</w:t>
      </w:r>
      <w:r w:rsidR="00151FD7" w:rsidRPr="0091219B">
        <w:rPr>
          <w:rFonts w:cstheme="minorHAnsi"/>
          <w:b/>
        </w:rPr>
        <w:t>’</w:t>
      </w:r>
      <w:r w:rsidRPr="0091219B">
        <w:rPr>
          <w:rFonts w:cstheme="minorHAnsi"/>
          <w:b/>
        </w:rPr>
        <w:t xml:space="preserve">inclusion est une priorité </w:t>
      </w:r>
      <w:r w:rsidRPr="0091219B">
        <w:rPr>
          <w:rFonts w:cstheme="minorHAnsi"/>
        </w:rPr>
        <w:t>au sein d</w:t>
      </w:r>
      <w:r w:rsidR="00EA204D" w:rsidRPr="0091219B">
        <w:rPr>
          <w:rFonts w:cstheme="minorHAnsi"/>
        </w:rPr>
        <w:t xml:space="preserve">u cégep </w:t>
      </w:r>
      <w:r w:rsidRPr="0091219B">
        <w:rPr>
          <w:rFonts w:cstheme="minorHAnsi"/>
        </w:rPr>
        <w:t xml:space="preserve">et </w:t>
      </w:r>
      <w:r w:rsidRPr="0091219B">
        <w:rPr>
          <w:rFonts w:cstheme="minorHAnsi"/>
          <w:b/>
        </w:rPr>
        <w:t>l</w:t>
      </w:r>
      <w:r w:rsidR="00151FD7" w:rsidRPr="0091219B">
        <w:rPr>
          <w:rFonts w:cstheme="minorHAnsi"/>
          <w:b/>
        </w:rPr>
        <w:t>’</w:t>
      </w:r>
      <w:r w:rsidRPr="0091219B">
        <w:rPr>
          <w:rFonts w:cstheme="minorHAnsi"/>
          <w:b/>
        </w:rPr>
        <w:t>amélioration des pratiques</w:t>
      </w:r>
      <w:r w:rsidRPr="0091219B">
        <w:rPr>
          <w:rFonts w:cstheme="minorHAnsi"/>
        </w:rPr>
        <w:t xml:space="preserve"> afin de la </w:t>
      </w:r>
      <w:r w:rsidRPr="0091219B">
        <w:rPr>
          <w:rFonts w:cstheme="minorHAnsi"/>
          <w:b/>
        </w:rPr>
        <w:t>promouvoir</w:t>
      </w:r>
      <w:r w:rsidRPr="0091219B">
        <w:rPr>
          <w:rFonts w:cstheme="minorHAnsi"/>
        </w:rPr>
        <w:t xml:space="preserve"> est continue. </w:t>
      </w:r>
      <w:r w:rsidR="005F1DCA" w:rsidRPr="0091219B">
        <w:rPr>
          <w:rFonts w:cstheme="minorHAnsi"/>
        </w:rPr>
        <w:t xml:space="preserve">De nombreuses </w:t>
      </w:r>
      <w:r w:rsidR="005F1DCA" w:rsidRPr="0091219B">
        <w:rPr>
          <w:rFonts w:cstheme="minorHAnsi"/>
          <w:b/>
        </w:rPr>
        <w:t>activités de développement pédagogique</w:t>
      </w:r>
      <w:r w:rsidR="005F1DCA" w:rsidRPr="0091219B">
        <w:rPr>
          <w:rFonts w:cstheme="minorHAnsi"/>
        </w:rPr>
        <w:t xml:space="preserve"> sont liées au respect de la diversité et </w:t>
      </w:r>
      <w:r w:rsidR="00E945F6" w:rsidRPr="0091219B">
        <w:rPr>
          <w:rFonts w:cstheme="minorHAnsi"/>
        </w:rPr>
        <w:t>aux manières</w:t>
      </w:r>
      <w:r w:rsidR="005F1DCA" w:rsidRPr="0091219B">
        <w:rPr>
          <w:rFonts w:cstheme="minorHAnsi"/>
        </w:rPr>
        <w:t xml:space="preserve"> d’être plus inclusif. </w:t>
      </w:r>
    </w:p>
    <w:p w14:paraId="25706845" w14:textId="6CBC0688" w:rsidR="00C85358" w:rsidRPr="0091219B" w:rsidRDefault="00E926A6" w:rsidP="0016368B">
      <w:pPr>
        <w:pStyle w:val="Paragraphedeliste"/>
        <w:numPr>
          <w:ilvl w:val="0"/>
          <w:numId w:val="37"/>
        </w:numPr>
        <w:spacing w:line="240" w:lineRule="auto"/>
        <w:jc w:val="both"/>
        <w:rPr>
          <w:rFonts w:cstheme="minorHAnsi"/>
          <w:lang w:val="fr-FR"/>
        </w:rPr>
      </w:pPr>
      <w:r w:rsidRPr="0091219B">
        <w:rPr>
          <w:rFonts w:cstheme="minorHAnsi"/>
          <w:lang w:val="fr-FR"/>
        </w:rPr>
        <w:t>L</w:t>
      </w:r>
      <w:r w:rsidR="00151FD7" w:rsidRPr="0091219B">
        <w:rPr>
          <w:rFonts w:cstheme="minorHAnsi"/>
          <w:lang w:val="fr-FR"/>
        </w:rPr>
        <w:t>’</w:t>
      </w:r>
      <w:r w:rsidRPr="0091219B">
        <w:rPr>
          <w:rFonts w:cstheme="minorHAnsi"/>
          <w:lang w:val="fr-FR"/>
        </w:rPr>
        <w:t>établissement dispose d</w:t>
      </w:r>
      <w:r w:rsidR="00151FD7" w:rsidRPr="0091219B">
        <w:rPr>
          <w:rFonts w:cstheme="minorHAnsi"/>
          <w:lang w:val="fr-FR"/>
        </w:rPr>
        <w:t>’</w:t>
      </w:r>
      <w:r w:rsidRPr="0091219B">
        <w:rPr>
          <w:rFonts w:cstheme="minorHAnsi"/>
          <w:lang w:val="fr-FR"/>
        </w:rPr>
        <w:t xml:space="preserve">un </w:t>
      </w:r>
      <w:r w:rsidRPr="0091219B">
        <w:rPr>
          <w:rFonts w:cstheme="minorHAnsi"/>
          <w:b/>
          <w:lang w:val="fr-FR"/>
        </w:rPr>
        <w:t xml:space="preserve">comité </w:t>
      </w:r>
      <w:r w:rsidRPr="0091219B">
        <w:rPr>
          <w:rFonts w:cstheme="minorHAnsi"/>
          <w:lang w:val="fr-FR"/>
        </w:rPr>
        <w:t>de diversité et d</w:t>
      </w:r>
      <w:r w:rsidR="00151FD7" w:rsidRPr="0091219B">
        <w:rPr>
          <w:rFonts w:cstheme="minorHAnsi"/>
          <w:lang w:val="fr-FR"/>
        </w:rPr>
        <w:t>’</w:t>
      </w:r>
      <w:r w:rsidRPr="0091219B">
        <w:rPr>
          <w:rFonts w:cstheme="minorHAnsi"/>
          <w:lang w:val="fr-FR"/>
        </w:rPr>
        <w:t>équité, d</w:t>
      </w:r>
      <w:r w:rsidR="00151FD7" w:rsidRPr="0091219B">
        <w:rPr>
          <w:rFonts w:cstheme="minorHAnsi"/>
          <w:lang w:val="fr-FR"/>
        </w:rPr>
        <w:t>’</w:t>
      </w:r>
      <w:r w:rsidRPr="0091219B">
        <w:rPr>
          <w:rFonts w:cstheme="minorHAnsi"/>
          <w:lang w:val="fr-FR"/>
        </w:rPr>
        <w:t>un bureau et/ou d</w:t>
      </w:r>
      <w:r w:rsidR="00151FD7" w:rsidRPr="0091219B">
        <w:rPr>
          <w:rFonts w:cstheme="minorHAnsi"/>
          <w:lang w:val="fr-FR"/>
        </w:rPr>
        <w:t>’</w:t>
      </w:r>
      <w:r w:rsidRPr="0091219B">
        <w:rPr>
          <w:rFonts w:cstheme="minorHAnsi"/>
          <w:lang w:val="fr-FR"/>
        </w:rPr>
        <w:t xml:space="preserve">un responsable </w:t>
      </w:r>
      <w:r w:rsidR="00436B78" w:rsidRPr="0091219B">
        <w:rPr>
          <w:rFonts w:cstheme="minorHAnsi"/>
          <w:b/>
          <w:lang w:val="fr-FR"/>
        </w:rPr>
        <w:t>sous la responsabilité de la direction</w:t>
      </w:r>
      <w:r w:rsidR="00436B78" w:rsidRPr="0091219B">
        <w:rPr>
          <w:rFonts w:cstheme="minorHAnsi"/>
          <w:lang w:val="fr-FR"/>
        </w:rPr>
        <w:t xml:space="preserve"> </w:t>
      </w:r>
      <w:r w:rsidRPr="0091219B">
        <w:rPr>
          <w:rFonts w:cstheme="minorHAnsi"/>
          <w:lang w:val="fr-FR"/>
        </w:rPr>
        <w:t xml:space="preserve">pour </w:t>
      </w:r>
      <w:r w:rsidR="00C62B10" w:rsidRPr="0091219B">
        <w:rPr>
          <w:rFonts w:cstheme="minorHAnsi"/>
          <w:lang w:val="fr-FR"/>
        </w:rPr>
        <w:t>prodiguer</w:t>
      </w:r>
      <w:r w:rsidRPr="0091219B">
        <w:rPr>
          <w:rFonts w:cstheme="minorHAnsi"/>
          <w:lang w:val="fr-FR"/>
        </w:rPr>
        <w:t xml:space="preserve"> des conseils et mettre en </w:t>
      </w:r>
      <w:r w:rsidRPr="0091219B">
        <w:rPr>
          <w:rFonts w:cstheme="minorHAnsi"/>
          <w:b/>
          <w:lang w:val="fr-FR"/>
        </w:rPr>
        <w:t xml:space="preserve">œuvre des politiques, </w:t>
      </w:r>
      <w:r w:rsidR="004E1333" w:rsidRPr="0091219B">
        <w:rPr>
          <w:rFonts w:cstheme="minorHAnsi"/>
          <w:b/>
          <w:lang w:val="fr-FR"/>
        </w:rPr>
        <w:t xml:space="preserve">des formations et </w:t>
      </w:r>
      <w:r w:rsidRPr="0091219B">
        <w:rPr>
          <w:rFonts w:cstheme="minorHAnsi"/>
          <w:b/>
          <w:lang w:val="fr-FR"/>
        </w:rPr>
        <w:t xml:space="preserve">des programmes </w:t>
      </w:r>
      <w:r w:rsidRPr="0091219B">
        <w:rPr>
          <w:rFonts w:cstheme="minorHAnsi"/>
          <w:lang w:val="fr-FR"/>
        </w:rPr>
        <w:t>liés à</w:t>
      </w:r>
      <w:r w:rsidR="00C62B10" w:rsidRPr="0091219B">
        <w:rPr>
          <w:rFonts w:cstheme="minorHAnsi"/>
          <w:lang w:val="fr-FR"/>
        </w:rPr>
        <w:t xml:space="preserve"> </w:t>
      </w:r>
      <w:r w:rsidR="00354088" w:rsidRPr="0091219B">
        <w:rPr>
          <w:rFonts w:cstheme="minorHAnsi"/>
          <w:lang w:val="fr-FR"/>
        </w:rPr>
        <w:t>l</w:t>
      </w:r>
      <w:r w:rsidR="00151FD7" w:rsidRPr="0091219B">
        <w:rPr>
          <w:rFonts w:cstheme="minorHAnsi"/>
          <w:lang w:val="fr-FR"/>
        </w:rPr>
        <w:t>’</w:t>
      </w:r>
      <w:r w:rsidR="00354088" w:rsidRPr="0091219B">
        <w:rPr>
          <w:rFonts w:cstheme="minorHAnsi"/>
          <w:lang w:val="fr-FR"/>
        </w:rPr>
        <w:t>EDI</w:t>
      </w:r>
      <w:r w:rsidR="00C62B10" w:rsidRPr="0091219B">
        <w:rPr>
          <w:rFonts w:cstheme="minorHAnsi"/>
          <w:lang w:val="fr-FR"/>
        </w:rPr>
        <w:t>.</w:t>
      </w:r>
      <w:r w:rsidR="00CF26E2" w:rsidRPr="0091219B">
        <w:rPr>
          <w:rFonts w:cstheme="minorHAnsi"/>
          <w:lang w:val="fr-FR"/>
        </w:rPr>
        <w:t xml:space="preserve"> Le cégep propose des </w:t>
      </w:r>
      <w:r w:rsidR="00CF26E2" w:rsidRPr="0091219B">
        <w:rPr>
          <w:rFonts w:cstheme="minorHAnsi"/>
          <w:b/>
          <w:lang w:val="fr-FR"/>
        </w:rPr>
        <w:t xml:space="preserve">formations et des </w:t>
      </w:r>
      <w:r w:rsidR="006B3221" w:rsidRPr="0091219B">
        <w:rPr>
          <w:rFonts w:cstheme="minorHAnsi"/>
          <w:b/>
          <w:lang w:val="fr-FR"/>
        </w:rPr>
        <w:t>activités</w:t>
      </w:r>
      <w:r w:rsidR="00CF26E2" w:rsidRPr="0091219B">
        <w:rPr>
          <w:rFonts w:cstheme="minorHAnsi"/>
          <w:lang w:val="fr-FR"/>
        </w:rPr>
        <w:t xml:space="preserve"> en matière de </w:t>
      </w:r>
      <w:r w:rsidR="00CF26E2" w:rsidRPr="0091219B">
        <w:rPr>
          <w:rFonts w:cstheme="minorHAnsi"/>
          <w:b/>
          <w:lang w:val="fr-FR"/>
        </w:rPr>
        <w:t>compétence culturelle</w:t>
      </w:r>
      <w:r w:rsidR="00CF26E2" w:rsidRPr="0091219B">
        <w:rPr>
          <w:rFonts w:cstheme="minorHAnsi"/>
          <w:lang w:val="fr-FR"/>
        </w:rPr>
        <w:t xml:space="preserve">, de </w:t>
      </w:r>
      <w:r w:rsidR="00CF26E2" w:rsidRPr="0091219B">
        <w:rPr>
          <w:rFonts w:cstheme="minorHAnsi"/>
          <w:b/>
          <w:lang w:val="fr-FR"/>
        </w:rPr>
        <w:t>lutte contre l</w:t>
      </w:r>
      <w:r w:rsidR="00151FD7" w:rsidRPr="0091219B">
        <w:rPr>
          <w:rFonts w:cstheme="minorHAnsi"/>
          <w:b/>
          <w:lang w:val="fr-FR"/>
        </w:rPr>
        <w:t>’</w:t>
      </w:r>
      <w:r w:rsidR="00CF26E2" w:rsidRPr="0091219B">
        <w:rPr>
          <w:rFonts w:cstheme="minorHAnsi"/>
          <w:b/>
          <w:lang w:val="fr-FR"/>
        </w:rPr>
        <w:t>oppression</w:t>
      </w:r>
      <w:r w:rsidR="00CF26E2" w:rsidRPr="0091219B">
        <w:rPr>
          <w:rFonts w:cstheme="minorHAnsi"/>
          <w:lang w:val="fr-FR"/>
        </w:rPr>
        <w:t xml:space="preserve">, de </w:t>
      </w:r>
      <w:r w:rsidR="00CF26E2" w:rsidRPr="0091219B">
        <w:rPr>
          <w:rFonts w:cstheme="minorHAnsi"/>
          <w:b/>
          <w:lang w:val="fr-FR"/>
        </w:rPr>
        <w:t>lutte contre le racisme</w:t>
      </w:r>
      <w:r w:rsidR="00CF26E2" w:rsidRPr="0091219B">
        <w:rPr>
          <w:rFonts w:cstheme="minorHAnsi"/>
          <w:lang w:val="fr-FR"/>
        </w:rPr>
        <w:t xml:space="preserve"> et/ou </w:t>
      </w:r>
      <w:r w:rsidR="00CF26E2" w:rsidRPr="0091219B">
        <w:rPr>
          <w:rFonts w:cstheme="minorHAnsi"/>
          <w:b/>
          <w:lang w:val="fr-FR"/>
        </w:rPr>
        <w:t>d</w:t>
      </w:r>
      <w:r w:rsidR="00151FD7" w:rsidRPr="0091219B">
        <w:rPr>
          <w:rFonts w:cstheme="minorHAnsi"/>
          <w:b/>
          <w:lang w:val="fr-FR"/>
        </w:rPr>
        <w:t>’</w:t>
      </w:r>
      <w:r w:rsidR="00CF26E2" w:rsidRPr="0091219B">
        <w:rPr>
          <w:rFonts w:cstheme="minorHAnsi"/>
          <w:b/>
          <w:lang w:val="fr-FR"/>
        </w:rPr>
        <w:t>inclusion sociale</w:t>
      </w:r>
      <w:r w:rsidR="00CF26E2" w:rsidRPr="0091219B">
        <w:rPr>
          <w:rFonts w:cstheme="minorHAnsi"/>
          <w:lang w:val="fr-FR"/>
        </w:rPr>
        <w:t>.</w:t>
      </w:r>
      <w:r w:rsidR="00C60E04" w:rsidRPr="0091219B">
        <w:rPr>
          <w:rFonts w:cstheme="minorHAnsi"/>
          <w:lang w:val="fr-FR"/>
        </w:rPr>
        <w:t xml:space="preserve"> Les formations et activités permettent à la communauté d’</w:t>
      </w:r>
      <w:r w:rsidR="00C60E04" w:rsidRPr="0091219B">
        <w:rPr>
          <w:rFonts w:cstheme="minorHAnsi"/>
          <w:b/>
          <w:lang w:val="fr-FR"/>
        </w:rPr>
        <w:t>acquérir</w:t>
      </w:r>
      <w:r w:rsidR="00C60E04" w:rsidRPr="0091219B">
        <w:rPr>
          <w:rFonts w:cstheme="minorHAnsi"/>
          <w:lang w:val="fr-FR"/>
        </w:rPr>
        <w:t xml:space="preserve"> la </w:t>
      </w:r>
      <w:r w:rsidR="00C60E04" w:rsidRPr="0091219B">
        <w:rPr>
          <w:rFonts w:cstheme="minorHAnsi"/>
          <w:b/>
          <w:lang w:val="fr-FR"/>
        </w:rPr>
        <w:t>conscience</w:t>
      </w:r>
      <w:r w:rsidR="00C60E04" w:rsidRPr="0091219B">
        <w:rPr>
          <w:rFonts w:cstheme="minorHAnsi"/>
          <w:lang w:val="fr-FR"/>
        </w:rPr>
        <w:t xml:space="preserve">, les </w:t>
      </w:r>
      <w:r w:rsidR="00C60E04" w:rsidRPr="0091219B">
        <w:rPr>
          <w:rFonts w:cstheme="minorHAnsi"/>
          <w:b/>
          <w:lang w:val="fr-FR"/>
        </w:rPr>
        <w:t>connaissances</w:t>
      </w:r>
      <w:r w:rsidR="00C60E04" w:rsidRPr="0091219B">
        <w:rPr>
          <w:rFonts w:cstheme="minorHAnsi"/>
          <w:lang w:val="fr-FR"/>
        </w:rPr>
        <w:t xml:space="preserve"> et les </w:t>
      </w:r>
      <w:r w:rsidR="00C60E04" w:rsidRPr="0091219B">
        <w:rPr>
          <w:rFonts w:cstheme="minorHAnsi"/>
          <w:b/>
          <w:lang w:val="fr-FR"/>
        </w:rPr>
        <w:t>compétences</w:t>
      </w:r>
      <w:r w:rsidR="00C60E04" w:rsidRPr="0091219B">
        <w:rPr>
          <w:rFonts w:cstheme="minorHAnsi"/>
          <w:lang w:val="fr-FR"/>
        </w:rPr>
        <w:t xml:space="preserve"> nécessaires pour </w:t>
      </w:r>
      <w:r w:rsidR="00C60E04" w:rsidRPr="0091219B">
        <w:rPr>
          <w:rFonts w:cstheme="minorHAnsi"/>
          <w:b/>
          <w:lang w:val="fr-FR"/>
        </w:rPr>
        <w:t>remédier</w:t>
      </w:r>
      <w:r w:rsidR="00C60E04" w:rsidRPr="0091219B">
        <w:rPr>
          <w:rFonts w:cstheme="minorHAnsi"/>
          <w:lang w:val="fr-FR"/>
        </w:rPr>
        <w:t xml:space="preserve"> aux </w:t>
      </w:r>
      <w:r w:rsidR="00C60E04" w:rsidRPr="0091219B">
        <w:rPr>
          <w:rFonts w:cstheme="minorHAnsi"/>
          <w:b/>
          <w:lang w:val="fr-FR"/>
        </w:rPr>
        <w:t>inégalités et aux disparités sociales</w:t>
      </w:r>
      <w:r w:rsidR="00C60E04" w:rsidRPr="0091219B">
        <w:rPr>
          <w:rFonts w:cstheme="minorHAnsi"/>
          <w:lang w:val="fr-FR"/>
        </w:rPr>
        <w:t xml:space="preserve"> et travailler efficacement dans des </w:t>
      </w:r>
      <w:r w:rsidR="00C60E04" w:rsidRPr="0091219B">
        <w:rPr>
          <w:rFonts w:cstheme="minorHAnsi"/>
          <w:b/>
          <w:lang w:val="fr-FR"/>
        </w:rPr>
        <w:t>situations interculturelles.</w:t>
      </w:r>
    </w:p>
    <w:p w14:paraId="45BFA6F6" w14:textId="0EEFF919" w:rsidR="74188EBE" w:rsidRPr="0091219B" w:rsidRDefault="5D9F9913" w:rsidP="0016368B">
      <w:pPr>
        <w:spacing w:after="0" w:line="240" w:lineRule="auto"/>
        <w:jc w:val="both"/>
        <w:rPr>
          <w:rFonts w:cstheme="minorHAnsi"/>
        </w:rPr>
      </w:pPr>
      <w:r w:rsidRPr="0091219B">
        <w:rPr>
          <w:rFonts w:eastAsia="Times New Roman" w:cstheme="minorHAnsi"/>
          <w:lang w:eastAsia="fr-CA"/>
        </w:rPr>
        <w:t>5.</w:t>
      </w:r>
      <w:r w:rsidR="005328E8" w:rsidRPr="0091219B">
        <w:rPr>
          <w:rFonts w:eastAsia="Times New Roman" w:cstheme="minorHAnsi"/>
          <w:lang w:eastAsia="fr-CA"/>
        </w:rPr>
        <w:t>7</w:t>
      </w:r>
      <w:r w:rsidR="00000623" w:rsidRPr="0091219B">
        <w:rPr>
          <w:rFonts w:eastAsia="Times New Roman" w:cstheme="minorHAnsi"/>
          <w:lang w:eastAsia="fr-CA"/>
        </w:rPr>
        <w:t xml:space="preserve"> </w:t>
      </w:r>
      <w:r w:rsidRPr="0091219B">
        <w:rPr>
          <w:rFonts w:eastAsia="Times New Roman" w:cstheme="minorHAnsi"/>
          <w:lang w:eastAsia="fr-CA"/>
        </w:rPr>
        <w:t>Quelle affirmation correspond à l’intégration de l’</w:t>
      </w:r>
      <w:r w:rsidRPr="0091219B">
        <w:rPr>
          <w:rFonts w:eastAsia="Times New Roman" w:cstheme="minorHAnsi"/>
          <w:b/>
          <w:lang w:eastAsia="fr-CA"/>
        </w:rPr>
        <w:t xml:space="preserve">écologisation des ressources humaines (RH) </w:t>
      </w:r>
      <w:r w:rsidRPr="0091219B">
        <w:rPr>
          <w:rFonts w:eastAsia="Times New Roman" w:cstheme="minorHAnsi"/>
          <w:lang w:eastAsia="fr-CA"/>
        </w:rPr>
        <w:t xml:space="preserve">dans la politique de votre </w:t>
      </w:r>
      <w:r w:rsidR="00A830FF" w:rsidRPr="0091219B">
        <w:rPr>
          <w:rFonts w:eastAsia="Times New Roman" w:cstheme="minorHAnsi"/>
          <w:lang w:eastAsia="fr-CA"/>
        </w:rPr>
        <w:t>cégep</w:t>
      </w:r>
      <w:r w:rsidR="00151FD7" w:rsidRPr="0091219B">
        <w:rPr>
          <w:rFonts w:eastAsia="Times New Roman" w:cstheme="minorHAnsi"/>
          <w:lang w:eastAsia="fr-CA"/>
        </w:rPr>
        <w:t> </w:t>
      </w:r>
      <w:r w:rsidRPr="0091219B">
        <w:rPr>
          <w:rFonts w:eastAsia="Times New Roman" w:cstheme="minorHAnsi"/>
          <w:lang w:eastAsia="fr-CA"/>
        </w:rPr>
        <w:t>?</w:t>
      </w:r>
    </w:p>
    <w:p w14:paraId="05C3D832" w14:textId="5FD62346" w:rsidR="74188EBE" w:rsidRPr="0091219B" w:rsidRDefault="5D9F9913" w:rsidP="0016368B">
      <w:pPr>
        <w:pStyle w:val="Paragraphedeliste"/>
        <w:numPr>
          <w:ilvl w:val="1"/>
          <w:numId w:val="35"/>
        </w:numPr>
        <w:spacing w:after="0" w:line="240" w:lineRule="auto"/>
        <w:ind w:left="709"/>
        <w:jc w:val="both"/>
        <w:rPr>
          <w:rFonts w:cstheme="minorHAnsi"/>
        </w:rPr>
      </w:pPr>
      <w:r w:rsidRPr="0091219B">
        <w:rPr>
          <w:rFonts w:cstheme="minorHAnsi"/>
        </w:rPr>
        <w:t>Le c</w:t>
      </w:r>
      <w:r w:rsidR="2FDB8C09" w:rsidRPr="0091219B">
        <w:rPr>
          <w:rFonts w:cstheme="minorHAnsi"/>
        </w:rPr>
        <w:t xml:space="preserve">égep vise à intégrer l’écologisation (environnement, développement </w:t>
      </w:r>
      <w:r w:rsidR="00843FFC" w:rsidRPr="0091219B">
        <w:rPr>
          <w:rFonts w:cstheme="minorHAnsi"/>
        </w:rPr>
        <w:t>[DD]</w:t>
      </w:r>
      <w:r w:rsidR="2FDB8C09" w:rsidRPr="0091219B">
        <w:rPr>
          <w:rFonts w:cstheme="minorHAnsi"/>
        </w:rPr>
        <w:t xml:space="preserve">, écocitoyenneté) dans ses </w:t>
      </w:r>
      <w:r w:rsidR="2FDB8C09" w:rsidRPr="0091219B">
        <w:rPr>
          <w:rFonts w:cstheme="minorHAnsi"/>
          <w:b/>
        </w:rPr>
        <w:t>politiques liés aux ressources humaines</w:t>
      </w:r>
      <w:r w:rsidR="2FDB8C09" w:rsidRPr="0091219B">
        <w:rPr>
          <w:rFonts w:cstheme="minorHAnsi"/>
        </w:rPr>
        <w:t xml:space="preserve">. </w:t>
      </w:r>
      <w:r w:rsidR="45CDE7FE" w:rsidRPr="0091219B">
        <w:rPr>
          <w:rFonts w:cstheme="minorHAnsi"/>
        </w:rPr>
        <w:t>Le cégep dispose aussi de plusieurs offres en terme</w:t>
      </w:r>
      <w:r w:rsidR="208A01A6" w:rsidRPr="0091219B">
        <w:rPr>
          <w:rFonts w:cstheme="minorHAnsi"/>
        </w:rPr>
        <w:t>s</w:t>
      </w:r>
      <w:r w:rsidR="45CDE7FE" w:rsidRPr="0091219B">
        <w:rPr>
          <w:rFonts w:cstheme="minorHAnsi"/>
        </w:rPr>
        <w:t xml:space="preserve"> de </w:t>
      </w:r>
      <w:r w:rsidR="45CDE7FE" w:rsidRPr="0091219B">
        <w:rPr>
          <w:rFonts w:cstheme="minorHAnsi"/>
          <w:b/>
        </w:rPr>
        <w:t>perfectionnemen</w:t>
      </w:r>
      <w:r w:rsidR="6178CCE8" w:rsidRPr="0091219B">
        <w:rPr>
          <w:rFonts w:cstheme="minorHAnsi"/>
          <w:b/>
        </w:rPr>
        <w:t>t de l’enseignement</w:t>
      </w:r>
      <w:r w:rsidR="6178CCE8" w:rsidRPr="0091219B">
        <w:rPr>
          <w:rFonts w:cstheme="minorHAnsi"/>
        </w:rPr>
        <w:t>, mais aucune</w:t>
      </w:r>
      <w:r w:rsidR="00F86AC3" w:rsidRPr="0091219B">
        <w:rPr>
          <w:rFonts w:cstheme="minorHAnsi"/>
        </w:rPr>
        <w:t xml:space="preserve"> n</w:t>
      </w:r>
      <w:r w:rsidR="00151FD7" w:rsidRPr="0091219B">
        <w:rPr>
          <w:rFonts w:cstheme="minorHAnsi"/>
        </w:rPr>
        <w:t>’</w:t>
      </w:r>
      <w:r w:rsidR="00F86AC3" w:rsidRPr="0091219B">
        <w:rPr>
          <w:rFonts w:cstheme="minorHAnsi"/>
        </w:rPr>
        <w:t>est</w:t>
      </w:r>
      <w:r w:rsidR="6178CCE8" w:rsidRPr="0091219B">
        <w:rPr>
          <w:rFonts w:cstheme="minorHAnsi"/>
        </w:rPr>
        <w:t xml:space="preserve"> spécifiquement lié</w:t>
      </w:r>
      <w:r w:rsidR="009077CD" w:rsidRPr="0091219B">
        <w:rPr>
          <w:rFonts w:cstheme="minorHAnsi"/>
        </w:rPr>
        <w:t>e</w:t>
      </w:r>
      <w:r w:rsidR="6178CCE8" w:rsidRPr="0091219B">
        <w:rPr>
          <w:rFonts w:cstheme="minorHAnsi"/>
        </w:rPr>
        <w:t xml:space="preserve"> à l’</w:t>
      </w:r>
      <w:r w:rsidR="009077CD" w:rsidRPr="0091219B">
        <w:rPr>
          <w:rFonts w:cstheme="minorHAnsi"/>
        </w:rPr>
        <w:t>écologisation</w:t>
      </w:r>
      <w:r w:rsidR="00151FD7" w:rsidRPr="0091219B">
        <w:rPr>
          <w:rFonts w:cstheme="minorHAnsi"/>
        </w:rPr>
        <w:t> </w:t>
      </w:r>
      <w:r w:rsidR="00477698" w:rsidRPr="0091219B">
        <w:rPr>
          <w:rFonts w:cstheme="minorHAnsi"/>
        </w:rPr>
        <w:t xml:space="preserve">: </w:t>
      </w:r>
      <w:r w:rsidR="6178CCE8" w:rsidRPr="0091219B">
        <w:rPr>
          <w:rFonts w:cstheme="minorHAnsi"/>
        </w:rPr>
        <w:t xml:space="preserve">les personnes enseignantes doivent </w:t>
      </w:r>
      <w:r w:rsidR="46FE4FB3" w:rsidRPr="0091219B">
        <w:rPr>
          <w:rFonts w:cstheme="minorHAnsi"/>
        </w:rPr>
        <w:t>réaliser</w:t>
      </w:r>
      <w:r w:rsidR="6178CCE8" w:rsidRPr="0091219B">
        <w:rPr>
          <w:rFonts w:cstheme="minorHAnsi"/>
        </w:rPr>
        <w:t xml:space="preserve"> des </w:t>
      </w:r>
      <w:r w:rsidR="6178CCE8" w:rsidRPr="0091219B">
        <w:rPr>
          <w:rFonts w:cstheme="minorHAnsi"/>
          <w:b/>
        </w:rPr>
        <w:t xml:space="preserve">demandes particulières </w:t>
      </w:r>
      <w:r w:rsidR="6178CCE8" w:rsidRPr="0091219B">
        <w:rPr>
          <w:rFonts w:cstheme="minorHAnsi"/>
        </w:rPr>
        <w:t>pour accéder à ce ty</w:t>
      </w:r>
      <w:r w:rsidR="7EF40799" w:rsidRPr="0091219B">
        <w:rPr>
          <w:rFonts w:cstheme="minorHAnsi"/>
        </w:rPr>
        <w:t xml:space="preserve">pe de formation. </w:t>
      </w:r>
    </w:p>
    <w:p w14:paraId="1C5C4B8C" w14:textId="4AD4F631" w:rsidR="3E45A0BA" w:rsidRPr="0091219B" w:rsidRDefault="00F010EF" w:rsidP="0016368B">
      <w:pPr>
        <w:pStyle w:val="Paragraphedeliste"/>
        <w:numPr>
          <w:ilvl w:val="1"/>
          <w:numId w:val="35"/>
        </w:numPr>
        <w:spacing w:after="0" w:line="240" w:lineRule="auto"/>
        <w:ind w:left="709"/>
        <w:jc w:val="both"/>
        <w:rPr>
          <w:rFonts w:cstheme="minorHAnsi"/>
        </w:rPr>
      </w:pPr>
      <w:r w:rsidRPr="0091219B">
        <w:rPr>
          <w:rFonts w:cstheme="minorHAnsi"/>
        </w:rPr>
        <w:t xml:space="preserve">Dans la politique </w:t>
      </w:r>
      <w:r w:rsidR="003C1DFA" w:rsidRPr="0091219B">
        <w:rPr>
          <w:rFonts w:cstheme="minorHAnsi"/>
        </w:rPr>
        <w:t>d’écologisation</w:t>
      </w:r>
      <w:r w:rsidRPr="0091219B">
        <w:rPr>
          <w:rFonts w:cstheme="minorHAnsi"/>
        </w:rPr>
        <w:t xml:space="preserve">, il est prévu de </w:t>
      </w:r>
      <w:r w:rsidRPr="0091219B">
        <w:rPr>
          <w:rFonts w:cstheme="minorHAnsi"/>
          <w:b/>
        </w:rPr>
        <w:t xml:space="preserve">favoriser le perfectionnement en matière </w:t>
      </w:r>
      <w:r w:rsidR="003C1DFA" w:rsidRPr="0091219B">
        <w:rPr>
          <w:rFonts w:cstheme="minorHAnsi"/>
          <w:b/>
        </w:rPr>
        <w:t>d’écologisation</w:t>
      </w:r>
      <w:r w:rsidR="003C1DFA" w:rsidRPr="0091219B">
        <w:rPr>
          <w:rFonts w:cstheme="minorHAnsi"/>
        </w:rPr>
        <w:t>.</w:t>
      </w:r>
      <w:r w:rsidR="00E05185" w:rsidRPr="0091219B">
        <w:rPr>
          <w:rFonts w:cstheme="minorHAnsi"/>
        </w:rPr>
        <w:t xml:space="preserve"> Les principes de l’écologisation se retrouvent dans la </w:t>
      </w:r>
      <w:r w:rsidR="00E05185" w:rsidRPr="0091219B">
        <w:rPr>
          <w:rFonts w:cstheme="minorHAnsi"/>
          <w:b/>
          <w:bCs/>
        </w:rPr>
        <w:t>politique de gestion des ress</w:t>
      </w:r>
      <w:r w:rsidR="00081D5C" w:rsidRPr="0091219B">
        <w:rPr>
          <w:rFonts w:cstheme="minorHAnsi"/>
          <w:b/>
          <w:bCs/>
        </w:rPr>
        <w:t>ources humaines</w:t>
      </w:r>
      <w:r w:rsidR="00081D5C" w:rsidRPr="0091219B">
        <w:rPr>
          <w:rFonts w:cstheme="minorHAnsi"/>
        </w:rPr>
        <w:t xml:space="preserve">. </w:t>
      </w:r>
      <w:r w:rsidR="001F4883" w:rsidRPr="0091219B">
        <w:rPr>
          <w:rFonts w:cstheme="minorHAnsi"/>
        </w:rPr>
        <w:t xml:space="preserve">Les activités de perfectionnement </w:t>
      </w:r>
      <w:r w:rsidR="00015F49" w:rsidRPr="0091219B">
        <w:rPr>
          <w:rFonts w:cstheme="minorHAnsi"/>
        </w:rPr>
        <w:t>permettent</w:t>
      </w:r>
      <w:r w:rsidR="001F4883" w:rsidRPr="0091219B">
        <w:rPr>
          <w:rFonts w:cstheme="minorHAnsi"/>
        </w:rPr>
        <w:t xml:space="preserve"> </w:t>
      </w:r>
      <w:r w:rsidR="001F4883" w:rsidRPr="0091219B">
        <w:rPr>
          <w:rFonts w:cstheme="minorHAnsi"/>
          <w:b/>
        </w:rPr>
        <w:t>d’appuyer les objectifs et les changements organisationnels</w:t>
      </w:r>
      <w:r w:rsidR="004E1333" w:rsidRPr="0091219B">
        <w:rPr>
          <w:rFonts w:cstheme="minorHAnsi"/>
          <w:b/>
        </w:rPr>
        <w:t>,</w:t>
      </w:r>
      <w:r w:rsidR="00015F49" w:rsidRPr="0091219B">
        <w:rPr>
          <w:rFonts w:cstheme="minorHAnsi"/>
        </w:rPr>
        <w:t xml:space="preserve"> dont la démarche d’écologisation.</w:t>
      </w:r>
    </w:p>
    <w:p w14:paraId="4F0D3F29" w14:textId="7EE04A9D" w:rsidR="5518596D" w:rsidRPr="0091219B" w:rsidRDefault="4BB704E2" w:rsidP="0016368B">
      <w:pPr>
        <w:pStyle w:val="Paragraphedeliste"/>
        <w:numPr>
          <w:ilvl w:val="1"/>
          <w:numId w:val="35"/>
        </w:numPr>
        <w:spacing w:after="0" w:line="240" w:lineRule="auto"/>
        <w:ind w:left="709"/>
        <w:jc w:val="both"/>
        <w:rPr>
          <w:rFonts w:cstheme="minorHAnsi"/>
        </w:rPr>
      </w:pPr>
      <w:r w:rsidRPr="0091219B">
        <w:rPr>
          <w:rFonts w:cstheme="minorHAnsi"/>
        </w:rPr>
        <w:t xml:space="preserve">Les politiques de ressources humaines </w:t>
      </w:r>
      <w:r w:rsidRPr="0091219B">
        <w:rPr>
          <w:rFonts w:cstheme="minorHAnsi"/>
          <w:b/>
        </w:rPr>
        <w:t>intègrent d</w:t>
      </w:r>
      <w:r w:rsidR="5518596D" w:rsidRPr="0091219B">
        <w:rPr>
          <w:rFonts w:cstheme="minorHAnsi"/>
          <w:b/>
        </w:rPr>
        <w:t>es formations</w:t>
      </w:r>
      <w:r w:rsidR="5518596D" w:rsidRPr="0091219B">
        <w:rPr>
          <w:rFonts w:cstheme="minorHAnsi"/>
        </w:rPr>
        <w:t xml:space="preserve"> sur l’écologisation (environnement, </w:t>
      </w:r>
      <w:r w:rsidR="00843FFC" w:rsidRPr="0091219B">
        <w:rPr>
          <w:rFonts w:cstheme="minorHAnsi"/>
        </w:rPr>
        <w:t>DD</w:t>
      </w:r>
      <w:r w:rsidR="5518596D" w:rsidRPr="0091219B">
        <w:rPr>
          <w:rFonts w:cstheme="minorHAnsi"/>
        </w:rPr>
        <w:t xml:space="preserve">, écocitoyenneté) </w:t>
      </w:r>
      <w:r w:rsidR="655A7DEE" w:rsidRPr="0091219B">
        <w:rPr>
          <w:rFonts w:cstheme="minorHAnsi"/>
        </w:rPr>
        <w:t xml:space="preserve">qui </w:t>
      </w:r>
      <w:r w:rsidR="5518596D" w:rsidRPr="0091219B">
        <w:rPr>
          <w:rFonts w:cstheme="minorHAnsi"/>
        </w:rPr>
        <w:t xml:space="preserve">sont offertes aux membres du personnel de l’établissement lors de </w:t>
      </w:r>
      <w:r w:rsidR="5518596D" w:rsidRPr="0091219B">
        <w:rPr>
          <w:rFonts w:cstheme="minorHAnsi"/>
          <w:b/>
        </w:rPr>
        <w:t>journées institutionnelles</w:t>
      </w:r>
      <w:r w:rsidR="5DB448F0" w:rsidRPr="0091219B">
        <w:rPr>
          <w:rFonts w:cstheme="minorHAnsi"/>
        </w:rPr>
        <w:t xml:space="preserve"> </w:t>
      </w:r>
      <w:r w:rsidR="4FF2DA20" w:rsidRPr="0091219B">
        <w:rPr>
          <w:rFonts w:cstheme="minorHAnsi"/>
        </w:rPr>
        <w:t>et à des moments clés dans l’année</w:t>
      </w:r>
      <w:r w:rsidR="5DB448F0" w:rsidRPr="0091219B">
        <w:rPr>
          <w:rFonts w:cstheme="minorHAnsi"/>
        </w:rPr>
        <w:t xml:space="preserve">. </w:t>
      </w:r>
    </w:p>
    <w:p w14:paraId="3FCAD37D" w14:textId="4EEB769A" w:rsidR="009701D4" w:rsidRPr="0091219B" w:rsidRDefault="009701D4" w:rsidP="0016368B">
      <w:pPr>
        <w:pStyle w:val="Paragraphedeliste"/>
        <w:numPr>
          <w:ilvl w:val="1"/>
          <w:numId w:val="35"/>
        </w:numPr>
        <w:spacing w:after="0" w:line="240" w:lineRule="auto"/>
        <w:ind w:left="709"/>
        <w:jc w:val="both"/>
        <w:rPr>
          <w:rFonts w:cstheme="minorHAnsi"/>
        </w:rPr>
      </w:pPr>
      <w:r w:rsidRPr="0091219B">
        <w:rPr>
          <w:rFonts w:cstheme="minorHAnsi"/>
        </w:rPr>
        <w:t>Le désir d</w:t>
      </w:r>
      <w:r w:rsidR="006D422A" w:rsidRPr="0091219B">
        <w:rPr>
          <w:rFonts w:cstheme="minorHAnsi"/>
        </w:rPr>
        <w:t xml:space="preserve">’entretenir </w:t>
      </w:r>
      <w:r w:rsidR="005439FB" w:rsidRPr="0091219B">
        <w:rPr>
          <w:rFonts w:cstheme="minorHAnsi"/>
        </w:rPr>
        <w:t xml:space="preserve">sa formation continue </w:t>
      </w:r>
      <w:r w:rsidR="003015C8" w:rsidRPr="0091219B">
        <w:rPr>
          <w:rFonts w:cstheme="minorHAnsi"/>
        </w:rPr>
        <w:t xml:space="preserve">en écologisation </w:t>
      </w:r>
      <w:r w:rsidR="005439FB" w:rsidRPr="0091219B">
        <w:rPr>
          <w:rFonts w:cstheme="minorHAnsi"/>
        </w:rPr>
        <w:t xml:space="preserve">est un </w:t>
      </w:r>
      <w:r w:rsidR="005439FB" w:rsidRPr="0091219B">
        <w:rPr>
          <w:rFonts w:cstheme="minorHAnsi"/>
          <w:b/>
        </w:rPr>
        <w:t>critère</w:t>
      </w:r>
      <w:r w:rsidR="005439FB" w:rsidRPr="0091219B">
        <w:rPr>
          <w:rFonts w:cstheme="minorHAnsi"/>
        </w:rPr>
        <w:t xml:space="preserve"> dans le </w:t>
      </w:r>
      <w:r w:rsidR="005439FB" w:rsidRPr="0091219B">
        <w:rPr>
          <w:rFonts w:cstheme="minorHAnsi"/>
          <w:b/>
        </w:rPr>
        <w:t>processus d’embauche</w:t>
      </w:r>
      <w:r w:rsidR="005439FB" w:rsidRPr="0091219B">
        <w:rPr>
          <w:rFonts w:cstheme="minorHAnsi"/>
        </w:rPr>
        <w:t xml:space="preserve"> de l’établissement. </w:t>
      </w:r>
      <w:r w:rsidR="2392DF79" w:rsidRPr="0091219B">
        <w:rPr>
          <w:rFonts w:cstheme="minorHAnsi"/>
        </w:rPr>
        <w:t xml:space="preserve">Des membres de différents départements et services sont formés dès l’embauche à </w:t>
      </w:r>
      <w:r w:rsidR="2392DF79" w:rsidRPr="0091219B">
        <w:rPr>
          <w:rFonts w:cstheme="minorHAnsi"/>
          <w:b/>
        </w:rPr>
        <w:t>adopter</w:t>
      </w:r>
      <w:r w:rsidR="2392DF79" w:rsidRPr="0091219B">
        <w:rPr>
          <w:rFonts w:cstheme="minorHAnsi"/>
        </w:rPr>
        <w:t xml:space="preserve"> des </w:t>
      </w:r>
      <w:r w:rsidR="2392DF79" w:rsidRPr="0091219B">
        <w:rPr>
          <w:rFonts w:cstheme="minorHAnsi"/>
          <w:b/>
        </w:rPr>
        <w:t>comportements respectueux de l’environnement</w:t>
      </w:r>
      <w:r w:rsidR="2392DF79" w:rsidRPr="0091219B">
        <w:rPr>
          <w:rFonts w:cstheme="minorHAnsi"/>
        </w:rPr>
        <w:t xml:space="preserve"> dans le cadre de leur emploi. Cette formation est réalisée de façon </w:t>
      </w:r>
      <w:r w:rsidR="2392DF79" w:rsidRPr="0091219B">
        <w:rPr>
          <w:rFonts w:cstheme="minorHAnsi"/>
          <w:b/>
        </w:rPr>
        <w:t>récurrente</w:t>
      </w:r>
      <w:r w:rsidR="2392DF79" w:rsidRPr="0091219B">
        <w:rPr>
          <w:rFonts w:cstheme="minorHAnsi"/>
        </w:rPr>
        <w:t xml:space="preserve"> afin de tenir compte des avancé</w:t>
      </w:r>
      <w:r w:rsidR="0084451B" w:rsidRPr="0091219B">
        <w:rPr>
          <w:rFonts w:cstheme="minorHAnsi"/>
        </w:rPr>
        <w:t>e</w:t>
      </w:r>
      <w:r w:rsidR="2392DF79" w:rsidRPr="0091219B">
        <w:rPr>
          <w:rFonts w:cstheme="minorHAnsi"/>
        </w:rPr>
        <w:t xml:space="preserve">s dans le domaine, ainsi que de </w:t>
      </w:r>
      <w:r w:rsidR="2392DF79" w:rsidRPr="0091219B">
        <w:rPr>
          <w:rFonts w:cstheme="minorHAnsi"/>
          <w:b/>
        </w:rPr>
        <w:t>l’amélioration continue</w:t>
      </w:r>
      <w:r w:rsidR="2392DF79" w:rsidRPr="0091219B">
        <w:rPr>
          <w:rFonts w:cstheme="minorHAnsi"/>
        </w:rPr>
        <w:t>.</w:t>
      </w:r>
    </w:p>
    <w:p w14:paraId="753DFDEF" w14:textId="02F079DC" w:rsidR="008216F8" w:rsidRPr="0091219B" w:rsidRDefault="00A676AC" w:rsidP="0016368B">
      <w:pPr>
        <w:pStyle w:val="Paragraphedeliste"/>
        <w:numPr>
          <w:ilvl w:val="1"/>
          <w:numId w:val="35"/>
        </w:numPr>
        <w:spacing w:after="0" w:line="240" w:lineRule="auto"/>
        <w:ind w:left="709"/>
        <w:jc w:val="both"/>
        <w:rPr>
          <w:rFonts w:cstheme="minorHAnsi"/>
        </w:rPr>
      </w:pPr>
      <w:r w:rsidRPr="0091219B">
        <w:rPr>
          <w:rFonts w:cstheme="minorHAnsi"/>
        </w:rPr>
        <w:t xml:space="preserve">L’écologisation est intégrée </w:t>
      </w:r>
      <w:r w:rsidRPr="0091219B">
        <w:rPr>
          <w:rFonts w:cstheme="minorHAnsi"/>
          <w:b/>
        </w:rPr>
        <w:t>de manière transversale</w:t>
      </w:r>
      <w:r w:rsidRPr="0091219B">
        <w:rPr>
          <w:rFonts w:cstheme="minorHAnsi"/>
        </w:rPr>
        <w:t xml:space="preserve"> dans les politiques des ressources humaines. Le perfectionnement en écologisation est</w:t>
      </w:r>
      <w:r w:rsidR="00C53C68" w:rsidRPr="0091219B">
        <w:rPr>
          <w:rFonts w:cstheme="minorHAnsi"/>
        </w:rPr>
        <w:t xml:space="preserve"> </w:t>
      </w:r>
      <w:r w:rsidR="00C53C68" w:rsidRPr="0091219B">
        <w:rPr>
          <w:rFonts w:cstheme="minorHAnsi"/>
          <w:b/>
        </w:rPr>
        <w:t>fortement</w:t>
      </w:r>
      <w:r w:rsidRPr="0091219B">
        <w:rPr>
          <w:rFonts w:cstheme="minorHAnsi"/>
          <w:b/>
        </w:rPr>
        <w:t xml:space="preserve"> </w:t>
      </w:r>
      <w:r w:rsidR="00695308" w:rsidRPr="0091219B">
        <w:rPr>
          <w:rFonts w:cstheme="minorHAnsi"/>
          <w:b/>
        </w:rPr>
        <w:t>encouragé</w:t>
      </w:r>
      <w:r w:rsidRPr="0091219B">
        <w:rPr>
          <w:rFonts w:cstheme="minorHAnsi"/>
        </w:rPr>
        <w:t xml:space="preserve"> par les instances </w:t>
      </w:r>
      <w:r w:rsidR="00CA6810" w:rsidRPr="0091219B">
        <w:rPr>
          <w:rFonts w:cstheme="minorHAnsi"/>
        </w:rPr>
        <w:t>du cégep</w:t>
      </w:r>
      <w:r w:rsidR="00C53C68" w:rsidRPr="0091219B">
        <w:rPr>
          <w:rFonts w:cstheme="minorHAnsi"/>
        </w:rPr>
        <w:t>.</w:t>
      </w:r>
      <w:r w:rsidR="00D86674" w:rsidRPr="0091219B">
        <w:rPr>
          <w:rFonts w:cstheme="minorHAnsi"/>
        </w:rPr>
        <w:t xml:space="preserve"> </w:t>
      </w:r>
      <w:r w:rsidR="0091059D" w:rsidRPr="0091219B">
        <w:rPr>
          <w:rFonts w:cstheme="minorHAnsi"/>
        </w:rPr>
        <w:t xml:space="preserve">Lors </w:t>
      </w:r>
      <w:r w:rsidR="0091059D" w:rsidRPr="0091219B">
        <w:rPr>
          <w:rFonts w:cstheme="minorHAnsi"/>
        </w:rPr>
        <w:lastRenderedPageBreak/>
        <w:t>du recrutement de nouveaux membres du personnel, l</w:t>
      </w:r>
      <w:r w:rsidR="00A31515" w:rsidRPr="0091219B">
        <w:rPr>
          <w:rFonts w:cstheme="minorHAnsi"/>
        </w:rPr>
        <w:t>es connaissances en écologisation</w:t>
      </w:r>
      <w:r w:rsidR="0091059D" w:rsidRPr="0091219B">
        <w:rPr>
          <w:rFonts w:cstheme="minorHAnsi"/>
        </w:rPr>
        <w:t xml:space="preserve"> et le d</w:t>
      </w:r>
      <w:r w:rsidR="0091059D" w:rsidRPr="0091219B">
        <w:rPr>
          <w:rFonts w:cstheme="minorHAnsi"/>
          <w:b/>
        </w:rPr>
        <w:t>ésir de s’investir dans la démarche d’écologisation</w:t>
      </w:r>
      <w:r w:rsidR="0091059D" w:rsidRPr="0091219B">
        <w:rPr>
          <w:rFonts w:cstheme="minorHAnsi"/>
        </w:rPr>
        <w:t xml:space="preserve"> au sein de l’établissement sont des </w:t>
      </w:r>
      <w:r w:rsidR="0091059D" w:rsidRPr="0091219B">
        <w:rPr>
          <w:rFonts w:cstheme="minorHAnsi"/>
          <w:b/>
        </w:rPr>
        <w:t>critères d’embauche</w:t>
      </w:r>
      <w:r w:rsidR="004151B3" w:rsidRPr="0091219B">
        <w:rPr>
          <w:rFonts w:cstheme="minorHAnsi"/>
          <w:b/>
        </w:rPr>
        <w:t xml:space="preserve"> importants</w:t>
      </w:r>
      <w:r w:rsidR="0091059D" w:rsidRPr="0091219B">
        <w:rPr>
          <w:rFonts w:cstheme="minorHAnsi"/>
        </w:rPr>
        <w:t>.</w:t>
      </w:r>
    </w:p>
    <w:p w14:paraId="4E4684C8" w14:textId="77777777" w:rsidR="008216F8" w:rsidRPr="0091219B" w:rsidRDefault="008216F8" w:rsidP="008216F8">
      <w:pPr>
        <w:pStyle w:val="Paragraphedeliste"/>
        <w:spacing w:after="0" w:line="240" w:lineRule="auto"/>
        <w:ind w:left="1080"/>
        <w:rPr>
          <w:rFonts w:cstheme="minorHAnsi"/>
        </w:rPr>
      </w:pPr>
    </w:p>
    <w:p w14:paraId="028FD368" w14:textId="77777777" w:rsidR="008216F8" w:rsidRPr="0091219B" w:rsidRDefault="008216F8" w:rsidP="008216F8">
      <w:pPr>
        <w:pStyle w:val="Paragraphedeliste"/>
        <w:spacing w:after="0" w:line="240" w:lineRule="auto"/>
        <w:ind w:left="1080"/>
        <w:rPr>
          <w:rFonts w:cstheme="minorHAnsi"/>
        </w:rPr>
      </w:pPr>
    </w:p>
    <w:p w14:paraId="39253AF6" w14:textId="77777777" w:rsidR="008216F8" w:rsidRPr="0091219B" w:rsidRDefault="008216F8" w:rsidP="008216F8">
      <w:pPr>
        <w:pStyle w:val="Paragraphedeliste"/>
        <w:spacing w:after="0" w:line="240" w:lineRule="auto"/>
        <w:ind w:left="1080"/>
        <w:rPr>
          <w:rFonts w:cstheme="minorHAnsi"/>
        </w:rPr>
      </w:pPr>
    </w:p>
    <w:p w14:paraId="2B89FFDF" w14:textId="77777777" w:rsidR="008216F8" w:rsidRPr="0091219B" w:rsidRDefault="008216F8" w:rsidP="008216F8">
      <w:pPr>
        <w:spacing w:after="0" w:line="240" w:lineRule="auto"/>
        <w:rPr>
          <w:rFonts w:cstheme="minorHAnsi"/>
        </w:rPr>
      </w:pPr>
    </w:p>
    <w:p w14:paraId="27ABBD7C" w14:textId="77777777" w:rsidR="00B41A0C" w:rsidRPr="0091219B" w:rsidRDefault="00B41A0C">
      <w:pPr>
        <w:rPr>
          <w:rFonts w:cstheme="minorHAnsi"/>
          <w:caps/>
          <w:u w:val="single"/>
        </w:rPr>
      </w:pPr>
      <w:r w:rsidRPr="0091219B">
        <w:rPr>
          <w:rFonts w:cstheme="minorHAnsi"/>
        </w:rPr>
        <w:br w:type="page"/>
      </w:r>
    </w:p>
    <w:p w14:paraId="7D72383A" w14:textId="51F7BA1D" w:rsidR="005166C4" w:rsidRPr="0091219B" w:rsidRDefault="005166C4" w:rsidP="005166C4">
      <w:pPr>
        <w:pStyle w:val="Titre1"/>
        <w:rPr>
          <w:rFonts w:asciiTheme="minorHAnsi" w:hAnsiTheme="minorHAnsi" w:cstheme="minorHAnsi"/>
          <w:b/>
          <w:bCs/>
          <w:sz w:val="22"/>
          <w:lang w:val="en-CA"/>
        </w:rPr>
      </w:pPr>
      <w:bookmarkStart w:id="8" w:name="_Toc152351464"/>
      <w:r w:rsidRPr="0091219B">
        <w:rPr>
          <w:rFonts w:asciiTheme="minorHAnsi" w:hAnsiTheme="minorHAnsi" w:cstheme="minorHAnsi"/>
          <w:b/>
          <w:bCs/>
          <w:sz w:val="22"/>
          <w:lang w:val="en-CA"/>
        </w:rPr>
        <w:lastRenderedPageBreak/>
        <w:t>Références</w:t>
      </w:r>
      <w:bookmarkEnd w:id="8"/>
    </w:p>
    <w:p w14:paraId="07268B05" w14:textId="77777777" w:rsidR="005166C4" w:rsidRPr="0091219B" w:rsidRDefault="005166C4" w:rsidP="005166C4">
      <w:pPr>
        <w:rPr>
          <w:rFonts w:cstheme="minorHAnsi"/>
          <w:lang w:val="en-CA"/>
        </w:rPr>
      </w:pPr>
    </w:p>
    <w:p w14:paraId="2648FB64" w14:textId="3BA3FE88" w:rsidR="005166C4" w:rsidRPr="0091219B" w:rsidRDefault="005166C4" w:rsidP="005166C4">
      <w:pPr>
        <w:spacing w:after="120" w:line="240" w:lineRule="auto"/>
        <w:ind w:left="709" w:hanging="709"/>
        <w:rPr>
          <w:rFonts w:cstheme="minorHAnsi"/>
          <w:color w:val="000000" w:themeColor="text1"/>
          <w:lang w:val="en-US"/>
        </w:rPr>
      </w:pPr>
      <w:r w:rsidRPr="0091219B">
        <w:rPr>
          <w:rFonts w:cstheme="minorHAnsi"/>
          <w:color w:val="000000" w:themeColor="text1"/>
          <w:lang w:val="en-US"/>
        </w:rPr>
        <w:t>Association for the Advancement of Sustainability in Higher Education</w:t>
      </w:r>
      <w:r w:rsidR="00FB1394" w:rsidRPr="0091219B">
        <w:rPr>
          <w:rFonts w:cstheme="minorHAnsi"/>
          <w:color w:val="000000" w:themeColor="text1"/>
          <w:lang w:val="en-US"/>
        </w:rPr>
        <w:t xml:space="preserve"> (AASHE)</w:t>
      </w:r>
      <w:r w:rsidRPr="0091219B">
        <w:rPr>
          <w:rFonts w:cstheme="minorHAnsi"/>
          <w:color w:val="000000" w:themeColor="text1"/>
          <w:lang w:val="en-US"/>
        </w:rPr>
        <w:t>.</w:t>
      </w:r>
      <w:r w:rsidR="004E1333" w:rsidRPr="0091219B">
        <w:rPr>
          <w:rFonts w:cstheme="minorHAnsi"/>
          <w:color w:val="000000" w:themeColor="text1"/>
          <w:lang w:val="en-US"/>
        </w:rPr>
        <w:t xml:space="preserve"> 2019.</w:t>
      </w:r>
      <w:r w:rsidRPr="0091219B">
        <w:rPr>
          <w:rFonts w:cstheme="minorHAnsi"/>
          <w:color w:val="000000" w:themeColor="text1"/>
          <w:lang w:val="en-US"/>
        </w:rPr>
        <w:t xml:space="preserve"> STARS technical manual</w:t>
      </w:r>
      <w:r w:rsidR="000D5B2D" w:rsidRPr="0091219B">
        <w:rPr>
          <w:rFonts w:cstheme="minorHAnsi"/>
          <w:color w:val="000000" w:themeColor="text1"/>
          <w:lang w:val="en-US"/>
        </w:rPr>
        <w:t xml:space="preserve"> version 2.2</w:t>
      </w:r>
      <w:r w:rsidRPr="0091219B">
        <w:rPr>
          <w:rFonts w:cstheme="minorHAnsi"/>
          <w:color w:val="000000" w:themeColor="text1"/>
          <w:lang w:val="en-US"/>
        </w:rPr>
        <w:t xml:space="preserve">. </w:t>
      </w:r>
      <w:hyperlink r:id="rId12" w:history="1">
        <w:r w:rsidRPr="0091219B">
          <w:rPr>
            <w:rStyle w:val="Hyperlien"/>
            <w:rFonts w:cstheme="minorHAnsi"/>
            <w:color w:val="000000" w:themeColor="text1"/>
            <w:u w:val="none"/>
            <w:lang w:val="en-US"/>
          </w:rPr>
          <w:t>https://stars.aashe.org/resources-support/technical-manual/</w:t>
        </w:r>
      </w:hyperlink>
      <w:r w:rsidRPr="0091219B">
        <w:rPr>
          <w:rFonts w:cstheme="minorHAnsi"/>
          <w:color w:val="000000" w:themeColor="text1"/>
          <w:lang w:val="en-US"/>
        </w:rPr>
        <w:t>.</w:t>
      </w:r>
    </w:p>
    <w:p w14:paraId="61176DFC" w14:textId="74A5363F" w:rsidR="00230540" w:rsidRPr="0091219B" w:rsidRDefault="00230540" w:rsidP="005166C4">
      <w:pPr>
        <w:spacing w:after="120" w:line="240" w:lineRule="auto"/>
        <w:ind w:left="709" w:hanging="709"/>
        <w:rPr>
          <w:rFonts w:cstheme="minorHAnsi"/>
          <w:color w:val="000000" w:themeColor="text1"/>
        </w:rPr>
      </w:pPr>
      <w:r w:rsidRPr="0091219B">
        <w:rPr>
          <w:rFonts w:cstheme="minorHAnsi"/>
          <w:color w:val="000000" w:themeColor="text1"/>
        </w:rPr>
        <w:t xml:space="preserve">Bureau de normalisation du Québec (BNQ). </w:t>
      </w:r>
      <w:r w:rsidR="00D7115E" w:rsidRPr="0091219B">
        <w:rPr>
          <w:rFonts w:cstheme="minorHAnsi"/>
          <w:color w:val="000000" w:themeColor="text1"/>
        </w:rPr>
        <w:t>BNQ</w:t>
      </w:r>
      <w:r w:rsidR="00151FD7" w:rsidRPr="0091219B">
        <w:rPr>
          <w:rFonts w:cstheme="minorHAnsi"/>
          <w:color w:val="000000" w:themeColor="text1"/>
        </w:rPr>
        <w:t> </w:t>
      </w:r>
      <w:r w:rsidR="00D7115E" w:rsidRPr="0091219B">
        <w:rPr>
          <w:rFonts w:cstheme="minorHAnsi"/>
          <w:color w:val="000000" w:themeColor="text1"/>
        </w:rPr>
        <w:t>9700-021/2011</w:t>
      </w:r>
      <w:r w:rsidR="008E411C" w:rsidRPr="0091219B">
        <w:rPr>
          <w:rFonts w:cstheme="minorHAnsi"/>
          <w:color w:val="000000" w:themeColor="text1"/>
        </w:rPr>
        <w:t xml:space="preserve"> : Développement durable </w:t>
      </w:r>
      <w:r w:rsidR="00151FD7" w:rsidRPr="0091219B">
        <w:rPr>
          <w:rFonts w:cstheme="minorHAnsi"/>
          <w:color w:val="000000" w:themeColor="text1"/>
        </w:rPr>
        <w:t>—</w:t>
      </w:r>
      <w:r w:rsidR="008E411C" w:rsidRPr="0091219B">
        <w:rPr>
          <w:rFonts w:cstheme="minorHAnsi"/>
          <w:color w:val="000000" w:themeColor="text1"/>
        </w:rPr>
        <w:t xml:space="preserve"> Guide d’application des principes dans la gestion des entreprises et des autres organisations. </w:t>
      </w:r>
      <w:r w:rsidR="00FF62D7" w:rsidRPr="0091219B">
        <w:rPr>
          <w:rFonts w:cstheme="minorHAnsi"/>
          <w:color w:val="000000" w:themeColor="text1"/>
        </w:rPr>
        <w:t>https://www.bnq.qc.ca/fr/normalisation/developpement-durable/bnq-21000.html</w:t>
      </w:r>
    </w:p>
    <w:p w14:paraId="221674AD" w14:textId="24E7D313" w:rsidR="004A0C7B" w:rsidRPr="0091219B" w:rsidRDefault="004A0C7B" w:rsidP="005166C4">
      <w:pPr>
        <w:spacing w:after="120" w:line="240" w:lineRule="auto"/>
        <w:ind w:left="709" w:hanging="709"/>
        <w:rPr>
          <w:rFonts w:cstheme="minorHAnsi"/>
          <w:color w:val="000000" w:themeColor="text1"/>
          <w:lang w:val="en-CA"/>
        </w:rPr>
      </w:pPr>
      <w:r w:rsidRPr="0091219B">
        <w:rPr>
          <w:rFonts w:cstheme="minorHAnsi"/>
          <w:color w:val="000000" w:themeColor="text1"/>
        </w:rPr>
        <w:t xml:space="preserve">Cohen, T. et Lovell, B. (2013). </w:t>
      </w:r>
      <w:r w:rsidRPr="0091219B">
        <w:rPr>
          <w:rFonts w:cstheme="minorHAnsi"/>
          <w:i/>
          <w:iCs/>
          <w:color w:val="000000" w:themeColor="text1"/>
          <w:lang w:val="en-CA"/>
        </w:rPr>
        <w:t>The campus as a living laboratory: Using the built environment to revitalize college education: A guide for community colleges.</w:t>
      </w:r>
      <w:r w:rsidRPr="0091219B">
        <w:rPr>
          <w:rFonts w:cstheme="minorHAnsi"/>
          <w:color w:val="000000" w:themeColor="text1"/>
          <w:lang w:val="en-CA"/>
        </w:rPr>
        <w:t xml:space="preserve"> https://theseedcenter.org/wp-content/uploads/2018/01/Campus-as-a-Living-Lab.pdf</w:t>
      </w:r>
    </w:p>
    <w:p w14:paraId="0E76CCBB" w14:textId="77777777" w:rsidR="00F71858" w:rsidRPr="0091219B" w:rsidRDefault="00F71858" w:rsidP="00F71858">
      <w:pPr>
        <w:spacing w:after="120" w:line="240" w:lineRule="auto"/>
        <w:ind w:left="709" w:hanging="709"/>
        <w:rPr>
          <w:rFonts w:cstheme="minorHAnsi"/>
          <w:color w:val="000000" w:themeColor="text1"/>
        </w:rPr>
      </w:pPr>
      <w:r w:rsidRPr="0091219B">
        <w:rPr>
          <w:rFonts w:cstheme="minorHAnsi"/>
          <w:color w:val="000000" w:themeColor="text1"/>
        </w:rPr>
        <w:t xml:space="preserve">Deroche, Virgile et Nicolas Roy. 2021. </w:t>
      </w:r>
      <w:r w:rsidRPr="0091219B">
        <w:rPr>
          <w:rFonts w:cstheme="minorHAnsi"/>
          <w:i/>
          <w:iCs/>
          <w:color w:val="000000" w:themeColor="text1"/>
        </w:rPr>
        <w:t xml:space="preserve">Portrait de l’écologisation du réseau des cégeps. </w:t>
      </w:r>
      <w:r w:rsidRPr="0091219B">
        <w:rPr>
          <w:rFonts w:cstheme="minorHAnsi"/>
          <w:color w:val="000000" w:themeColor="text1"/>
        </w:rPr>
        <w:t xml:space="preserve">Centre d’initiation à la recherche et d’aide au développement durable (CIRADD). </w:t>
      </w:r>
      <w:r w:rsidRPr="0091219B">
        <w:t>https://fedecegeps.ca/wp-content/uploads/2022/04/2021-05-18-ciradd-ecologisation-des-cegeps-rapport-final-mai2021.pdf</w:t>
      </w:r>
    </w:p>
    <w:p w14:paraId="6FFC4C58" w14:textId="0F4D14D0" w:rsidR="00107497" w:rsidRPr="0091219B" w:rsidRDefault="00107497" w:rsidP="00377475">
      <w:pPr>
        <w:spacing w:after="120" w:line="240" w:lineRule="auto"/>
        <w:ind w:left="709" w:hanging="709"/>
        <w:rPr>
          <w:rFonts w:cstheme="minorHAnsi"/>
          <w:color w:val="000000" w:themeColor="text1"/>
        </w:rPr>
      </w:pPr>
      <w:r w:rsidRPr="0091219B">
        <w:rPr>
          <w:rFonts w:cstheme="minorHAnsi"/>
          <w:color w:val="000000" w:themeColor="text1"/>
        </w:rPr>
        <w:t>Fédération des cégeps. 2021 a. Compilation</w:t>
      </w:r>
      <w:r w:rsidR="00151FD7" w:rsidRPr="0091219B">
        <w:rPr>
          <w:rFonts w:cstheme="minorHAnsi"/>
          <w:color w:val="000000" w:themeColor="text1"/>
        </w:rPr>
        <w:t> </w:t>
      </w:r>
      <w:r w:rsidRPr="0091219B">
        <w:rPr>
          <w:rFonts w:cstheme="minorHAnsi"/>
          <w:color w:val="000000" w:themeColor="text1"/>
        </w:rPr>
        <w:t xml:space="preserve">V2 des résultats </w:t>
      </w:r>
      <w:r w:rsidR="00377475" w:rsidRPr="0091219B">
        <w:rPr>
          <w:rFonts w:cstheme="minorHAnsi"/>
          <w:color w:val="000000" w:themeColor="text1"/>
        </w:rPr>
        <w:t xml:space="preserve">du questionnaire du CIRADD pour le portrait de l’écologisation du réseau des cégeps. </w:t>
      </w:r>
      <w:r w:rsidR="00F6280D" w:rsidRPr="0091219B">
        <w:rPr>
          <w:rFonts w:cstheme="minorHAnsi"/>
          <w:color w:val="000000" w:themeColor="text1"/>
        </w:rPr>
        <w:t>(Confidentiel).</w:t>
      </w:r>
    </w:p>
    <w:p w14:paraId="39BA4716" w14:textId="13ADF170" w:rsidR="004A0C7B" w:rsidRPr="0091219B" w:rsidRDefault="00FB6483" w:rsidP="005166C4">
      <w:pPr>
        <w:spacing w:after="120" w:line="240" w:lineRule="auto"/>
        <w:ind w:left="709" w:hanging="709"/>
        <w:rPr>
          <w:rFonts w:cstheme="minorHAnsi"/>
          <w:color w:val="000000" w:themeColor="text1"/>
        </w:rPr>
      </w:pPr>
      <w:r w:rsidRPr="0091219B">
        <w:rPr>
          <w:rFonts w:cstheme="minorHAnsi"/>
          <w:color w:val="000000" w:themeColor="text1"/>
        </w:rPr>
        <w:t>Fédération des cégeps</w:t>
      </w:r>
      <w:r w:rsidR="00437499" w:rsidRPr="0091219B">
        <w:rPr>
          <w:rFonts w:cstheme="minorHAnsi"/>
          <w:color w:val="000000" w:themeColor="text1"/>
        </w:rPr>
        <w:t>. 2021</w:t>
      </w:r>
      <w:r w:rsidR="00151FD7" w:rsidRPr="0091219B">
        <w:rPr>
          <w:rFonts w:cstheme="minorHAnsi"/>
          <w:color w:val="000000" w:themeColor="text1"/>
        </w:rPr>
        <w:t> </w:t>
      </w:r>
      <w:r w:rsidR="00107497" w:rsidRPr="0091219B">
        <w:rPr>
          <w:rFonts w:cstheme="minorHAnsi"/>
          <w:color w:val="000000" w:themeColor="text1"/>
        </w:rPr>
        <w:t>b</w:t>
      </w:r>
      <w:r w:rsidR="00437499" w:rsidRPr="0091219B">
        <w:rPr>
          <w:rFonts w:cstheme="minorHAnsi"/>
          <w:color w:val="000000" w:themeColor="text1"/>
        </w:rPr>
        <w:t>.</w:t>
      </w:r>
      <w:r w:rsidR="00C64862" w:rsidRPr="0091219B">
        <w:rPr>
          <w:rFonts w:cstheme="minorHAnsi"/>
          <w:color w:val="000000" w:themeColor="text1"/>
        </w:rPr>
        <w:t xml:space="preserve"> Données b</w:t>
      </w:r>
      <w:r w:rsidR="0063507C" w:rsidRPr="0091219B">
        <w:rPr>
          <w:rFonts w:cstheme="minorHAnsi"/>
          <w:color w:val="000000" w:themeColor="text1"/>
        </w:rPr>
        <w:t xml:space="preserve">rutes </w:t>
      </w:r>
      <w:r w:rsidR="00DA00F2" w:rsidRPr="0091219B">
        <w:rPr>
          <w:rFonts w:cstheme="minorHAnsi"/>
          <w:color w:val="000000" w:themeColor="text1"/>
        </w:rPr>
        <w:t xml:space="preserve">du </w:t>
      </w:r>
      <w:r w:rsidR="007B4529" w:rsidRPr="0091219B">
        <w:rPr>
          <w:rFonts w:cstheme="minorHAnsi"/>
          <w:color w:val="000000" w:themeColor="text1"/>
        </w:rPr>
        <w:t>q</w:t>
      </w:r>
      <w:r w:rsidR="00BF3A90" w:rsidRPr="0091219B">
        <w:rPr>
          <w:rFonts w:cstheme="minorHAnsi"/>
          <w:color w:val="000000" w:themeColor="text1"/>
        </w:rPr>
        <w:t>u</w:t>
      </w:r>
      <w:r w:rsidR="007B4529" w:rsidRPr="0091219B">
        <w:rPr>
          <w:rFonts w:cstheme="minorHAnsi"/>
          <w:color w:val="000000" w:themeColor="text1"/>
        </w:rPr>
        <w:t>estionnaire</w:t>
      </w:r>
      <w:r w:rsidR="00BF3A90" w:rsidRPr="0091219B">
        <w:rPr>
          <w:rFonts w:cstheme="minorHAnsi"/>
          <w:color w:val="000000" w:themeColor="text1"/>
        </w:rPr>
        <w:t xml:space="preserve"> du CIRADD</w:t>
      </w:r>
      <w:r w:rsidR="00BE3D34" w:rsidRPr="0091219B">
        <w:rPr>
          <w:rFonts w:cstheme="minorHAnsi"/>
          <w:color w:val="000000" w:themeColor="text1"/>
        </w:rPr>
        <w:t xml:space="preserve"> pour le portrait </w:t>
      </w:r>
      <w:r w:rsidR="00B432A0" w:rsidRPr="0091219B">
        <w:rPr>
          <w:rFonts w:cstheme="minorHAnsi"/>
          <w:color w:val="000000" w:themeColor="text1"/>
        </w:rPr>
        <w:t xml:space="preserve">de l’écologisation </w:t>
      </w:r>
      <w:r w:rsidR="005F1599" w:rsidRPr="0091219B">
        <w:rPr>
          <w:rFonts w:cstheme="minorHAnsi"/>
          <w:color w:val="000000" w:themeColor="text1"/>
        </w:rPr>
        <w:t xml:space="preserve">du réseau des cégeps. </w:t>
      </w:r>
      <w:r w:rsidR="00F6280D" w:rsidRPr="0091219B">
        <w:rPr>
          <w:rFonts w:cstheme="minorHAnsi"/>
          <w:color w:val="000000" w:themeColor="text1"/>
        </w:rPr>
        <w:t>(Confidentiel).</w:t>
      </w:r>
    </w:p>
    <w:p w14:paraId="4A17853C" w14:textId="04001E0E" w:rsidR="005166C4" w:rsidRPr="009D6D85" w:rsidRDefault="005166C4" w:rsidP="005166C4">
      <w:pPr>
        <w:spacing w:after="120" w:line="240" w:lineRule="auto"/>
        <w:ind w:left="709" w:hanging="709"/>
        <w:rPr>
          <w:rFonts w:cstheme="minorHAnsi"/>
          <w:color w:val="000000" w:themeColor="text1"/>
        </w:rPr>
      </w:pPr>
      <w:r w:rsidRPr="0091219B">
        <w:rPr>
          <w:rFonts w:cstheme="minorHAnsi"/>
          <w:color w:val="000000" w:themeColor="text1"/>
        </w:rPr>
        <w:t xml:space="preserve">UNESCO-UNEVOC. </w:t>
      </w:r>
      <w:r w:rsidR="00B41A0C" w:rsidRPr="0091219B">
        <w:rPr>
          <w:rFonts w:cstheme="minorHAnsi"/>
          <w:i/>
          <w:iCs/>
          <w:color w:val="000000" w:themeColor="text1"/>
        </w:rPr>
        <w:t>É</w:t>
      </w:r>
      <w:r w:rsidRPr="0091219B">
        <w:rPr>
          <w:rFonts w:cstheme="minorHAnsi"/>
          <w:i/>
          <w:iCs/>
          <w:color w:val="000000" w:themeColor="text1"/>
        </w:rPr>
        <w:t>cologisation de l’enseignement et de la formation techniques et professionnels</w:t>
      </w:r>
      <w:r w:rsidRPr="0091219B">
        <w:rPr>
          <w:rFonts w:cstheme="minorHAnsi"/>
          <w:color w:val="000000" w:themeColor="text1"/>
        </w:rPr>
        <w:t>. UNESCO, 2017.</w:t>
      </w:r>
    </w:p>
    <w:p w14:paraId="42AF4656" w14:textId="77777777" w:rsidR="005166C4" w:rsidRPr="009D6D85" w:rsidRDefault="005166C4" w:rsidP="008216F8">
      <w:pPr>
        <w:rPr>
          <w:rFonts w:cstheme="minorHAnsi"/>
        </w:rPr>
      </w:pPr>
    </w:p>
    <w:sectPr w:rsidR="005166C4" w:rsidRPr="009D6D85" w:rsidSect="00B41A0C">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852C" w14:textId="77777777" w:rsidR="007617D8" w:rsidRDefault="007617D8" w:rsidP="008E5517">
      <w:pPr>
        <w:spacing w:after="0" w:line="240" w:lineRule="auto"/>
      </w:pPr>
      <w:r>
        <w:separator/>
      </w:r>
    </w:p>
  </w:endnote>
  <w:endnote w:type="continuationSeparator" w:id="0">
    <w:p w14:paraId="65EE2490" w14:textId="77777777" w:rsidR="007617D8" w:rsidRDefault="007617D8" w:rsidP="008E5517">
      <w:pPr>
        <w:spacing w:after="0" w:line="240" w:lineRule="auto"/>
      </w:pPr>
      <w:r>
        <w:continuationSeparator/>
      </w:r>
    </w:p>
  </w:endnote>
  <w:endnote w:type="continuationNotice" w:id="1">
    <w:p w14:paraId="4865791B" w14:textId="77777777" w:rsidR="007617D8" w:rsidRDefault="00761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8402"/>
      <w:docPartObj>
        <w:docPartGallery w:val="Page Numbers (Bottom of Page)"/>
        <w:docPartUnique/>
      </w:docPartObj>
    </w:sdtPr>
    <w:sdtContent>
      <w:p w14:paraId="2481E871" w14:textId="2C572FFD" w:rsidR="00B41A0C" w:rsidRDefault="00B41A0C">
        <w:pPr>
          <w:pStyle w:val="Pieddepage"/>
          <w:jc w:val="center"/>
        </w:pPr>
        <w:r>
          <w:fldChar w:fldCharType="begin"/>
        </w:r>
        <w:r>
          <w:instrText>PAGE   \* MERGEFORMAT</w:instrText>
        </w:r>
        <w:r>
          <w:fldChar w:fldCharType="separate"/>
        </w:r>
        <w:r>
          <w:rPr>
            <w:lang w:val="fr-FR"/>
          </w:rPr>
          <w:t>2</w:t>
        </w:r>
        <w:r>
          <w:fldChar w:fldCharType="end"/>
        </w:r>
      </w:p>
    </w:sdtContent>
  </w:sdt>
  <w:p w14:paraId="0E113BE9" w14:textId="77777777" w:rsidR="00B41A0C" w:rsidRDefault="00B41A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68F1" w14:textId="77777777" w:rsidR="007617D8" w:rsidRDefault="007617D8" w:rsidP="008E5517">
      <w:pPr>
        <w:spacing w:after="0" w:line="240" w:lineRule="auto"/>
      </w:pPr>
      <w:r>
        <w:separator/>
      </w:r>
    </w:p>
  </w:footnote>
  <w:footnote w:type="continuationSeparator" w:id="0">
    <w:p w14:paraId="059E66F9" w14:textId="77777777" w:rsidR="007617D8" w:rsidRDefault="007617D8" w:rsidP="008E5517">
      <w:pPr>
        <w:spacing w:after="0" w:line="240" w:lineRule="auto"/>
      </w:pPr>
      <w:r>
        <w:continuationSeparator/>
      </w:r>
    </w:p>
  </w:footnote>
  <w:footnote w:type="continuationNotice" w:id="1">
    <w:p w14:paraId="5DE9EA73" w14:textId="77777777" w:rsidR="007617D8" w:rsidRDefault="007617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7581"/>
    <w:multiLevelType w:val="hybridMultilevel"/>
    <w:tmpl w:val="FFFFFFFF"/>
    <w:lvl w:ilvl="0" w:tplc="0A96A1E8">
      <w:start w:val="1"/>
      <w:numFmt w:val="decimal"/>
      <w:lvlText w:val="%1."/>
      <w:lvlJc w:val="left"/>
      <w:pPr>
        <w:ind w:left="720" w:hanging="360"/>
      </w:pPr>
    </w:lvl>
    <w:lvl w:ilvl="1" w:tplc="F00EE646">
      <w:start w:val="1"/>
      <w:numFmt w:val="lowerLetter"/>
      <w:lvlText w:val="%2."/>
      <w:lvlJc w:val="left"/>
      <w:pPr>
        <w:ind w:left="1440" w:hanging="360"/>
      </w:pPr>
    </w:lvl>
    <w:lvl w:ilvl="2" w:tplc="8A0A2270">
      <w:start w:val="1"/>
      <w:numFmt w:val="lowerRoman"/>
      <w:lvlText w:val="%3."/>
      <w:lvlJc w:val="right"/>
      <w:pPr>
        <w:ind w:left="2160" w:hanging="180"/>
      </w:pPr>
    </w:lvl>
    <w:lvl w:ilvl="3" w:tplc="A334A8E2">
      <w:start w:val="1"/>
      <w:numFmt w:val="decimal"/>
      <w:lvlText w:val="%4."/>
      <w:lvlJc w:val="left"/>
      <w:pPr>
        <w:ind w:left="2880" w:hanging="360"/>
      </w:pPr>
    </w:lvl>
    <w:lvl w:ilvl="4" w:tplc="700ACCE0">
      <w:start w:val="1"/>
      <w:numFmt w:val="lowerLetter"/>
      <w:lvlText w:val="%5."/>
      <w:lvlJc w:val="left"/>
      <w:pPr>
        <w:ind w:left="3600" w:hanging="360"/>
      </w:pPr>
    </w:lvl>
    <w:lvl w:ilvl="5" w:tplc="57769FB0">
      <w:start w:val="1"/>
      <w:numFmt w:val="lowerRoman"/>
      <w:lvlText w:val="%6."/>
      <w:lvlJc w:val="right"/>
      <w:pPr>
        <w:ind w:left="4320" w:hanging="180"/>
      </w:pPr>
    </w:lvl>
    <w:lvl w:ilvl="6" w:tplc="C44406F4">
      <w:start w:val="1"/>
      <w:numFmt w:val="decimal"/>
      <w:lvlText w:val="%7."/>
      <w:lvlJc w:val="left"/>
      <w:pPr>
        <w:ind w:left="5040" w:hanging="360"/>
      </w:pPr>
    </w:lvl>
    <w:lvl w:ilvl="7" w:tplc="0966F978">
      <w:start w:val="1"/>
      <w:numFmt w:val="lowerLetter"/>
      <w:lvlText w:val="%8."/>
      <w:lvlJc w:val="left"/>
      <w:pPr>
        <w:ind w:left="5760" w:hanging="360"/>
      </w:pPr>
    </w:lvl>
    <w:lvl w:ilvl="8" w:tplc="F3EEBBE0">
      <w:start w:val="1"/>
      <w:numFmt w:val="lowerRoman"/>
      <w:lvlText w:val="%9."/>
      <w:lvlJc w:val="right"/>
      <w:pPr>
        <w:ind w:left="6480" w:hanging="180"/>
      </w:pPr>
    </w:lvl>
  </w:abstractNum>
  <w:abstractNum w:abstractNumId="1" w15:restartNumberingAfterBreak="0">
    <w:nsid w:val="0170B4A0"/>
    <w:multiLevelType w:val="hybridMultilevel"/>
    <w:tmpl w:val="FFFFFFFF"/>
    <w:lvl w:ilvl="0" w:tplc="6C322912">
      <w:start w:val="1"/>
      <w:numFmt w:val="decimal"/>
      <w:lvlText w:val="%1."/>
      <w:lvlJc w:val="left"/>
      <w:pPr>
        <w:ind w:left="720" w:hanging="360"/>
      </w:pPr>
    </w:lvl>
    <w:lvl w:ilvl="1" w:tplc="02666FEE">
      <w:start w:val="1"/>
      <w:numFmt w:val="lowerLetter"/>
      <w:lvlText w:val="%2."/>
      <w:lvlJc w:val="left"/>
      <w:pPr>
        <w:ind w:left="1440" w:hanging="360"/>
      </w:pPr>
    </w:lvl>
    <w:lvl w:ilvl="2" w:tplc="9BD6E876">
      <w:start w:val="1"/>
      <w:numFmt w:val="lowerRoman"/>
      <w:lvlText w:val="%3."/>
      <w:lvlJc w:val="right"/>
      <w:pPr>
        <w:ind w:left="2160" w:hanging="180"/>
      </w:pPr>
    </w:lvl>
    <w:lvl w:ilvl="3" w:tplc="938AA7DA">
      <w:start w:val="1"/>
      <w:numFmt w:val="decimal"/>
      <w:lvlText w:val="%4."/>
      <w:lvlJc w:val="left"/>
      <w:pPr>
        <w:ind w:left="2880" w:hanging="360"/>
      </w:pPr>
    </w:lvl>
    <w:lvl w:ilvl="4" w:tplc="FA8A261E">
      <w:start w:val="1"/>
      <w:numFmt w:val="lowerLetter"/>
      <w:lvlText w:val="%5."/>
      <w:lvlJc w:val="left"/>
      <w:pPr>
        <w:ind w:left="3600" w:hanging="360"/>
      </w:pPr>
    </w:lvl>
    <w:lvl w:ilvl="5" w:tplc="926CBEE8">
      <w:start w:val="1"/>
      <w:numFmt w:val="lowerRoman"/>
      <w:lvlText w:val="%6."/>
      <w:lvlJc w:val="right"/>
      <w:pPr>
        <w:ind w:left="4320" w:hanging="180"/>
      </w:pPr>
    </w:lvl>
    <w:lvl w:ilvl="6" w:tplc="49E2C516">
      <w:start w:val="1"/>
      <w:numFmt w:val="decimal"/>
      <w:lvlText w:val="%7."/>
      <w:lvlJc w:val="left"/>
      <w:pPr>
        <w:ind w:left="5040" w:hanging="360"/>
      </w:pPr>
    </w:lvl>
    <w:lvl w:ilvl="7" w:tplc="833ABB84">
      <w:start w:val="1"/>
      <w:numFmt w:val="lowerLetter"/>
      <w:lvlText w:val="%8."/>
      <w:lvlJc w:val="left"/>
      <w:pPr>
        <w:ind w:left="5760" w:hanging="360"/>
      </w:pPr>
    </w:lvl>
    <w:lvl w:ilvl="8" w:tplc="2848DFBA">
      <w:start w:val="1"/>
      <w:numFmt w:val="lowerRoman"/>
      <w:lvlText w:val="%9."/>
      <w:lvlJc w:val="right"/>
      <w:pPr>
        <w:ind w:left="6480" w:hanging="180"/>
      </w:pPr>
    </w:lvl>
  </w:abstractNum>
  <w:abstractNum w:abstractNumId="2" w15:restartNumberingAfterBreak="0">
    <w:nsid w:val="03CF18BD"/>
    <w:multiLevelType w:val="hybridMultilevel"/>
    <w:tmpl w:val="FFFFFFFF"/>
    <w:lvl w:ilvl="0" w:tplc="3F6EAF26">
      <w:start w:val="1"/>
      <w:numFmt w:val="decimal"/>
      <w:lvlText w:val="%1."/>
      <w:lvlJc w:val="left"/>
      <w:pPr>
        <w:ind w:left="720" w:hanging="360"/>
      </w:pPr>
    </w:lvl>
    <w:lvl w:ilvl="1" w:tplc="B76C2F36">
      <w:start w:val="1"/>
      <w:numFmt w:val="lowerLetter"/>
      <w:lvlText w:val="%2."/>
      <w:lvlJc w:val="left"/>
      <w:pPr>
        <w:ind w:left="1440" w:hanging="360"/>
      </w:pPr>
    </w:lvl>
    <w:lvl w:ilvl="2" w:tplc="761A4E8E">
      <w:start w:val="1"/>
      <w:numFmt w:val="lowerRoman"/>
      <w:lvlText w:val="%3."/>
      <w:lvlJc w:val="right"/>
      <w:pPr>
        <w:ind w:left="2160" w:hanging="180"/>
      </w:pPr>
    </w:lvl>
    <w:lvl w:ilvl="3" w:tplc="F278A134">
      <w:start w:val="1"/>
      <w:numFmt w:val="decimal"/>
      <w:lvlText w:val="%4."/>
      <w:lvlJc w:val="left"/>
      <w:pPr>
        <w:ind w:left="2880" w:hanging="360"/>
      </w:pPr>
    </w:lvl>
    <w:lvl w:ilvl="4" w:tplc="B2C48D58">
      <w:start w:val="1"/>
      <w:numFmt w:val="lowerLetter"/>
      <w:lvlText w:val="%5."/>
      <w:lvlJc w:val="left"/>
      <w:pPr>
        <w:ind w:left="3600" w:hanging="360"/>
      </w:pPr>
    </w:lvl>
    <w:lvl w:ilvl="5" w:tplc="D94A6BB4">
      <w:start w:val="1"/>
      <w:numFmt w:val="lowerRoman"/>
      <w:lvlText w:val="%6."/>
      <w:lvlJc w:val="right"/>
      <w:pPr>
        <w:ind w:left="4320" w:hanging="180"/>
      </w:pPr>
    </w:lvl>
    <w:lvl w:ilvl="6" w:tplc="3B8E11B0">
      <w:start w:val="1"/>
      <w:numFmt w:val="decimal"/>
      <w:lvlText w:val="%7."/>
      <w:lvlJc w:val="left"/>
      <w:pPr>
        <w:ind w:left="5040" w:hanging="360"/>
      </w:pPr>
    </w:lvl>
    <w:lvl w:ilvl="7" w:tplc="FBC41C5E">
      <w:start w:val="1"/>
      <w:numFmt w:val="lowerLetter"/>
      <w:lvlText w:val="%8."/>
      <w:lvlJc w:val="left"/>
      <w:pPr>
        <w:ind w:left="5760" w:hanging="360"/>
      </w:pPr>
    </w:lvl>
    <w:lvl w:ilvl="8" w:tplc="9938953E">
      <w:start w:val="1"/>
      <w:numFmt w:val="lowerRoman"/>
      <w:lvlText w:val="%9."/>
      <w:lvlJc w:val="right"/>
      <w:pPr>
        <w:ind w:left="6480" w:hanging="180"/>
      </w:pPr>
    </w:lvl>
  </w:abstractNum>
  <w:abstractNum w:abstractNumId="3" w15:restartNumberingAfterBreak="0">
    <w:nsid w:val="0B0E49B0"/>
    <w:multiLevelType w:val="hybridMultilevel"/>
    <w:tmpl w:val="6FD82D90"/>
    <w:lvl w:ilvl="0" w:tplc="FFFFFFFF">
      <w:start w:val="1"/>
      <w:numFmt w:val="decimal"/>
      <w:lvlText w:val="%1."/>
      <w:lvlJc w:val="left"/>
      <w:pPr>
        <w:ind w:left="797" w:hanging="360"/>
      </w:pPr>
    </w:lvl>
    <w:lvl w:ilvl="1" w:tplc="E6644E4C">
      <w:start w:val="1"/>
      <w:numFmt w:val="decimal"/>
      <w:lvlText w:val="%2."/>
      <w:lvlJc w:val="left"/>
      <w:pPr>
        <w:ind w:left="1517" w:hanging="360"/>
      </w:pPr>
      <w:rPr>
        <w:rFonts w:hint="default"/>
        <w:spacing w:val="0"/>
        <w:kern w:val="0"/>
        <w:position w:val="0"/>
        <w14:numSpacing w14:val="proportional"/>
      </w:r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4" w15:restartNumberingAfterBreak="0">
    <w:nsid w:val="13462B93"/>
    <w:multiLevelType w:val="hybridMultilevel"/>
    <w:tmpl w:val="5F9EAF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400F20"/>
    <w:multiLevelType w:val="hybridMultilevel"/>
    <w:tmpl w:val="51DA86CE"/>
    <w:lvl w:ilvl="0" w:tplc="034E13BE">
      <w:start w:val="1"/>
      <w:numFmt w:val="decimal"/>
      <w:lvlText w:val="%1."/>
      <w:lvlJc w:val="left"/>
      <w:pPr>
        <w:ind w:left="720" w:hanging="360"/>
      </w:pPr>
      <w:rPr>
        <w:rFonts w:ascii="Calibri" w:eastAsia="Times New Roman" w:hAnsi="Calibri" w:cs="Calibri"/>
        <w:b w:val="0"/>
        <w:bCs/>
      </w:rPr>
    </w:lvl>
    <w:lvl w:ilvl="1" w:tplc="90383764">
      <w:start w:val="1"/>
      <w:numFmt w:val="bullet"/>
      <w:lvlText w:val="o"/>
      <w:lvlJc w:val="left"/>
      <w:pPr>
        <w:ind w:left="1440" w:hanging="360"/>
      </w:pPr>
      <w:rPr>
        <w:rFonts w:ascii="Courier New" w:hAnsi="Courier New" w:hint="default"/>
      </w:rPr>
    </w:lvl>
    <w:lvl w:ilvl="2" w:tplc="4AC6EA5E">
      <w:start w:val="1"/>
      <w:numFmt w:val="bullet"/>
      <w:lvlText w:val=""/>
      <w:lvlJc w:val="left"/>
      <w:pPr>
        <w:ind w:left="2160" w:hanging="360"/>
      </w:pPr>
      <w:rPr>
        <w:rFonts w:ascii="Wingdings" w:hAnsi="Wingdings" w:hint="default"/>
      </w:rPr>
    </w:lvl>
    <w:lvl w:ilvl="3" w:tplc="E0EC6552">
      <w:start w:val="1"/>
      <w:numFmt w:val="bullet"/>
      <w:lvlText w:val=""/>
      <w:lvlJc w:val="left"/>
      <w:pPr>
        <w:ind w:left="2880" w:hanging="360"/>
      </w:pPr>
      <w:rPr>
        <w:rFonts w:ascii="Symbol" w:hAnsi="Symbol" w:hint="default"/>
      </w:rPr>
    </w:lvl>
    <w:lvl w:ilvl="4" w:tplc="7B9EFBE8">
      <w:start w:val="1"/>
      <w:numFmt w:val="bullet"/>
      <w:lvlText w:val="o"/>
      <w:lvlJc w:val="left"/>
      <w:pPr>
        <w:ind w:left="3600" w:hanging="360"/>
      </w:pPr>
      <w:rPr>
        <w:rFonts w:ascii="Courier New" w:hAnsi="Courier New" w:hint="default"/>
      </w:rPr>
    </w:lvl>
    <w:lvl w:ilvl="5" w:tplc="B706179A">
      <w:start w:val="1"/>
      <w:numFmt w:val="bullet"/>
      <w:lvlText w:val=""/>
      <w:lvlJc w:val="left"/>
      <w:pPr>
        <w:ind w:left="4320" w:hanging="360"/>
      </w:pPr>
      <w:rPr>
        <w:rFonts w:ascii="Wingdings" w:hAnsi="Wingdings" w:hint="default"/>
      </w:rPr>
    </w:lvl>
    <w:lvl w:ilvl="6" w:tplc="EC7E4972">
      <w:start w:val="1"/>
      <w:numFmt w:val="bullet"/>
      <w:lvlText w:val=""/>
      <w:lvlJc w:val="left"/>
      <w:pPr>
        <w:ind w:left="5040" w:hanging="360"/>
      </w:pPr>
      <w:rPr>
        <w:rFonts w:ascii="Symbol" w:hAnsi="Symbol" w:hint="default"/>
      </w:rPr>
    </w:lvl>
    <w:lvl w:ilvl="7" w:tplc="EC947E18">
      <w:start w:val="1"/>
      <w:numFmt w:val="bullet"/>
      <w:lvlText w:val="o"/>
      <w:lvlJc w:val="left"/>
      <w:pPr>
        <w:ind w:left="5760" w:hanging="360"/>
      </w:pPr>
      <w:rPr>
        <w:rFonts w:ascii="Courier New" w:hAnsi="Courier New" w:hint="default"/>
      </w:rPr>
    </w:lvl>
    <w:lvl w:ilvl="8" w:tplc="DF126576">
      <w:start w:val="1"/>
      <w:numFmt w:val="bullet"/>
      <w:lvlText w:val=""/>
      <w:lvlJc w:val="left"/>
      <w:pPr>
        <w:ind w:left="6480" w:hanging="360"/>
      </w:pPr>
      <w:rPr>
        <w:rFonts w:ascii="Wingdings" w:hAnsi="Wingdings" w:hint="default"/>
      </w:rPr>
    </w:lvl>
  </w:abstractNum>
  <w:abstractNum w:abstractNumId="6" w15:restartNumberingAfterBreak="0">
    <w:nsid w:val="179903BD"/>
    <w:multiLevelType w:val="hybridMultilevel"/>
    <w:tmpl w:val="C87A7BA0"/>
    <w:lvl w:ilvl="0" w:tplc="0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E776D01"/>
    <w:multiLevelType w:val="hybridMultilevel"/>
    <w:tmpl w:val="0D0CCFA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F4B332F"/>
    <w:multiLevelType w:val="hybridMultilevel"/>
    <w:tmpl w:val="DFAC8648"/>
    <w:lvl w:ilvl="0" w:tplc="E920306C">
      <w:start w:val="1"/>
      <w:numFmt w:val="decimal"/>
      <w:lvlText w:val="%1."/>
      <w:lvlJc w:val="left"/>
      <w:pPr>
        <w:ind w:left="720" w:hanging="360"/>
      </w:pPr>
      <w:rPr>
        <w:rFonts w:hint="default"/>
        <w:spacing w:val="20"/>
      </w:rPr>
    </w:lvl>
    <w:lvl w:ilvl="1" w:tplc="E3467056">
      <w:start w:val="1"/>
      <w:numFmt w:val="decimal"/>
      <w:lvlText w:val="%2."/>
      <w:lvlJc w:val="left"/>
      <w:pPr>
        <w:ind w:left="1440" w:hanging="360"/>
      </w:pPr>
      <w:rPr>
        <w:rFonts w:ascii="Calibri" w:eastAsiaTheme="minorHAnsi" w:hAnsi="Calibri" w:cs="Calibri"/>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140D65"/>
    <w:multiLevelType w:val="hybridMultilevel"/>
    <w:tmpl w:val="FA9486A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0" w15:restartNumberingAfterBreak="0">
    <w:nsid w:val="22750B30"/>
    <w:multiLevelType w:val="hybridMultilevel"/>
    <w:tmpl w:val="84762C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31D41DC"/>
    <w:multiLevelType w:val="multilevel"/>
    <w:tmpl w:val="D2B0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8290D"/>
    <w:multiLevelType w:val="hybridMultilevel"/>
    <w:tmpl w:val="47A044CA"/>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D00A48"/>
    <w:multiLevelType w:val="hybridMultilevel"/>
    <w:tmpl w:val="7346C3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554402E"/>
    <w:multiLevelType w:val="multilevel"/>
    <w:tmpl w:val="AAFAD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8236F2"/>
    <w:multiLevelType w:val="multilevel"/>
    <w:tmpl w:val="1F043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A531EC"/>
    <w:multiLevelType w:val="multilevel"/>
    <w:tmpl w:val="4F1E8F0E"/>
    <w:lvl w:ilvl="0">
      <w:start w:val="1"/>
      <w:numFmt w:val="decimal"/>
      <w:lvlText w:val="%1."/>
      <w:lvlJc w:val="left"/>
      <w:pPr>
        <w:ind w:left="644" w:hanging="360"/>
      </w:pPr>
    </w:lvl>
    <w:lvl w:ilvl="1">
      <w:start w:val="1"/>
      <w:numFmt w:val="decimal"/>
      <w:isLgl/>
      <w:lvlText w:val="%1.%2"/>
      <w:lvlJc w:val="left"/>
      <w:pPr>
        <w:ind w:left="644"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004" w:hanging="720"/>
      </w:pPr>
      <w:rPr>
        <w:rFonts w:eastAsia="Times New Roman" w:hint="default"/>
      </w:rPr>
    </w:lvl>
    <w:lvl w:ilvl="4">
      <w:start w:val="1"/>
      <w:numFmt w:val="decimal"/>
      <w:isLgl/>
      <w:lvlText w:val="%1.%2.%3.%4.%5"/>
      <w:lvlJc w:val="left"/>
      <w:pPr>
        <w:ind w:left="1364" w:hanging="1080"/>
      </w:pPr>
      <w:rPr>
        <w:rFonts w:eastAsia="Times New Roman" w:hint="default"/>
      </w:rPr>
    </w:lvl>
    <w:lvl w:ilvl="5">
      <w:start w:val="1"/>
      <w:numFmt w:val="decimal"/>
      <w:isLgl/>
      <w:lvlText w:val="%1.%2.%3.%4.%5.%6"/>
      <w:lvlJc w:val="left"/>
      <w:pPr>
        <w:ind w:left="1364" w:hanging="1080"/>
      </w:pPr>
      <w:rPr>
        <w:rFonts w:eastAsia="Times New Roman" w:hint="default"/>
      </w:rPr>
    </w:lvl>
    <w:lvl w:ilvl="6">
      <w:start w:val="1"/>
      <w:numFmt w:val="decimal"/>
      <w:isLgl/>
      <w:lvlText w:val="%1.%2.%3.%4.%5.%6.%7"/>
      <w:lvlJc w:val="left"/>
      <w:pPr>
        <w:ind w:left="1724" w:hanging="1440"/>
      </w:pPr>
      <w:rPr>
        <w:rFonts w:eastAsia="Times New Roman" w:hint="default"/>
      </w:rPr>
    </w:lvl>
    <w:lvl w:ilvl="7">
      <w:start w:val="1"/>
      <w:numFmt w:val="decimal"/>
      <w:isLgl/>
      <w:lvlText w:val="%1.%2.%3.%4.%5.%6.%7.%8"/>
      <w:lvlJc w:val="left"/>
      <w:pPr>
        <w:ind w:left="1724" w:hanging="1440"/>
      </w:pPr>
      <w:rPr>
        <w:rFonts w:eastAsia="Times New Roman" w:hint="default"/>
      </w:rPr>
    </w:lvl>
    <w:lvl w:ilvl="8">
      <w:start w:val="1"/>
      <w:numFmt w:val="decimal"/>
      <w:isLgl/>
      <w:lvlText w:val="%1.%2.%3.%4.%5.%6.%7.%8.%9"/>
      <w:lvlJc w:val="left"/>
      <w:pPr>
        <w:ind w:left="1724" w:hanging="1440"/>
      </w:pPr>
      <w:rPr>
        <w:rFonts w:eastAsia="Times New Roman" w:hint="default"/>
      </w:rPr>
    </w:lvl>
  </w:abstractNum>
  <w:abstractNum w:abstractNumId="17" w15:restartNumberingAfterBreak="0">
    <w:nsid w:val="2A0B107F"/>
    <w:multiLevelType w:val="multilevel"/>
    <w:tmpl w:val="1C88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3766"/>
    <w:multiLevelType w:val="hybridMultilevel"/>
    <w:tmpl w:val="40E4C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A5E1D19"/>
    <w:multiLevelType w:val="multilevel"/>
    <w:tmpl w:val="883C0E90"/>
    <w:lvl w:ilvl="0">
      <w:start w:val="1"/>
      <w:numFmt w:val="decimal"/>
      <w:lvlText w:val="%1."/>
      <w:lvlJc w:val="left"/>
      <w:pPr>
        <w:ind w:left="720" w:hanging="360"/>
      </w:pPr>
    </w:lvl>
    <w:lvl w:ilvl="1">
      <w:start w:val="1"/>
      <w:numFmt w:val="decimal"/>
      <w:lvlText w:val="%2."/>
      <w:lvlJc w:val="left"/>
      <w:pPr>
        <w:ind w:left="720" w:hanging="360"/>
      </w:pPr>
      <w:rPr>
        <w:rFonts w:hint="default"/>
        <w:spacing w:val="0"/>
        <w:kern w:val="0"/>
        <w:position w:val="0"/>
        <w14:numSpacing w14:val="proportional"/>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15:restartNumberingAfterBreak="0">
    <w:nsid w:val="2ADB4FEB"/>
    <w:multiLevelType w:val="multilevel"/>
    <w:tmpl w:val="996A0F68"/>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1" w15:restartNumberingAfterBreak="0">
    <w:nsid w:val="357B6F64"/>
    <w:multiLevelType w:val="multilevel"/>
    <w:tmpl w:val="883C0E90"/>
    <w:lvl w:ilvl="0">
      <w:start w:val="1"/>
      <w:numFmt w:val="decimal"/>
      <w:lvlText w:val="%1."/>
      <w:lvlJc w:val="left"/>
      <w:pPr>
        <w:ind w:left="720" w:hanging="360"/>
      </w:pPr>
    </w:lvl>
    <w:lvl w:ilvl="1">
      <w:start w:val="1"/>
      <w:numFmt w:val="decimal"/>
      <w:lvlText w:val="%2."/>
      <w:lvlJc w:val="left"/>
      <w:pPr>
        <w:ind w:left="720" w:hanging="360"/>
      </w:pPr>
      <w:rPr>
        <w:rFonts w:hint="default"/>
        <w:spacing w:val="0"/>
        <w:kern w:val="0"/>
        <w:position w:val="0"/>
        <w14:numSpacing w14:val="proportional"/>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2" w15:restartNumberingAfterBreak="0">
    <w:nsid w:val="3C816A0B"/>
    <w:multiLevelType w:val="hybridMultilevel"/>
    <w:tmpl w:val="F892AC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C93104F"/>
    <w:multiLevelType w:val="multilevel"/>
    <w:tmpl w:val="32F65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B11072"/>
    <w:multiLevelType w:val="multilevel"/>
    <w:tmpl w:val="74F2EC7A"/>
    <w:lvl w:ilvl="0">
      <w:start w:val="1"/>
      <w:numFmt w:val="decimal"/>
      <w:lvlText w:val="%1."/>
      <w:lvlJc w:val="left"/>
      <w:pPr>
        <w:ind w:left="720" w:hanging="360"/>
      </w:pPr>
      <w:rPr>
        <w:rFonts w:hint="default"/>
        <w:b w:val="0"/>
        <w:bCs/>
        <w:spacing w:val="0"/>
        <w:kern w:val="0"/>
        <w:position w:val="0"/>
        <w14:numSpacing w14:val="proportional"/>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5" w15:restartNumberingAfterBreak="0">
    <w:nsid w:val="3FF61486"/>
    <w:multiLevelType w:val="multilevel"/>
    <w:tmpl w:val="36C8E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177B46"/>
    <w:multiLevelType w:val="hybridMultilevel"/>
    <w:tmpl w:val="212884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0D856CD"/>
    <w:multiLevelType w:val="hybridMultilevel"/>
    <w:tmpl w:val="75D4B1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40C33C1"/>
    <w:multiLevelType w:val="hybridMultilevel"/>
    <w:tmpl w:val="711A79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64C0BE4"/>
    <w:multiLevelType w:val="hybridMultilevel"/>
    <w:tmpl w:val="CEFA071C"/>
    <w:lvl w:ilvl="0" w:tplc="E6644E4C">
      <w:start w:val="1"/>
      <w:numFmt w:val="decimal"/>
      <w:lvlText w:val="%1."/>
      <w:lvlJc w:val="left"/>
      <w:pPr>
        <w:ind w:left="720" w:hanging="360"/>
      </w:pPr>
      <w:rPr>
        <w:rFonts w:hint="default"/>
        <w:spacing w:val="0"/>
        <w:kern w:val="0"/>
        <w:position w:val="0"/>
        <w14:numSpacing w14:val="proportional"/>
      </w:rPr>
    </w:lvl>
    <w:lvl w:ilvl="1" w:tplc="0C0C0019" w:tentative="1">
      <w:start w:val="1"/>
      <w:numFmt w:val="lowerLetter"/>
      <w:lvlText w:val="%2."/>
      <w:lvlJc w:val="left"/>
      <w:pPr>
        <w:ind w:left="360" w:hanging="360"/>
      </w:pPr>
    </w:lvl>
    <w:lvl w:ilvl="2" w:tplc="0C0C001B" w:tentative="1">
      <w:start w:val="1"/>
      <w:numFmt w:val="lowerRoman"/>
      <w:lvlText w:val="%3."/>
      <w:lvlJc w:val="right"/>
      <w:pPr>
        <w:ind w:left="1080" w:hanging="180"/>
      </w:pPr>
    </w:lvl>
    <w:lvl w:ilvl="3" w:tplc="0C0C000F" w:tentative="1">
      <w:start w:val="1"/>
      <w:numFmt w:val="decimal"/>
      <w:lvlText w:val="%4."/>
      <w:lvlJc w:val="left"/>
      <w:pPr>
        <w:ind w:left="1800" w:hanging="360"/>
      </w:pPr>
    </w:lvl>
    <w:lvl w:ilvl="4" w:tplc="0C0C0019" w:tentative="1">
      <w:start w:val="1"/>
      <w:numFmt w:val="lowerLetter"/>
      <w:lvlText w:val="%5."/>
      <w:lvlJc w:val="left"/>
      <w:pPr>
        <w:ind w:left="2520" w:hanging="360"/>
      </w:pPr>
    </w:lvl>
    <w:lvl w:ilvl="5" w:tplc="0C0C001B" w:tentative="1">
      <w:start w:val="1"/>
      <w:numFmt w:val="lowerRoman"/>
      <w:lvlText w:val="%6."/>
      <w:lvlJc w:val="right"/>
      <w:pPr>
        <w:ind w:left="3240" w:hanging="180"/>
      </w:pPr>
    </w:lvl>
    <w:lvl w:ilvl="6" w:tplc="0C0C000F" w:tentative="1">
      <w:start w:val="1"/>
      <w:numFmt w:val="decimal"/>
      <w:lvlText w:val="%7."/>
      <w:lvlJc w:val="left"/>
      <w:pPr>
        <w:ind w:left="3960" w:hanging="360"/>
      </w:pPr>
    </w:lvl>
    <w:lvl w:ilvl="7" w:tplc="0C0C0019" w:tentative="1">
      <w:start w:val="1"/>
      <w:numFmt w:val="lowerLetter"/>
      <w:lvlText w:val="%8."/>
      <w:lvlJc w:val="left"/>
      <w:pPr>
        <w:ind w:left="4680" w:hanging="360"/>
      </w:pPr>
    </w:lvl>
    <w:lvl w:ilvl="8" w:tplc="0C0C001B" w:tentative="1">
      <w:start w:val="1"/>
      <w:numFmt w:val="lowerRoman"/>
      <w:lvlText w:val="%9."/>
      <w:lvlJc w:val="right"/>
      <w:pPr>
        <w:ind w:left="5400" w:hanging="180"/>
      </w:pPr>
    </w:lvl>
  </w:abstractNum>
  <w:abstractNum w:abstractNumId="30" w15:restartNumberingAfterBreak="0">
    <w:nsid w:val="473B637B"/>
    <w:multiLevelType w:val="hybridMultilevel"/>
    <w:tmpl w:val="4948C7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8BA4AB3"/>
    <w:multiLevelType w:val="hybridMultilevel"/>
    <w:tmpl w:val="01741F02"/>
    <w:lvl w:ilvl="0" w:tplc="03AC5A98">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9E05130"/>
    <w:multiLevelType w:val="hybridMultilevel"/>
    <w:tmpl w:val="5A26C11C"/>
    <w:lvl w:ilvl="0" w:tplc="0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4BA00687"/>
    <w:multiLevelType w:val="hybridMultilevel"/>
    <w:tmpl w:val="3FF87E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E7E7958"/>
    <w:multiLevelType w:val="hybridMultilevel"/>
    <w:tmpl w:val="C01ED1AA"/>
    <w:lvl w:ilvl="0" w:tplc="0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4FB47F11"/>
    <w:multiLevelType w:val="hybridMultilevel"/>
    <w:tmpl w:val="F5E044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4FCF0CE1"/>
    <w:multiLevelType w:val="multilevel"/>
    <w:tmpl w:val="32F65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E67787"/>
    <w:multiLevelType w:val="multilevel"/>
    <w:tmpl w:val="AD0E9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F28626"/>
    <w:multiLevelType w:val="hybridMultilevel"/>
    <w:tmpl w:val="FFFFFFFF"/>
    <w:lvl w:ilvl="0" w:tplc="94F29D04">
      <w:start w:val="1"/>
      <w:numFmt w:val="decimal"/>
      <w:lvlText w:val="%1."/>
      <w:lvlJc w:val="left"/>
      <w:pPr>
        <w:ind w:left="720" w:hanging="360"/>
      </w:pPr>
    </w:lvl>
    <w:lvl w:ilvl="1" w:tplc="2E140522">
      <w:start w:val="1"/>
      <w:numFmt w:val="lowerLetter"/>
      <w:lvlText w:val="%2."/>
      <w:lvlJc w:val="left"/>
      <w:pPr>
        <w:ind w:left="1440" w:hanging="360"/>
      </w:pPr>
    </w:lvl>
    <w:lvl w:ilvl="2" w:tplc="675E106E">
      <w:start w:val="1"/>
      <w:numFmt w:val="lowerRoman"/>
      <w:lvlText w:val="%3."/>
      <w:lvlJc w:val="right"/>
      <w:pPr>
        <w:ind w:left="2160" w:hanging="180"/>
      </w:pPr>
    </w:lvl>
    <w:lvl w:ilvl="3" w:tplc="CA8A9986">
      <w:start w:val="1"/>
      <w:numFmt w:val="decimal"/>
      <w:lvlText w:val="%4."/>
      <w:lvlJc w:val="left"/>
      <w:pPr>
        <w:ind w:left="2880" w:hanging="360"/>
      </w:pPr>
    </w:lvl>
    <w:lvl w:ilvl="4" w:tplc="3A5A071A">
      <w:start w:val="1"/>
      <w:numFmt w:val="lowerLetter"/>
      <w:lvlText w:val="%5."/>
      <w:lvlJc w:val="left"/>
      <w:pPr>
        <w:ind w:left="3600" w:hanging="360"/>
      </w:pPr>
    </w:lvl>
    <w:lvl w:ilvl="5" w:tplc="EC2AA8B8">
      <w:start w:val="1"/>
      <w:numFmt w:val="lowerRoman"/>
      <w:lvlText w:val="%6."/>
      <w:lvlJc w:val="right"/>
      <w:pPr>
        <w:ind w:left="4320" w:hanging="180"/>
      </w:pPr>
    </w:lvl>
    <w:lvl w:ilvl="6" w:tplc="126CF9E8">
      <w:start w:val="1"/>
      <w:numFmt w:val="decimal"/>
      <w:lvlText w:val="%7."/>
      <w:lvlJc w:val="left"/>
      <w:pPr>
        <w:ind w:left="5040" w:hanging="360"/>
      </w:pPr>
    </w:lvl>
    <w:lvl w:ilvl="7" w:tplc="D3BEB2D4">
      <w:start w:val="1"/>
      <w:numFmt w:val="lowerLetter"/>
      <w:lvlText w:val="%8."/>
      <w:lvlJc w:val="left"/>
      <w:pPr>
        <w:ind w:left="5760" w:hanging="360"/>
      </w:pPr>
    </w:lvl>
    <w:lvl w:ilvl="8" w:tplc="2312E24E">
      <w:start w:val="1"/>
      <w:numFmt w:val="lowerRoman"/>
      <w:lvlText w:val="%9."/>
      <w:lvlJc w:val="right"/>
      <w:pPr>
        <w:ind w:left="6480" w:hanging="180"/>
      </w:pPr>
    </w:lvl>
  </w:abstractNum>
  <w:abstractNum w:abstractNumId="39" w15:restartNumberingAfterBreak="0">
    <w:nsid w:val="544107F8"/>
    <w:multiLevelType w:val="multilevel"/>
    <w:tmpl w:val="C6928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1C59F1"/>
    <w:multiLevelType w:val="hybridMultilevel"/>
    <w:tmpl w:val="9D680E32"/>
    <w:lvl w:ilvl="0" w:tplc="F822E2C8">
      <w:start w:val="1"/>
      <w:numFmt w:val="decimal"/>
      <w:lvlText w:val="%1."/>
      <w:lvlJc w:val="left"/>
      <w:pPr>
        <w:ind w:left="1070" w:hanging="360"/>
      </w:pPr>
      <w:rPr>
        <w:rFonts w:hint="default"/>
        <w:color w:val="auto"/>
        <w:spacing w:val="0"/>
        <w:kern w:val="0"/>
        <w:position w:val="0"/>
        <w:u w:val="none"/>
        <w14:numSpacing w14:val="proportion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CBB4593"/>
    <w:multiLevelType w:val="multilevel"/>
    <w:tmpl w:val="C49C0EAA"/>
    <w:lvl w:ilvl="0">
      <w:start w:val="1"/>
      <w:numFmt w:val="decimal"/>
      <w:lvlText w:val="%1."/>
      <w:lvlJc w:val="left"/>
      <w:pPr>
        <w:ind w:left="720" w:hanging="360"/>
      </w:pPr>
    </w:lvl>
    <w:lvl w:ilvl="1">
      <w:start w:val="1"/>
      <w:numFmt w:val="decimal"/>
      <w:lvlText w:val="%2."/>
      <w:lvlJc w:val="left"/>
      <w:pPr>
        <w:ind w:left="720" w:hanging="360"/>
      </w:pPr>
      <w:rPr>
        <w:rFonts w:hint="default"/>
        <w:spacing w:val="0"/>
        <w:kern w:val="0"/>
        <w:position w:val="0"/>
        <w14:numSpacing w14:val="proportional"/>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2" w15:restartNumberingAfterBreak="0">
    <w:nsid w:val="5EB51D88"/>
    <w:multiLevelType w:val="multilevel"/>
    <w:tmpl w:val="36C80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E00A46"/>
    <w:multiLevelType w:val="hybridMultilevel"/>
    <w:tmpl w:val="EFB2039E"/>
    <w:lvl w:ilvl="0" w:tplc="42F2AFD2">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FEA4D97"/>
    <w:multiLevelType w:val="hybridMultilevel"/>
    <w:tmpl w:val="A5DC89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616768A9"/>
    <w:multiLevelType w:val="multilevel"/>
    <w:tmpl w:val="D56894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7708E3"/>
    <w:multiLevelType w:val="multilevel"/>
    <w:tmpl w:val="256AAFB4"/>
    <w:lvl w:ilvl="0">
      <w:start w:val="2"/>
      <w:numFmt w:val="decimal"/>
      <w:lvlText w:val="%1"/>
      <w:lvlJc w:val="left"/>
      <w:pPr>
        <w:ind w:left="360" w:hanging="360"/>
      </w:pPr>
      <w:rPr>
        <w:rFonts w:asciiTheme="minorHAnsi" w:hAnsiTheme="minorHAnsi" w:cstheme="minorBidi" w:hint="default"/>
      </w:rPr>
    </w:lvl>
    <w:lvl w:ilvl="1">
      <w:start w:val="6"/>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47" w15:restartNumberingAfterBreak="0">
    <w:nsid w:val="64BAE7E0"/>
    <w:multiLevelType w:val="hybridMultilevel"/>
    <w:tmpl w:val="FFFFFFFF"/>
    <w:lvl w:ilvl="0" w:tplc="D0F044A8">
      <w:start w:val="1"/>
      <w:numFmt w:val="decimal"/>
      <w:lvlText w:val="%1."/>
      <w:lvlJc w:val="left"/>
      <w:pPr>
        <w:ind w:left="720" w:hanging="360"/>
      </w:pPr>
    </w:lvl>
    <w:lvl w:ilvl="1" w:tplc="584277E0">
      <w:start w:val="1"/>
      <w:numFmt w:val="lowerLetter"/>
      <w:lvlText w:val="%2."/>
      <w:lvlJc w:val="left"/>
      <w:pPr>
        <w:ind w:left="1440" w:hanging="360"/>
      </w:pPr>
    </w:lvl>
    <w:lvl w:ilvl="2" w:tplc="2CBEB9EE">
      <w:start w:val="1"/>
      <w:numFmt w:val="lowerRoman"/>
      <w:lvlText w:val="%3."/>
      <w:lvlJc w:val="right"/>
      <w:pPr>
        <w:ind w:left="2160" w:hanging="180"/>
      </w:pPr>
    </w:lvl>
    <w:lvl w:ilvl="3" w:tplc="8A2C4E54">
      <w:start w:val="1"/>
      <w:numFmt w:val="decimal"/>
      <w:lvlText w:val="%4."/>
      <w:lvlJc w:val="left"/>
      <w:pPr>
        <w:ind w:left="2880" w:hanging="360"/>
      </w:pPr>
    </w:lvl>
    <w:lvl w:ilvl="4" w:tplc="688E9AB0">
      <w:start w:val="1"/>
      <w:numFmt w:val="lowerLetter"/>
      <w:lvlText w:val="%5."/>
      <w:lvlJc w:val="left"/>
      <w:pPr>
        <w:ind w:left="3600" w:hanging="360"/>
      </w:pPr>
    </w:lvl>
    <w:lvl w:ilvl="5" w:tplc="D21C2E5C">
      <w:start w:val="1"/>
      <w:numFmt w:val="lowerRoman"/>
      <w:lvlText w:val="%6."/>
      <w:lvlJc w:val="right"/>
      <w:pPr>
        <w:ind w:left="4320" w:hanging="180"/>
      </w:pPr>
    </w:lvl>
    <w:lvl w:ilvl="6" w:tplc="F1BA17A8">
      <w:start w:val="1"/>
      <w:numFmt w:val="decimal"/>
      <w:lvlText w:val="%7."/>
      <w:lvlJc w:val="left"/>
      <w:pPr>
        <w:ind w:left="5040" w:hanging="360"/>
      </w:pPr>
    </w:lvl>
    <w:lvl w:ilvl="7" w:tplc="D7EE46A8">
      <w:start w:val="1"/>
      <w:numFmt w:val="lowerLetter"/>
      <w:lvlText w:val="%8."/>
      <w:lvlJc w:val="left"/>
      <w:pPr>
        <w:ind w:left="5760" w:hanging="360"/>
      </w:pPr>
    </w:lvl>
    <w:lvl w:ilvl="8" w:tplc="2C32D0B4">
      <w:start w:val="1"/>
      <w:numFmt w:val="lowerRoman"/>
      <w:lvlText w:val="%9."/>
      <w:lvlJc w:val="right"/>
      <w:pPr>
        <w:ind w:left="6480" w:hanging="180"/>
      </w:pPr>
    </w:lvl>
  </w:abstractNum>
  <w:abstractNum w:abstractNumId="48" w15:restartNumberingAfterBreak="0">
    <w:nsid w:val="65B650E3"/>
    <w:multiLevelType w:val="hybridMultilevel"/>
    <w:tmpl w:val="A274A35C"/>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9065A2B"/>
    <w:multiLevelType w:val="hybridMultilevel"/>
    <w:tmpl w:val="E7346A64"/>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50" w15:restartNumberingAfterBreak="0">
    <w:nsid w:val="6A755520"/>
    <w:multiLevelType w:val="multilevel"/>
    <w:tmpl w:val="CBB2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33EF90"/>
    <w:multiLevelType w:val="hybridMultilevel"/>
    <w:tmpl w:val="FFFFFFFF"/>
    <w:lvl w:ilvl="0" w:tplc="87E62852">
      <w:start w:val="1"/>
      <w:numFmt w:val="decimal"/>
      <w:lvlText w:val="%1."/>
      <w:lvlJc w:val="left"/>
      <w:pPr>
        <w:ind w:left="720" w:hanging="360"/>
      </w:pPr>
    </w:lvl>
    <w:lvl w:ilvl="1" w:tplc="4C9A1926">
      <w:start w:val="1"/>
      <w:numFmt w:val="lowerLetter"/>
      <w:lvlText w:val="%2."/>
      <w:lvlJc w:val="left"/>
      <w:pPr>
        <w:ind w:left="1440" w:hanging="360"/>
      </w:pPr>
    </w:lvl>
    <w:lvl w:ilvl="2" w:tplc="0CFA3080">
      <w:start w:val="1"/>
      <w:numFmt w:val="lowerRoman"/>
      <w:lvlText w:val="%3."/>
      <w:lvlJc w:val="right"/>
      <w:pPr>
        <w:ind w:left="2160" w:hanging="180"/>
      </w:pPr>
    </w:lvl>
    <w:lvl w:ilvl="3" w:tplc="1F684B50">
      <w:start w:val="1"/>
      <w:numFmt w:val="decimal"/>
      <w:lvlText w:val="%4."/>
      <w:lvlJc w:val="left"/>
      <w:pPr>
        <w:ind w:left="2880" w:hanging="360"/>
      </w:pPr>
    </w:lvl>
    <w:lvl w:ilvl="4" w:tplc="D00033AA">
      <w:start w:val="1"/>
      <w:numFmt w:val="lowerLetter"/>
      <w:lvlText w:val="%5."/>
      <w:lvlJc w:val="left"/>
      <w:pPr>
        <w:ind w:left="3600" w:hanging="360"/>
      </w:pPr>
    </w:lvl>
    <w:lvl w:ilvl="5" w:tplc="5134B3F2">
      <w:start w:val="1"/>
      <w:numFmt w:val="lowerRoman"/>
      <w:lvlText w:val="%6."/>
      <w:lvlJc w:val="right"/>
      <w:pPr>
        <w:ind w:left="4320" w:hanging="180"/>
      </w:pPr>
    </w:lvl>
    <w:lvl w:ilvl="6" w:tplc="C2D4ED92">
      <w:start w:val="1"/>
      <w:numFmt w:val="decimal"/>
      <w:lvlText w:val="%7."/>
      <w:lvlJc w:val="left"/>
      <w:pPr>
        <w:ind w:left="5040" w:hanging="360"/>
      </w:pPr>
    </w:lvl>
    <w:lvl w:ilvl="7" w:tplc="B5E6B826">
      <w:start w:val="1"/>
      <w:numFmt w:val="lowerLetter"/>
      <w:lvlText w:val="%8."/>
      <w:lvlJc w:val="left"/>
      <w:pPr>
        <w:ind w:left="5760" w:hanging="360"/>
      </w:pPr>
    </w:lvl>
    <w:lvl w:ilvl="8" w:tplc="38406F96">
      <w:start w:val="1"/>
      <w:numFmt w:val="lowerRoman"/>
      <w:lvlText w:val="%9."/>
      <w:lvlJc w:val="right"/>
      <w:pPr>
        <w:ind w:left="6480" w:hanging="180"/>
      </w:pPr>
    </w:lvl>
  </w:abstractNum>
  <w:abstractNum w:abstractNumId="52" w15:restartNumberingAfterBreak="0">
    <w:nsid w:val="6EE51750"/>
    <w:multiLevelType w:val="hybridMultilevel"/>
    <w:tmpl w:val="A7563262"/>
    <w:lvl w:ilvl="0" w:tplc="0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6F571AB0"/>
    <w:multiLevelType w:val="multilevel"/>
    <w:tmpl w:val="245C4E72"/>
    <w:lvl w:ilvl="0">
      <w:start w:val="1"/>
      <w:numFmt w:val="decimal"/>
      <w:lvlText w:val="%1."/>
      <w:lvlJc w:val="left"/>
      <w:pPr>
        <w:ind w:left="720" w:hanging="360"/>
      </w:pPr>
    </w:lvl>
    <w:lvl w:ilvl="1">
      <w:start w:val="1"/>
      <w:numFmt w:val="decimal"/>
      <w:lvlText w:val="%2."/>
      <w:lvlJc w:val="left"/>
      <w:pPr>
        <w:ind w:left="720" w:hanging="360"/>
      </w:pPr>
      <w:rPr>
        <w:rFonts w:hint="default"/>
        <w:spacing w:val="0"/>
        <w:kern w:val="0"/>
        <w:position w:val="0"/>
        <w14:numSpacing w14:val="proportional"/>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4" w15:restartNumberingAfterBreak="0">
    <w:nsid w:val="70CC14BC"/>
    <w:multiLevelType w:val="hybridMultilevel"/>
    <w:tmpl w:val="596031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0FE0AE6"/>
    <w:multiLevelType w:val="multilevel"/>
    <w:tmpl w:val="70865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6D1324"/>
    <w:multiLevelType w:val="hybridMultilevel"/>
    <w:tmpl w:val="E460C9FA"/>
    <w:lvl w:ilvl="0" w:tplc="FFFFFFFF">
      <w:start w:val="1"/>
      <w:numFmt w:val="decimal"/>
      <w:lvlText w:val="%1."/>
      <w:lvlJc w:val="left"/>
      <w:pPr>
        <w:ind w:left="360" w:hanging="360"/>
      </w:pPr>
    </w:lvl>
    <w:lvl w:ilvl="1" w:tplc="E6644E4C">
      <w:start w:val="1"/>
      <w:numFmt w:val="decimal"/>
      <w:lvlText w:val="%2."/>
      <w:lvlJc w:val="left"/>
      <w:pPr>
        <w:ind w:left="1080" w:hanging="360"/>
      </w:pPr>
      <w:rPr>
        <w:rFonts w:hint="default"/>
        <w:spacing w:val="0"/>
        <w:kern w:val="0"/>
        <w:position w:val="0"/>
        <w14:numSpacing w14:val="proportiona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96F65DC"/>
    <w:multiLevelType w:val="hybridMultilevel"/>
    <w:tmpl w:val="C4CC6422"/>
    <w:lvl w:ilvl="0" w:tplc="F822E2C8">
      <w:start w:val="1"/>
      <w:numFmt w:val="decimal"/>
      <w:lvlText w:val="%1."/>
      <w:lvlJc w:val="left"/>
      <w:pPr>
        <w:ind w:left="1070" w:hanging="360"/>
      </w:pPr>
      <w:rPr>
        <w:rFonts w:hint="default"/>
        <w:color w:val="auto"/>
        <w:spacing w:val="0"/>
        <w:kern w:val="0"/>
        <w:position w:val="0"/>
        <w:u w:val="none"/>
        <w14:numSpacing w14:val="proportional"/>
      </w:rPr>
    </w:lvl>
    <w:lvl w:ilvl="1" w:tplc="0C0C0019">
      <w:start w:val="1"/>
      <w:numFmt w:val="lowerLetter"/>
      <w:lvlText w:val="%2."/>
      <w:lvlJc w:val="left"/>
      <w:pPr>
        <w:ind w:left="2487"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58" w15:restartNumberingAfterBreak="0">
    <w:nsid w:val="7AAF62BA"/>
    <w:multiLevelType w:val="hybridMultilevel"/>
    <w:tmpl w:val="787A79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D6E44C1"/>
    <w:multiLevelType w:val="hybridMultilevel"/>
    <w:tmpl w:val="87A68D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54963122">
    <w:abstractNumId w:val="22"/>
  </w:num>
  <w:num w:numId="2" w16cid:durableId="1078206831">
    <w:abstractNumId w:val="33"/>
  </w:num>
  <w:num w:numId="3" w16cid:durableId="1531534030">
    <w:abstractNumId w:val="30"/>
  </w:num>
  <w:num w:numId="4" w16cid:durableId="184944463">
    <w:abstractNumId w:val="7"/>
  </w:num>
  <w:num w:numId="5" w16cid:durableId="2050257933">
    <w:abstractNumId w:val="44"/>
  </w:num>
  <w:num w:numId="6" w16cid:durableId="1150441119">
    <w:abstractNumId w:val="35"/>
  </w:num>
  <w:num w:numId="7" w16cid:durableId="606814851">
    <w:abstractNumId w:val="54"/>
  </w:num>
  <w:num w:numId="8" w16cid:durableId="130484042">
    <w:abstractNumId w:val="28"/>
  </w:num>
  <w:num w:numId="9" w16cid:durableId="162400062">
    <w:abstractNumId w:val="58"/>
  </w:num>
  <w:num w:numId="10" w16cid:durableId="404642657">
    <w:abstractNumId w:val="5"/>
  </w:num>
  <w:num w:numId="11" w16cid:durableId="1169104478">
    <w:abstractNumId w:val="4"/>
  </w:num>
  <w:num w:numId="12" w16cid:durableId="1633709311">
    <w:abstractNumId w:val="13"/>
  </w:num>
  <w:num w:numId="13" w16cid:durableId="1799294418">
    <w:abstractNumId w:val="31"/>
  </w:num>
  <w:num w:numId="14" w16cid:durableId="308167651">
    <w:abstractNumId w:val="26"/>
  </w:num>
  <w:num w:numId="15" w16cid:durableId="1942757235">
    <w:abstractNumId w:val="59"/>
  </w:num>
  <w:num w:numId="16" w16cid:durableId="1344211160">
    <w:abstractNumId w:val="43"/>
  </w:num>
  <w:num w:numId="17" w16cid:durableId="424958863">
    <w:abstractNumId w:val="10"/>
  </w:num>
  <w:num w:numId="18" w16cid:durableId="1929191061">
    <w:abstractNumId w:val="48"/>
  </w:num>
  <w:num w:numId="19" w16cid:durableId="2082214453">
    <w:abstractNumId w:val="12"/>
  </w:num>
  <w:num w:numId="20" w16cid:durableId="146440117">
    <w:abstractNumId w:val="46"/>
  </w:num>
  <w:num w:numId="21" w16cid:durableId="540215310">
    <w:abstractNumId w:val="18"/>
  </w:num>
  <w:num w:numId="22" w16cid:durableId="924337467">
    <w:abstractNumId w:val="20"/>
  </w:num>
  <w:num w:numId="23" w16cid:durableId="1279066139">
    <w:abstractNumId w:val="16"/>
  </w:num>
  <w:num w:numId="24" w16cid:durableId="78527938">
    <w:abstractNumId w:val="56"/>
  </w:num>
  <w:num w:numId="25" w16cid:durableId="640617236">
    <w:abstractNumId w:val="3"/>
  </w:num>
  <w:num w:numId="26" w16cid:durableId="33237765">
    <w:abstractNumId w:val="53"/>
  </w:num>
  <w:num w:numId="27" w16cid:durableId="500892778">
    <w:abstractNumId w:val="24"/>
  </w:num>
  <w:num w:numId="28" w16cid:durableId="1767337439">
    <w:abstractNumId w:val="41"/>
  </w:num>
  <w:num w:numId="29" w16cid:durableId="477068387">
    <w:abstractNumId w:val="21"/>
  </w:num>
  <w:num w:numId="30" w16cid:durableId="2125342278">
    <w:abstractNumId w:val="57"/>
  </w:num>
  <w:num w:numId="31" w16cid:durableId="611088974">
    <w:abstractNumId w:val="6"/>
  </w:num>
  <w:num w:numId="32" w16cid:durableId="211114525">
    <w:abstractNumId w:val="52"/>
  </w:num>
  <w:num w:numId="33" w16cid:durableId="80689604">
    <w:abstractNumId w:val="34"/>
  </w:num>
  <w:num w:numId="34" w16cid:durableId="1937250696">
    <w:abstractNumId w:val="32"/>
  </w:num>
  <w:num w:numId="35" w16cid:durableId="1048068420">
    <w:abstractNumId w:val="8"/>
  </w:num>
  <w:num w:numId="36" w16cid:durableId="815101768">
    <w:abstractNumId w:val="29"/>
  </w:num>
  <w:num w:numId="37" w16cid:durableId="716777271">
    <w:abstractNumId w:val="19"/>
  </w:num>
  <w:num w:numId="38" w16cid:durableId="2137024974">
    <w:abstractNumId w:val="11"/>
    <w:lvlOverride w:ilvl="0">
      <w:startOverride w:val="2"/>
    </w:lvlOverride>
  </w:num>
  <w:num w:numId="39" w16cid:durableId="1800613808">
    <w:abstractNumId w:val="50"/>
    <w:lvlOverride w:ilvl="0">
      <w:startOverride w:val="1"/>
    </w:lvlOverride>
  </w:num>
  <w:num w:numId="40" w16cid:durableId="774789869">
    <w:abstractNumId w:val="36"/>
  </w:num>
  <w:num w:numId="41" w16cid:durableId="2059157402">
    <w:abstractNumId w:val="37"/>
  </w:num>
  <w:num w:numId="42" w16cid:durableId="1437211173">
    <w:abstractNumId w:val="17"/>
  </w:num>
  <w:num w:numId="43" w16cid:durableId="840781208">
    <w:abstractNumId w:val="14"/>
  </w:num>
  <w:num w:numId="44" w16cid:durableId="204027406">
    <w:abstractNumId w:val="45"/>
  </w:num>
  <w:num w:numId="45" w16cid:durableId="38671478">
    <w:abstractNumId w:val="25"/>
  </w:num>
  <w:num w:numId="46" w16cid:durableId="755635241">
    <w:abstractNumId w:val="42"/>
  </w:num>
  <w:num w:numId="47" w16cid:durableId="1242525028">
    <w:abstractNumId w:val="39"/>
  </w:num>
  <w:num w:numId="48" w16cid:durableId="1535340955">
    <w:abstractNumId w:val="55"/>
  </w:num>
  <w:num w:numId="49" w16cid:durableId="1651514661">
    <w:abstractNumId w:val="40"/>
  </w:num>
  <w:num w:numId="50" w16cid:durableId="579563898">
    <w:abstractNumId w:val="51"/>
  </w:num>
  <w:num w:numId="51" w16cid:durableId="392780292">
    <w:abstractNumId w:val="38"/>
  </w:num>
  <w:num w:numId="52" w16cid:durableId="813988163">
    <w:abstractNumId w:val="0"/>
  </w:num>
  <w:num w:numId="53" w16cid:durableId="894242971">
    <w:abstractNumId w:val="47"/>
  </w:num>
  <w:num w:numId="54" w16cid:durableId="425810757">
    <w:abstractNumId w:val="1"/>
  </w:num>
  <w:num w:numId="55" w16cid:durableId="224874740">
    <w:abstractNumId w:val="2"/>
  </w:num>
  <w:num w:numId="56" w16cid:durableId="273636892">
    <w:abstractNumId w:val="9"/>
  </w:num>
  <w:num w:numId="57" w16cid:durableId="602499111">
    <w:abstractNumId w:val="49"/>
  </w:num>
  <w:num w:numId="58" w16cid:durableId="2044557304">
    <w:abstractNumId w:val="23"/>
  </w:num>
  <w:num w:numId="59" w16cid:durableId="334261857">
    <w:abstractNumId w:val="15"/>
  </w:num>
  <w:num w:numId="60" w16cid:durableId="1751999139">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0335"/>
    <w:rsid w:val="00000623"/>
    <w:rsid w:val="000006A3"/>
    <w:rsid w:val="00001048"/>
    <w:rsid w:val="000012B9"/>
    <w:rsid w:val="00001450"/>
    <w:rsid w:val="00001911"/>
    <w:rsid w:val="00001B62"/>
    <w:rsid w:val="00001B89"/>
    <w:rsid w:val="000026EC"/>
    <w:rsid w:val="00002765"/>
    <w:rsid w:val="000027B1"/>
    <w:rsid w:val="00002C83"/>
    <w:rsid w:val="000034C5"/>
    <w:rsid w:val="000037E0"/>
    <w:rsid w:val="000039B3"/>
    <w:rsid w:val="00003CFC"/>
    <w:rsid w:val="00003E84"/>
    <w:rsid w:val="000042AD"/>
    <w:rsid w:val="000042E3"/>
    <w:rsid w:val="000054C6"/>
    <w:rsid w:val="00005592"/>
    <w:rsid w:val="000055FC"/>
    <w:rsid w:val="00005F37"/>
    <w:rsid w:val="00005F9A"/>
    <w:rsid w:val="000063AA"/>
    <w:rsid w:val="00006873"/>
    <w:rsid w:val="00007C3F"/>
    <w:rsid w:val="00007F28"/>
    <w:rsid w:val="000100DC"/>
    <w:rsid w:val="00010113"/>
    <w:rsid w:val="000106D7"/>
    <w:rsid w:val="00010B14"/>
    <w:rsid w:val="00010B8A"/>
    <w:rsid w:val="00010BEA"/>
    <w:rsid w:val="0001104F"/>
    <w:rsid w:val="00011388"/>
    <w:rsid w:val="00011430"/>
    <w:rsid w:val="00011A9A"/>
    <w:rsid w:val="00011C70"/>
    <w:rsid w:val="000128CA"/>
    <w:rsid w:val="00013133"/>
    <w:rsid w:val="0001325B"/>
    <w:rsid w:val="00013274"/>
    <w:rsid w:val="000139D6"/>
    <w:rsid w:val="00013D3E"/>
    <w:rsid w:val="000144CE"/>
    <w:rsid w:val="00014BC8"/>
    <w:rsid w:val="00014CAC"/>
    <w:rsid w:val="00015F49"/>
    <w:rsid w:val="000161BA"/>
    <w:rsid w:val="000162BE"/>
    <w:rsid w:val="000163CB"/>
    <w:rsid w:val="000167C6"/>
    <w:rsid w:val="00016EED"/>
    <w:rsid w:val="0002014D"/>
    <w:rsid w:val="00020A6E"/>
    <w:rsid w:val="00020B46"/>
    <w:rsid w:val="00021328"/>
    <w:rsid w:val="0002150B"/>
    <w:rsid w:val="00021DC9"/>
    <w:rsid w:val="00021F3A"/>
    <w:rsid w:val="0002255E"/>
    <w:rsid w:val="000226B0"/>
    <w:rsid w:val="00022907"/>
    <w:rsid w:val="00022960"/>
    <w:rsid w:val="00023172"/>
    <w:rsid w:val="00023793"/>
    <w:rsid w:val="00023BA5"/>
    <w:rsid w:val="00024065"/>
    <w:rsid w:val="000249F0"/>
    <w:rsid w:val="00024A6A"/>
    <w:rsid w:val="000251C8"/>
    <w:rsid w:val="00025418"/>
    <w:rsid w:val="00025720"/>
    <w:rsid w:val="00025BB2"/>
    <w:rsid w:val="00025C92"/>
    <w:rsid w:val="00025EA5"/>
    <w:rsid w:val="000261C8"/>
    <w:rsid w:val="00026B0B"/>
    <w:rsid w:val="00026B27"/>
    <w:rsid w:val="00027173"/>
    <w:rsid w:val="000272A5"/>
    <w:rsid w:val="0002735A"/>
    <w:rsid w:val="0002755E"/>
    <w:rsid w:val="00027D00"/>
    <w:rsid w:val="00030348"/>
    <w:rsid w:val="00030977"/>
    <w:rsid w:val="00030F08"/>
    <w:rsid w:val="000311DD"/>
    <w:rsid w:val="00031472"/>
    <w:rsid w:val="00031A7B"/>
    <w:rsid w:val="00031DC3"/>
    <w:rsid w:val="00031DC8"/>
    <w:rsid w:val="00032C33"/>
    <w:rsid w:val="00032F3B"/>
    <w:rsid w:val="000331CC"/>
    <w:rsid w:val="00033269"/>
    <w:rsid w:val="00033D2F"/>
    <w:rsid w:val="00033D6C"/>
    <w:rsid w:val="00033FC6"/>
    <w:rsid w:val="0003410F"/>
    <w:rsid w:val="000341DF"/>
    <w:rsid w:val="0003446B"/>
    <w:rsid w:val="000344F9"/>
    <w:rsid w:val="000346D1"/>
    <w:rsid w:val="00035932"/>
    <w:rsid w:val="00035DB2"/>
    <w:rsid w:val="000361CF"/>
    <w:rsid w:val="000363ED"/>
    <w:rsid w:val="00036E34"/>
    <w:rsid w:val="00036FF8"/>
    <w:rsid w:val="0003760F"/>
    <w:rsid w:val="00037B1C"/>
    <w:rsid w:val="00037B44"/>
    <w:rsid w:val="00037EB4"/>
    <w:rsid w:val="00040522"/>
    <w:rsid w:val="000408E8"/>
    <w:rsid w:val="0004175C"/>
    <w:rsid w:val="0004199D"/>
    <w:rsid w:val="00041E16"/>
    <w:rsid w:val="00042089"/>
    <w:rsid w:val="00042EBE"/>
    <w:rsid w:val="00043154"/>
    <w:rsid w:val="0004370E"/>
    <w:rsid w:val="0004372A"/>
    <w:rsid w:val="00043954"/>
    <w:rsid w:val="00043AE1"/>
    <w:rsid w:val="00043EDB"/>
    <w:rsid w:val="00044050"/>
    <w:rsid w:val="00044608"/>
    <w:rsid w:val="000448E9"/>
    <w:rsid w:val="00044CFB"/>
    <w:rsid w:val="00044F18"/>
    <w:rsid w:val="0004509F"/>
    <w:rsid w:val="00045578"/>
    <w:rsid w:val="00045859"/>
    <w:rsid w:val="00045F0F"/>
    <w:rsid w:val="00046710"/>
    <w:rsid w:val="000467C1"/>
    <w:rsid w:val="00046CA2"/>
    <w:rsid w:val="00046FEA"/>
    <w:rsid w:val="00047906"/>
    <w:rsid w:val="0005015F"/>
    <w:rsid w:val="000505DB"/>
    <w:rsid w:val="00050D06"/>
    <w:rsid w:val="00050FB2"/>
    <w:rsid w:val="00051C86"/>
    <w:rsid w:val="00051DB5"/>
    <w:rsid w:val="000526B2"/>
    <w:rsid w:val="00052E6A"/>
    <w:rsid w:val="00053006"/>
    <w:rsid w:val="0005336B"/>
    <w:rsid w:val="0005397F"/>
    <w:rsid w:val="00053F32"/>
    <w:rsid w:val="000545DD"/>
    <w:rsid w:val="00054DD6"/>
    <w:rsid w:val="00055030"/>
    <w:rsid w:val="00055297"/>
    <w:rsid w:val="00055BD5"/>
    <w:rsid w:val="00056285"/>
    <w:rsid w:val="00056483"/>
    <w:rsid w:val="0005682C"/>
    <w:rsid w:val="00056AD8"/>
    <w:rsid w:val="0005765B"/>
    <w:rsid w:val="00057ABC"/>
    <w:rsid w:val="00057B47"/>
    <w:rsid w:val="00057C52"/>
    <w:rsid w:val="00061712"/>
    <w:rsid w:val="00061EBF"/>
    <w:rsid w:val="000627F1"/>
    <w:rsid w:val="00063D26"/>
    <w:rsid w:val="0006422E"/>
    <w:rsid w:val="0006424E"/>
    <w:rsid w:val="0006449E"/>
    <w:rsid w:val="000648F6"/>
    <w:rsid w:val="00064E8D"/>
    <w:rsid w:val="00064FBB"/>
    <w:rsid w:val="00065113"/>
    <w:rsid w:val="000653B7"/>
    <w:rsid w:val="00065B8F"/>
    <w:rsid w:val="00065BEE"/>
    <w:rsid w:val="00066647"/>
    <w:rsid w:val="00067176"/>
    <w:rsid w:val="000673DA"/>
    <w:rsid w:val="0006778B"/>
    <w:rsid w:val="000709EE"/>
    <w:rsid w:val="00070CD5"/>
    <w:rsid w:val="000712CF"/>
    <w:rsid w:val="0007134E"/>
    <w:rsid w:val="000715E3"/>
    <w:rsid w:val="000716DB"/>
    <w:rsid w:val="0007193A"/>
    <w:rsid w:val="00072901"/>
    <w:rsid w:val="0007332B"/>
    <w:rsid w:val="00073EDC"/>
    <w:rsid w:val="00074DC4"/>
    <w:rsid w:val="00075492"/>
    <w:rsid w:val="00075600"/>
    <w:rsid w:val="0007616D"/>
    <w:rsid w:val="00076285"/>
    <w:rsid w:val="000765F0"/>
    <w:rsid w:val="00076606"/>
    <w:rsid w:val="000768D6"/>
    <w:rsid w:val="00077D46"/>
    <w:rsid w:val="00077D7A"/>
    <w:rsid w:val="000807F4"/>
    <w:rsid w:val="00080A87"/>
    <w:rsid w:val="00080AAE"/>
    <w:rsid w:val="00080B28"/>
    <w:rsid w:val="00081120"/>
    <w:rsid w:val="000811CA"/>
    <w:rsid w:val="000815B4"/>
    <w:rsid w:val="0008188F"/>
    <w:rsid w:val="00081CBA"/>
    <w:rsid w:val="00081D5C"/>
    <w:rsid w:val="00081F4E"/>
    <w:rsid w:val="000823F9"/>
    <w:rsid w:val="00083A12"/>
    <w:rsid w:val="00083CB4"/>
    <w:rsid w:val="00083DEA"/>
    <w:rsid w:val="00083E9F"/>
    <w:rsid w:val="000841DE"/>
    <w:rsid w:val="00084912"/>
    <w:rsid w:val="00085AE9"/>
    <w:rsid w:val="00085B78"/>
    <w:rsid w:val="00085E46"/>
    <w:rsid w:val="00086319"/>
    <w:rsid w:val="00086330"/>
    <w:rsid w:val="000873D3"/>
    <w:rsid w:val="000875EF"/>
    <w:rsid w:val="000877A5"/>
    <w:rsid w:val="000901F6"/>
    <w:rsid w:val="0009049B"/>
    <w:rsid w:val="0009077C"/>
    <w:rsid w:val="000910AA"/>
    <w:rsid w:val="0009132D"/>
    <w:rsid w:val="00091850"/>
    <w:rsid w:val="000918FB"/>
    <w:rsid w:val="00092073"/>
    <w:rsid w:val="00092722"/>
    <w:rsid w:val="00092757"/>
    <w:rsid w:val="0009277E"/>
    <w:rsid w:val="00092CEE"/>
    <w:rsid w:val="00092EE8"/>
    <w:rsid w:val="000935FF"/>
    <w:rsid w:val="00093CE1"/>
    <w:rsid w:val="00093D39"/>
    <w:rsid w:val="00094141"/>
    <w:rsid w:val="00094478"/>
    <w:rsid w:val="00094860"/>
    <w:rsid w:val="00094C26"/>
    <w:rsid w:val="00094D4C"/>
    <w:rsid w:val="00094F51"/>
    <w:rsid w:val="00095A1A"/>
    <w:rsid w:val="00095B99"/>
    <w:rsid w:val="00095CE2"/>
    <w:rsid w:val="000961B2"/>
    <w:rsid w:val="00096A7F"/>
    <w:rsid w:val="00096B03"/>
    <w:rsid w:val="000971E1"/>
    <w:rsid w:val="00097348"/>
    <w:rsid w:val="00097A9D"/>
    <w:rsid w:val="000A0569"/>
    <w:rsid w:val="000A0671"/>
    <w:rsid w:val="000A0A9D"/>
    <w:rsid w:val="000A0DCE"/>
    <w:rsid w:val="000A0E0C"/>
    <w:rsid w:val="000A0E94"/>
    <w:rsid w:val="000A12F4"/>
    <w:rsid w:val="000A16E1"/>
    <w:rsid w:val="000A1E62"/>
    <w:rsid w:val="000A2296"/>
    <w:rsid w:val="000A2B62"/>
    <w:rsid w:val="000A308A"/>
    <w:rsid w:val="000A3371"/>
    <w:rsid w:val="000A4050"/>
    <w:rsid w:val="000A409D"/>
    <w:rsid w:val="000A523A"/>
    <w:rsid w:val="000A59BC"/>
    <w:rsid w:val="000A5F43"/>
    <w:rsid w:val="000A62A4"/>
    <w:rsid w:val="000A7997"/>
    <w:rsid w:val="000A7DB3"/>
    <w:rsid w:val="000B03E2"/>
    <w:rsid w:val="000B0F6F"/>
    <w:rsid w:val="000B10FE"/>
    <w:rsid w:val="000B19FC"/>
    <w:rsid w:val="000B204D"/>
    <w:rsid w:val="000B27E8"/>
    <w:rsid w:val="000B2CCE"/>
    <w:rsid w:val="000B34DD"/>
    <w:rsid w:val="000B379F"/>
    <w:rsid w:val="000B3928"/>
    <w:rsid w:val="000B39B4"/>
    <w:rsid w:val="000B3B66"/>
    <w:rsid w:val="000B40FF"/>
    <w:rsid w:val="000B413D"/>
    <w:rsid w:val="000B4697"/>
    <w:rsid w:val="000B4D6B"/>
    <w:rsid w:val="000B5DF8"/>
    <w:rsid w:val="000B620F"/>
    <w:rsid w:val="000B656C"/>
    <w:rsid w:val="000B6DC7"/>
    <w:rsid w:val="000B70CE"/>
    <w:rsid w:val="000B7472"/>
    <w:rsid w:val="000B773B"/>
    <w:rsid w:val="000B78C8"/>
    <w:rsid w:val="000B7AC4"/>
    <w:rsid w:val="000B7DA2"/>
    <w:rsid w:val="000C04A7"/>
    <w:rsid w:val="000C06E4"/>
    <w:rsid w:val="000C0CE4"/>
    <w:rsid w:val="000C123F"/>
    <w:rsid w:val="000C2397"/>
    <w:rsid w:val="000C2703"/>
    <w:rsid w:val="000C275B"/>
    <w:rsid w:val="000C2984"/>
    <w:rsid w:val="000C2B05"/>
    <w:rsid w:val="000C2D6E"/>
    <w:rsid w:val="000C345E"/>
    <w:rsid w:val="000C35E8"/>
    <w:rsid w:val="000C3FCB"/>
    <w:rsid w:val="000C41A9"/>
    <w:rsid w:val="000C41D1"/>
    <w:rsid w:val="000C4C90"/>
    <w:rsid w:val="000C4C91"/>
    <w:rsid w:val="000C518C"/>
    <w:rsid w:val="000C5A24"/>
    <w:rsid w:val="000C5A38"/>
    <w:rsid w:val="000C5B9C"/>
    <w:rsid w:val="000C5C2F"/>
    <w:rsid w:val="000C5D92"/>
    <w:rsid w:val="000C5EE8"/>
    <w:rsid w:val="000C5FB3"/>
    <w:rsid w:val="000C6745"/>
    <w:rsid w:val="000C681C"/>
    <w:rsid w:val="000C68D9"/>
    <w:rsid w:val="000C69EB"/>
    <w:rsid w:val="000C7098"/>
    <w:rsid w:val="000D020D"/>
    <w:rsid w:val="000D0F5F"/>
    <w:rsid w:val="000D13C5"/>
    <w:rsid w:val="000D1648"/>
    <w:rsid w:val="000D18EA"/>
    <w:rsid w:val="000D1CCE"/>
    <w:rsid w:val="000D1ED4"/>
    <w:rsid w:val="000D22B3"/>
    <w:rsid w:val="000D248E"/>
    <w:rsid w:val="000D252B"/>
    <w:rsid w:val="000D2799"/>
    <w:rsid w:val="000D2B9C"/>
    <w:rsid w:val="000D2CDA"/>
    <w:rsid w:val="000D30AA"/>
    <w:rsid w:val="000D36E9"/>
    <w:rsid w:val="000D38F5"/>
    <w:rsid w:val="000D39BB"/>
    <w:rsid w:val="000D3AA9"/>
    <w:rsid w:val="000D3B0E"/>
    <w:rsid w:val="000D4BC8"/>
    <w:rsid w:val="000D4C9C"/>
    <w:rsid w:val="000D4CFE"/>
    <w:rsid w:val="000D5B2D"/>
    <w:rsid w:val="000D5E83"/>
    <w:rsid w:val="000D5ECC"/>
    <w:rsid w:val="000D5F7A"/>
    <w:rsid w:val="000D614A"/>
    <w:rsid w:val="000D7753"/>
    <w:rsid w:val="000E0306"/>
    <w:rsid w:val="000E09E5"/>
    <w:rsid w:val="000E0A3E"/>
    <w:rsid w:val="000E0C07"/>
    <w:rsid w:val="000E0CF1"/>
    <w:rsid w:val="000E133A"/>
    <w:rsid w:val="000E17AE"/>
    <w:rsid w:val="000E1B60"/>
    <w:rsid w:val="000E22D9"/>
    <w:rsid w:val="000E2473"/>
    <w:rsid w:val="000E2F28"/>
    <w:rsid w:val="000E31D6"/>
    <w:rsid w:val="000E352D"/>
    <w:rsid w:val="000E3782"/>
    <w:rsid w:val="000E3842"/>
    <w:rsid w:val="000E384D"/>
    <w:rsid w:val="000E38C5"/>
    <w:rsid w:val="000E3C14"/>
    <w:rsid w:val="000E3FE6"/>
    <w:rsid w:val="000E3FF5"/>
    <w:rsid w:val="000E47BF"/>
    <w:rsid w:val="000E4825"/>
    <w:rsid w:val="000E532D"/>
    <w:rsid w:val="000E67ED"/>
    <w:rsid w:val="000E6DFC"/>
    <w:rsid w:val="000E7398"/>
    <w:rsid w:val="000E74A4"/>
    <w:rsid w:val="000E7C49"/>
    <w:rsid w:val="000F03DC"/>
    <w:rsid w:val="000F0BFD"/>
    <w:rsid w:val="000F0C8C"/>
    <w:rsid w:val="000F1AAF"/>
    <w:rsid w:val="000F24F8"/>
    <w:rsid w:val="000F2ACE"/>
    <w:rsid w:val="000F2ECA"/>
    <w:rsid w:val="000F396D"/>
    <w:rsid w:val="000F3F4D"/>
    <w:rsid w:val="000F3FB2"/>
    <w:rsid w:val="000F41C4"/>
    <w:rsid w:val="000F41F2"/>
    <w:rsid w:val="000F428C"/>
    <w:rsid w:val="000F4313"/>
    <w:rsid w:val="000F4CAD"/>
    <w:rsid w:val="000F4E08"/>
    <w:rsid w:val="000F5246"/>
    <w:rsid w:val="000F594A"/>
    <w:rsid w:val="000F62D7"/>
    <w:rsid w:val="000F697B"/>
    <w:rsid w:val="000F6994"/>
    <w:rsid w:val="001004ED"/>
    <w:rsid w:val="00100877"/>
    <w:rsid w:val="00100C14"/>
    <w:rsid w:val="001013B2"/>
    <w:rsid w:val="00101548"/>
    <w:rsid w:val="001015BD"/>
    <w:rsid w:val="001018C3"/>
    <w:rsid w:val="00101E91"/>
    <w:rsid w:val="00102016"/>
    <w:rsid w:val="00103A71"/>
    <w:rsid w:val="00103A7E"/>
    <w:rsid w:val="00104289"/>
    <w:rsid w:val="001045BE"/>
    <w:rsid w:val="00104D37"/>
    <w:rsid w:val="00105147"/>
    <w:rsid w:val="001052E1"/>
    <w:rsid w:val="00105B9F"/>
    <w:rsid w:val="00105C60"/>
    <w:rsid w:val="0010623E"/>
    <w:rsid w:val="001069BE"/>
    <w:rsid w:val="001069E5"/>
    <w:rsid w:val="00106D8B"/>
    <w:rsid w:val="00107190"/>
    <w:rsid w:val="001072C6"/>
    <w:rsid w:val="00107497"/>
    <w:rsid w:val="001077D9"/>
    <w:rsid w:val="001101D3"/>
    <w:rsid w:val="00110856"/>
    <w:rsid w:val="00110B0B"/>
    <w:rsid w:val="001116C7"/>
    <w:rsid w:val="001117BF"/>
    <w:rsid w:val="00111921"/>
    <w:rsid w:val="00111A4E"/>
    <w:rsid w:val="00111AC7"/>
    <w:rsid w:val="00112D4F"/>
    <w:rsid w:val="00113459"/>
    <w:rsid w:val="001137C0"/>
    <w:rsid w:val="001139CD"/>
    <w:rsid w:val="00113DFA"/>
    <w:rsid w:val="00113F2A"/>
    <w:rsid w:val="0011467F"/>
    <w:rsid w:val="0011495B"/>
    <w:rsid w:val="00115429"/>
    <w:rsid w:val="00115C1C"/>
    <w:rsid w:val="00115DC1"/>
    <w:rsid w:val="00115E01"/>
    <w:rsid w:val="00115F0A"/>
    <w:rsid w:val="00116217"/>
    <w:rsid w:val="00116649"/>
    <w:rsid w:val="0011721B"/>
    <w:rsid w:val="00117C7E"/>
    <w:rsid w:val="00120C49"/>
    <w:rsid w:val="00120ECF"/>
    <w:rsid w:val="00120F56"/>
    <w:rsid w:val="00121029"/>
    <w:rsid w:val="00121362"/>
    <w:rsid w:val="00121588"/>
    <w:rsid w:val="001217FE"/>
    <w:rsid w:val="0012191C"/>
    <w:rsid w:val="00122839"/>
    <w:rsid w:val="001228A3"/>
    <w:rsid w:val="00122D52"/>
    <w:rsid w:val="00122DD1"/>
    <w:rsid w:val="001230D8"/>
    <w:rsid w:val="0012376D"/>
    <w:rsid w:val="00123780"/>
    <w:rsid w:val="00123AD1"/>
    <w:rsid w:val="00124054"/>
    <w:rsid w:val="001244D0"/>
    <w:rsid w:val="001247D2"/>
    <w:rsid w:val="00124999"/>
    <w:rsid w:val="001254F8"/>
    <w:rsid w:val="001256DF"/>
    <w:rsid w:val="00125C44"/>
    <w:rsid w:val="00126A04"/>
    <w:rsid w:val="00126C23"/>
    <w:rsid w:val="00126CE4"/>
    <w:rsid w:val="001275EE"/>
    <w:rsid w:val="00127BE9"/>
    <w:rsid w:val="0013047C"/>
    <w:rsid w:val="001304CF"/>
    <w:rsid w:val="00130510"/>
    <w:rsid w:val="001309F9"/>
    <w:rsid w:val="00130A4B"/>
    <w:rsid w:val="00130B71"/>
    <w:rsid w:val="00130BF2"/>
    <w:rsid w:val="00131046"/>
    <w:rsid w:val="00132557"/>
    <w:rsid w:val="001328C2"/>
    <w:rsid w:val="00132998"/>
    <w:rsid w:val="001329F2"/>
    <w:rsid w:val="00133107"/>
    <w:rsid w:val="00133266"/>
    <w:rsid w:val="00133367"/>
    <w:rsid w:val="001333A8"/>
    <w:rsid w:val="00133664"/>
    <w:rsid w:val="001337FA"/>
    <w:rsid w:val="00133949"/>
    <w:rsid w:val="001339F2"/>
    <w:rsid w:val="001343CF"/>
    <w:rsid w:val="0013488E"/>
    <w:rsid w:val="00134C41"/>
    <w:rsid w:val="00134C6C"/>
    <w:rsid w:val="00134DD7"/>
    <w:rsid w:val="001350AF"/>
    <w:rsid w:val="0013516C"/>
    <w:rsid w:val="0013548D"/>
    <w:rsid w:val="001357AE"/>
    <w:rsid w:val="001357DC"/>
    <w:rsid w:val="001359D7"/>
    <w:rsid w:val="00135E95"/>
    <w:rsid w:val="0013604D"/>
    <w:rsid w:val="001362B3"/>
    <w:rsid w:val="00136632"/>
    <w:rsid w:val="001367CD"/>
    <w:rsid w:val="00136AB3"/>
    <w:rsid w:val="00136B2A"/>
    <w:rsid w:val="00136C42"/>
    <w:rsid w:val="0013747A"/>
    <w:rsid w:val="00137B13"/>
    <w:rsid w:val="00137C7E"/>
    <w:rsid w:val="001404BF"/>
    <w:rsid w:val="00140623"/>
    <w:rsid w:val="00140985"/>
    <w:rsid w:val="00140A4F"/>
    <w:rsid w:val="0014147D"/>
    <w:rsid w:val="0014194A"/>
    <w:rsid w:val="00141B63"/>
    <w:rsid w:val="00141F10"/>
    <w:rsid w:val="0014306A"/>
    <w:rsid w:val="00143360"/>
    <w:rsid w:val="0014344B"/>
    <w:rsid w:val="00143554"/>
    <w:rsid w:val="001435DB"/>
    <w:rsid w:val="001436AA"/>
    <w:rsid w:val="00143E3F"/>
    <w:rsid w:val="0014457A"/>
    <w:rsid w:val="00144CDD"/>
    <w:rsid w:val="00144FC2"/>
    <w:rsid w:val="0014579D"/>
    <w:rsid w:val="001460DD"/>
    <w:rsid w:val="00146309"/>
    <w:rsid w:val="00146688"/>
    <w:rsid w:val="00146761"/>
    <w:rsid w:val="001470BC"/>
    <w:rsid w:val="00147102"/>
    <w:rsid w:val="0014790A"/>
    <w:rsid w:val="00147B43"/>
    <w:rsid w:val="00147B4F"/>
    <w:rsid w:val="00147F8B"/>
    <w:rsid w:val="00150181"/>
    <w:rsid w:val="001502A5"/>
    <w:rsid w:val="001509DA"/>
    <w:rsid w:val="00150A16"/>
    <w:rsid w:val="00150D61"/>
    <w:rsid w:val="0015110F"/>
    <w:rsid w:val="0015115B"/>
    <w:rsid w:val="00151528"/>
    <w:rsid w:val="001517C0"/>
    <w:rsid w:val="00151BE4"/>
    <w:rsid w:val="00151C7F"/>
    <w:rsid w:val="00151E10"/>
    <w:rsid w:val="00151FD7"/>
    <w:rsid w:val="0015218E"/>
    <w:rsid w:val="0015284E"/>
    <w:rsid w:val="0015329C"/>
    <w:rsid w:val="00153762"/>
    <w:rsid w:val="00153CC9"/>
    <w:rsid w:val="0015418E"/>
    <w:rsid w:val="00154211"/>
    <w:rsid w:val="0015429F"/>
    <w:rsid w:val="001542B5"/>
    <w:rsid w:val="001548A7"/>
    <w:rsid w:val="00154C26"/>
    <w:rsid w:val="00154F6A"/>
    <w:rsid w:val="00155041"/>
    <w:rsid w:val="00155A59"/>
    <w:rsid w:val="00155B27"/>
    <w:rsid w:val="00155C50"/>
    <w:rsid w:val="0015603D"/>
    <w:rsid w:val="00156197"/>
    <w:rsid w:val="001566A3"/>
    <w:rsid w:val="001566E9"/>
    <w:rsid w:val="00156B56"/>
    <w:rsid w:val="00157466"/>
    <w:rsid w:val="00157C97"/>
    <w:rsid w:val="00160065"/>
    <w:rsid w:val="001604D2"/>
    <w:rsid w:val="00160B1A"/>
    <w:rsid w:val="00160D37"/>
    <w:rsid w:val="00161710"/>
    <w:rsid w:val="00161C14"/>
    <w:rsid w:val="001625B4"/>
    <w:rsid w:val="00162E2F"/>
    <w:rsid w:val="0016368B"/>
    <w:rsid w:val="00163CAF"/>
    <w:rsid w:val="00163CB8"/>
    <w:rsid w:val="001647B8"/>
    <w:rsid w:val="001648B2"/>
    <w:rsid w:val="001651A8"/>
    <w:rsid w:val="0016565B"/>
    <w:rsid w:val="00165681"/>
    <w:rsid w:val="00165DFB"/>
    <w:rsid w:val="00166732"/>
    <w:rsid w:val="00166D71"/>
    <w:rsid w:val="00167519"/>
    <w:rsid w:val="0016761D"/>
    <w:rsid w:val="00167A14"/>
    <w:rsid w:val="00167AD8"/>
    <w:rsid w:val="00167D08"/>
    <w:rsid w:val="00170014"/>
    <w:rsid w:val="001700A6"/>
    <w:rsid w:val="00170136"/>
    <w:rsid w:val="00170334"/>
    <w:rsid w:val="00170DA3"/>
    <w:rsid w:val="00171460"/>
    <w:rsid w:val="001719BC"/>
    <w:rsid w:val="001723AF"/>
    <w:rsid w:val="0017257C"/>
    <w:rsid w:val="001725F5"/>
    <w:rsid w:val="001728FE"/>
    <w:rsid w:val="00172A15"/>
    <w:rsid w:val="00173684"/>
    <w:rsid w:val="00173ACB"/>
    <w:rsid w:val="001743B2"/>
    <w:rsid w:val="0017448A"/>
    <w:rsid w:val="0017471C"/>
    <w:rsid w:val="001747BB"/>
    <w:rsid w:val="001758EC"/>
    <w:rsid w:val="00175F78"/>
    <w:rsid w:val="001760A3"/>
    <w:rsid w:val="0017624C"/>
    <w:rsid w:val="0017642A"/>
    <w:rsid w:val="0017654A"/>
    <w:rsid w:val="001765B7"/>
    <w:rsid w:val="001768DE"/>
    <w:rsid w:val="00176994"/>
    <w:rsid w:val="00176B2C"/>
    <w:rsid w:val="00176C63"/>
    <w:rsid w:val="00177109"/>
    <w:rsid w:val="001776F5"/>
    <w:rsid w:val="00177A00"/>
    <w:rsid w:val="0018006E"/>
    <w:rsid w:val="00180B73"/>
    <w:rsid w:val="00181700"/>
    <w:rsid w:val="001818D3"/>
    <w:rsid w:val="001818F7"/>
    <w:rsid w:val="001819EF"/>
    <w:rsid w:val="00181EE7"/>
    <w:rsid w:val="00182570"/>
    <w:rsid w:val="00182AAA"/>
    <w:rsid w:val="00183D9A"/>
    <w:rsid w:val="00184041"/>
    <w:rsid w:val="001841A3"/>
    <w:rsid w:val="0018442E"/>
    <w:rsid w:val="00184678"/>
    <w:rsid w:val="001849D6"/>
    <w:rsid w:val="00184B69"/>
    <w:rsid w:val="00185187"/>
    <w:rsid w:val="001857A9"/>
    <w:rsid w:val="00185A6A"/>
    <w:rsid w:val="00185CE5"/>
    <w:rsid w:val="00185EFC"/>
    <w:rsid w:val="001867A0"/>
    <w:rsid w:val="00186F61"/>
    <w:rsid w:val="00187503"/>
    <w:rsid w:val="001875CA"/>
    <w:rsid w:val="001875CD"/>
    <w:rsid w:val="00187DA8"/>
    <w:rsid w:val="00187FBA"/>
    <w:rsid w:val="0019057E"/>
    <w:rsid w:val="001906A4"/>
    <w:rsid w:val="00190971"/>
    <w:rsid w:val="00190EAB"/>
    <w:rsid w:val="001920F0"/>
    <w:rsid w:val="00192F59"/>
    <w:rsid w:val="0019318E"/>
    <w:rsid w:val="001932FE"/>
    <w:rsid w:val="00193A58"/>
    <w:rsid w:val="00193CB3"/>
    <w:rsid w:val="00193FE1"/>
    <w:rsid w:val="00194240"/>
    <w:rsid w:val="0019436B"/>
    <w:rsid w:val="001949A1"/>
    <w:rsid w:val="00194A37"/>
    <w:rsid w:val="00194A5F"/>
    <w:rsid w:val="00195057"/>
    <w:rsid w:val="001959D0"/>
    <w:rsid w:val="00195B49"/>
    <w:rsid w:val="00195FD8"/>
    <w:rsid w:val="001962C5"/>
    <w:rsid w:val="0019645B"/>
    <w:rsid w:val="001971B6"/>
    <w:rsid w:val="00197AD2"/>
    <w:rsid w:val="00197C13"/>
    <w:rsid w:val="00197DFB"/>
    <w:rsid w:val="001A0F42"/>
    <w:rsid w:val="001A12C5"/>
    <w:rsid w:val="001A144D"/>
    <w:rsid w:val="001A17A9"/>
    <w:rsid w:val="001A2086"/>
    <w:rsid w:val="001A39C3"/>
    <w:rsid w:val="001A3AF6"/>
    <w:rsid w:val="001A3D48"/>
    <w:rsid w:val="001A3F48"/>
    <w:rsid w:val="001A42E0"/>
    <w:rsid w:val="001A4433"/>
    <w:rsid w:val="001A4BF2"/>
    <w:rsid w:val="001A4CD6"/>
    <w:rsid w:val="001A57C9"/>
    <w:rsid w:val="001A5B07"/>
    <w:rsid w:val="001A5CF3"/>
    <w:rsid w:val="001A680F"/>
    <w:rsid w:val="001A7581"/>
    <w:rsid w:val="001A7A6D"/>
    <w:rsid w:val="001A7BBF"/>
    <w:rsid w:val="001A7EBB"/>
    <w:rsid w:val="001B0016"/>
    <w:rsid w:val="001B008E"/>
    <w:rsid w:val="001B08FB"/>
    <w:rsid w:val="001B0EB0"/>
    <w:rsid w:val="001B19FB"/>
    <w:rsid w:val="001B2A7B"/>
    <w:rsid w:val="001B2D23"/>
    <w:rsid w:val="001B311A"/>
    <w:rsid w:val="001B31F5"/>
    <w:rsid w:val="001B3A7E"/>
    <w:rsid w:val="001B3B60"/>
    <w:rsid w:val="001B3ECC"/>
    <w:rsid w:val="001B49C8"/>
    <w:rsid w:val="001B4BD0"/>
    <w:rsid w:val="001B4C89"/>
    <w:rsid w:val="001B4E16"/>
    <w:rsid w:val="001B593C"/>
    <w:rsid w:val="001B5F83"/>
    <w:rsid w:val="001B635F"/>
    <w:rsid w:val="001B6373"/>
    <w:rsid w:val="001B63B3"/>
    <w:rsid w:val="001B63B7"/>
    <w:rsid w:val="001B6606"/>
    <w:rsid w:val="001B661A"/>
    <w:rsid w:val="001B668C"/>
    <w:rsid w:val="001B68E4"/>
    <w:rsid w:val="001B6F2C"/>
    <w:rsid w:val="001B6F5E"/>
    <w:rsid w:val="001B712C"/>
    <w:rsid w:val="001B7835"/>
    <w:rsid w:val="001B7946"/>
    <w:rsid w:val="001C026B"/>
    <w:rsid w:val="001C0423"/>
    <w:rsid w:val="001C046A"/>
    <w:rsid w:val="001C0629"/>
    <w:rsid w:val="001C0666"/>
    <w:rsid w:val="001C07C2"/>
    <w:rsid w:val="001C0B30"/>
    <w:rsid w:val="001C100C"/>
    <w:rsid w:val="001C1359"/>
    <w:rsid w:val="001C1488"/>
    <w:rsid w:val="001C247A"/>
    <w:rsid w:val="001C2AF7"/>
    <w:rsid w:val="001C3299"/>
    <w:rsid w:val="001C3F11"/>
    <w:rsid w:val="001C4198"/>
    <w:rsid w:val="001C41EF"/>
    <w:rsid w:val="001C45C1"/>
    <w:rsid w:val="001C4636"/>
    <w:rsid w:val="001C4657"/>
    <w:rsid w:val="001C4AB7"/>
    <w:rsid w:val="001C4D1D"/>
    <w:rsid w:val="001C4EF3"/>
    <w:rsid w:val="001C4FD7"/>
    <w:rsid w:val="001C5190"/>
    <w:rsid w:val="001C585B"/>
    <w:rsid w:val="001C5E7B"/>
    <w:rsid w:val="001C613E"/>
    <w:rsid w:val="001C6213"/>
    <w:rsid w:val="001C6935"/>
    <w:rsid w:val="001C71CA"/>
    <w:rsid w:val="001C737B"/>
    <w:rsid w:val="001C7438"/>
    <w:rsid w:val="001D0222"/>
    <w:rsid w:val="001D0419"/>
    <w:rsid w:val="001D0728"/>
    <w:rsid w:val="001D0825"/>
    <w:rsid w:val="001D15E4"/>
    <w:rsid w:val="001D17F6"/>
    <w:rsid w:val="001D1B53"/>
    <w:rsid w:val="001D1F3D"/>
    <w:rsid w:val="001D2923"/>
    <w:rsid w:val="001D2CCA"/>
    <w:rsid w:val="001D2D1D"/>
    <w:rsid w:val="001D2E05"/>
    <w:rsid w:val="001D306E"/>
    <w:rsid w:val="001D30FE"/>
    <w:rsid w:val="001D3124"/>
    <w:rsid w:val="001D3132"/>
    <w:rsid w:val="001D3357"/>
    <w:rsid w:val="001D375A"/>
    <w:rsid w:val="001D3B88"/>
    <w:rsid w:val="001D4069"/>
    <w:rsid w:val="001D4D41"/>
    <w:rsid w:val="001D4E73"/>
    <w:rsid w:val="001D4F51"/>
    <w:rsid w:val="001D51E6"/>
    <w:rsid w:val="001D574C"/>
    <w:rsid w:val="001D58A5"/>
    <w:rsid w:val="001D58A7"/>
    <w:rsid w:val="001D58BD"/>
    <w:rsid w:val="001D5B0C"/>
    <w:rsid w:val="001D5DA7"/>
    <w:rsid w:val="001D6019"/>
    <w:rsid w:val="001D6025"/>
    <w:rsid w:val="001D60DA"/>
    <w:rsid w:val="001D6501"/>
    <w:rsid w:val="001D67A7"/>
    <w:rsid w:val="001D6811"/>
    <w:rsid w:val="001D6A94"/>
    <w:rsid w:val="001D6BA9"/>
    <w:rsid w:val="001D6BF0"/>
    <w:rsid w:val="001D7413"/>
    <w:rsid w:val="001D7A3D"/>
    <w:rsid w:val="001D7A70"/>
    <w:rsid w:val="001E054E"/>
    <w:rsid w:val="001E05A3"/>
    <w:rsid w:val="001E082A"/>
    <w:rsid w:val="001E0E4C"/>
    <w:rsid w:val="001E0E86"/>
    <w:rsid w:val="001E1282"/>
    <w:rsid w:val="001E169F"/>
    <w:rsid w:val="001E178B"/>
    <w:rsid w:val="001E218C"/>
    <w:rsid w:val="001E2833"/>
    <w:rsid w:val="001E2A8B"/>
    <w:rsid w:val="001E2AEC"/>
    <w:rsid w:val="001E2BE0"/>
    <w:rsid w:val="001E358A"/>
    <w:rsid w:val="001E35D7"/>
    <w:rsid w:val="001E38FB"/>
    <w:rsid w:val="001E3AE7"/>
    <w:rsid w:val="001E3BD9"/>
    <w:rsid w:val="001E3E3D"/>
    <w:rsid w:val="001E42B1"/>
    <w:rsid w:val="001E4484"/>
    <w:rsid w:val="001E4A81"/>
    <w:rsid w:val="001E4F3B"/>
    <w:rsid w:val="001E4F5B"/>
    <w:rsid w:val="001E50C5"/>
    <w:rsid w:val="001E53C2"/>
    <w:rsid w:val="001E630A"/>
    <w:rsid w:val="001E649A"/>
    <w:rsid w:val="001E6839"/>
    <w:rsid w:val="001E707A"/>
    <w:rsid w:val="001E793E"/>
    <w:rsid w:val="001F016C"/>
    <w:rsid w:val="001F0598"/>
    <w:rsid w:val="001F0D36"/>
    <w:rsid w:val="001F0DCA"/>
    <w:rsid w:val="001F1605"/>
    <w:rsid w:val="001F16D2"/>
    <w:rsid w:val="001F16D9"/>
    <w:rsid w:val="001F1777"/>
    <w:rsid w:val="001F1C43"/>
    <w:rsid w:val="001F1C5C"/>
    <w:rsid w:val="001F21F4"/>
    <w:rsid w:val="001F2935"/>
    <w:rsid w:val="001F2C40"/>
    <w:rsid w:val="001F2D0D"/>
    <w:rsid w:val="001F2F31"/>
    <w:rsid w:val="001F315A"/>
    <w:rsid w:val="001F3361"/>
    <w:rsid w:val="001F349A"/>
    <w:rsid w:val="001F40F1"/>
    <w:rsid w:val="001F4118"/>
    <w:rsid w:val="001F44D6"/>
    <w:rsid w:val="001F4558"/>
    <w:rsid w:val="001F4883"/>
    <w:rsid w:val="001F4C85"/>
    <w:rsid w:val="001F582B"/>
    <w:rsid w:val="001F5AC9"/>
    <w:rsid w:val="001F623C"/>
    <w:rsid w:val="001F6347"/>
    <w:rsid w:val="001F64CB"/>
    <w:rsid w:val="001F6547"/>
    <w:rsid w:val="001F67F2"/>
    <w:rsid w:val="001F6C3A"/>
    <w:rsid w:val="001F6C99"/>
    <w:rsid w:val="001F6E69"/>
    <w:rsid w:val="001F7029"/>
    <w:rsid w:val="001F78F5"/>
    <w:rsid w:val="001F7994"/>
    <w:rsid w:val="001F7E13"/>
    <w:rsid w:val="002003EE"/>
    <w:rsid w:val="002005B2"/>
    <w:rsid w:val="00200B9F"/>
    <w:rsid w:val="00200C02"/>
    <w:rsid w:val="00200E74"/>
    <w:rsid w:val="002012AF"/>
    <w:rsid w:val="0020132B"/>
    <w:rsid w:val="00201D2C"/>
    <w:rsid w:val="00202535"/>
    <w:rsid w:val="00202C7E"/>
    <w:rsid w:val="0020397D"/>
    <w:rsid w:val="00203B13"/>
    <w:rsid w:val="002046B6"/>
    <w:rsid w:val="00204812"/>
    <w:rsid w:val="0020488F"/>
    <w:rsid w:val="00204EF4"/>
    <w:rsid w:val="00205280"/>
    <w:rsid w:val="002053EB"/>
    <w:rsid w:val="0020581D"/>
    <w:rsid w:val="00205EBF"/>
    <w:rsid w:val="00205EC9"/>
    <w:rsid w:val="00206424"/>
    <w:rsid w:val="0020659B"/>
    <w:rsid w:val="00206C2A"/>
    <w:rsid w:val="00206C8E"/>
    <w:rsid w:val="00206CA5"/>
    <w:rsid w:val="00206E99"/>
    <w:rsid w:val="00207344"/>
    <w:rsid w:val="00207B0E"/>
    <w:rsid w:val="002100CA"/>
    <w:rsid w:val="00210829"/>
    <w:rsid w:val="00210CD5"/>
    <w:rsid w:val="00210DB0"/>
    <w:rsid w:val="00210E26"/>
    <w:rsid w:val="00210F1B"/>
    <w:rsid w:val="00210F6B"/>
    <w:rsid w:val="00210FAC"/>
    <w:rsid w:val="002112AA"/>
    <w:rsid w:val="00211989"/>
    <w:rsid w:val="00211A2B"/>
    <w:rsid w:val="0021217C"/>
    <w:rsid w:val="00212552"/>
    <w:rsid w:val="00212DA0"/>
    <w:rsid w:val="002130A0"/>
    <w:rsid w:val="0021348A"/>
    <w:rsid w:val="00213500"/>
    <w:rsid w:val="00213562"/>
    <w:rsid w:val="00213568"/>
    <w:rsid w:val="00213737"/>
    <w:rsid w:val="002139AD"/>
    <w:rsid w:val="00213A0E"/>
    <w:rsid w:val="002141A6"/>
    <w:rsid w:val="00214223"/>
    <w:rsid w:val="0021436F"/>
    <w:rsid w:val="0021448B"/>
    <w:rsid w:val="0021451C"/>
    <w:rsid w:val="00214715"/>
    <w:rsid w:val="0021489F"/>
    <w:rsid w:val="002156D8"/>
    <w:rsid w:val="0021573F"/>
    <w:rsid w:val="0021583F"/>
    <w:rsid w:val="00216114"/>
    <w:rsid w:val="00216411"/>
    <w:rsid w:val="0021669A"/>
    <w:rsid w:val="00216A04"/>
    <w:rsid w:val="00217350"/>
    <w:rsid w:val="0022045B"/>
    <w:rsid w:val="00220AAC"/>
    <w:rsid w:val="00220E48"/>
    <w:rsid w:val="00221EFD"/>
    <w:rsid w:val="00221F90"/>
    <w:rsid w:val="00222375"/>
    <w:rsid w:val="002226F6"/>
    <w:rsid w:val="00222D4E"/>
    <w:rsid w:val="0022320D"/>
    <w:rsid w:val="00223509"/>
    <w:rsid w:val="002239B5"/>
    <w:rsid w:val="00224A10"/>
    <w:rsid w:val="00225785"/>
    <w:rsid w:val="002257B5"/>
    <w:rsid w:val="0022585D"/>
    <w:rsid w:val="00225987"/>
    <w:rsid w:val="00225ECF"/>
    <w:rsid w:val="00225F98"/>
    <w:rsid w:val="002262F4"/>
    <w:rsid w:val="00226665"/>
    <w:rsid w:val="002269E0"/>
    <w:rsid w:val="00226A49"/>
    <w:rsid w:val="00226D28"/>
    <w:rsid w:val="002277D2"/>
    <w:rsid w:val="0022783E"/>
    <w:rsid w:val="00227D12"/>
    <w:rsid w:val="002303E5"/>
    <w:rsid w:val="00230540"/>
    <w:rsid w:val="00230BB8"/>
    <w:rsid w:val="00230FAA"/>
    <w:rsid w:val="002314B0"/>
    <w:rsid w:val="002322AF"/>
    <w:rsid w:val="002323CE"/>
    <w:rsid w:val="0023253B"/>
    <w:rsid w:val="00232631"/>
    <w:rsid w:val="0023266A"/>
    <w:rsid w:val="002328C7"/>
    <w:rsid w:val="0023324E"/>
    <w:rsid w:val="002334BC"/>
    <w:rsid w:val="002335D1"/>
    <w:rsid w:val="00233A79"/>
    <w:rsid w:val="00234164"/>
    <w:rsid w:val="00234BC1"/>
    <w:rsid w:val="00234CE6"/>
    <w:rsid w:val="00234DB9"/>
    <w:rsid w:val="0023533F"/>
    <w:rsid w:val="00235605"/>
    <w:rsid w:val="002366BA"/>
    <w:rsid w:val="00237CC0"/>
    <w:rsid w:val="00240101"/>
    <w:rsid w:val="00240DE3"/>
    <w:rsid w:val="00240F1A"/>
    <w:rsid w:val="002413F9"/>
    <w:rsid w:val="00241D8B"/>
    <w:rsid w:val="00241E4F"/>
    <w:rsid w:val="00241F97"/>
    <w:rsid w:val="0024209D"/>
    <w:rsid w:val="0024242D"/>
    <w:rsid w:val="002430C4"/>
    <w:rsid w:val="00243488"/>
    <w:rsid w:val="00243B48"/>
    <w:rsid w:val="00244038"/>
    <w:rsid w:val="00244194"/>
    <w:rsid w:val="00244214"/>
    <w:rsid w:val="00244522"/>
    <w:rsid w:val="00244888"/>
    <w:rsid w:val="0024488B"/>
    <w:rsid w:val="00244A22"/>
    <w:rsid w:val="00244FE7"/>
    <w:rsid w:val="00245263"/>
    <w:rsid w:val="00245306"/>
    <w:rsid w:val="002456ED"/>
    <w:rsid w:val="00245DA1"/>
    <w:rsid w:val="00245E7C"/>
    <w:rsid w:val="00246001"/>
    <w:rsid w:val="0024605C"/>
    <w:rsid w:val="002461DC"/>
    <w:rsid w:val="00246DB4"/>
    <w:rsid w:val="00247655"/>
    <w:rsid w:val="002476C3"/>
    <w:rsid w:val="00247FBD"/>
    <w:rsid w:val="00250990"/>
    <w:rsid w:val="00250AAE"/>
    <w:rsid w:val="00250AC6"/>
    <w:rsid w:val="00250C22"/>
    <w:rsid w:val="00252341"/>
    <w:rsid w:val="00252AD3"/>
    <w:rsid w:val="00252C33"/>
    <w:rsid w:val="002530CF"/>
    <w:rsid w:val="00253596"/>
    <w:rsid w:val="00253706"/>
    <w:rsid w:val="00253AD3"/>
    <w:rsid w:val="00253FA6"/>
    <w:rsid w:val="00254355"/>
    <w:rsid w:val="00254831"/>
    <w:rsid w:val="00254F3E"/>
    <w:rsid w:val="00255186"/>
    <w:rsid w:val="00255DCD"/>
    <w:rsid w:val="00255F33"/>
    <w:rsid w:val="00255FB2"/>
    <w:rsid w:val="002562EC"/>
    <w:rsid w:val="00256425"/>
    <w:rsid w:val="002565A3"/>
    <w:rsid w:val="002570ED"/>
    <w:rsid w:val="002575C3"/>
    <w:rsid w:val="00257D1A"/>
    <w:rsid w:val="00257D9B"/>
    <w:rsid w:val="00257E46"/>
    <w:rsid w:val="00257F2A"/>
    <w:rsid w:val="00260E45"/>
    <w:rsid w:val="002611FA"/>
    <w:rsid w:val="00261206"/>
    <w:rsid w:val="002617B6"/>
    <w:rsid w:val="00261E76"/>
    <w:rsid w:val="00261ECF"/>
    <w:rsid w:val="002621DA"/>
    <w:rsid w:val="00262894"/>
    <w:rsid w:val="00262A65"/>
    <w:rsid w:val="00262B63"/>
    <w:rsid w:val="00262DA9"/>
    <w:rsid w:val="00263350"/>
    <w:rsid w:val="002634A0"/>
    <w:rsid w:val="00263685"/>
    <w:rsid w:val="002637C2"/>
    <w:rsid w:val="00264218"/>
    <w:rsid w:val="00264630"/>
    <w:rsid w:val="00264A60"/>
    <w:rsid w:val="00264DFF"/>
    <w:rsid w:val="002650A6"/>
    <w:rsid w:val="00265F42"/>
    <w:rsid w:val="002660BC"/>
    <w:rsid w:val="00266120"/>
    <w:rsid w:val="002667A7"/>
    <w:rsid w:val="002669EE"/>
    <w:rsid w:val="00266C99"/>
    <w:rsid w:val="00267101"/>
    <w:rsid w:val="00267EF4"/>
    <w:rsid w:val="00270149"/>
    <w:rsid w:val="002709F0"/>
    <w:rsid w:val="00270A58"/>
    <w:rsid w:val="00271EC8"/>
    <w:rsid w:val="002722F4"/>
    <w:rsid w:val="00273306"/>
    <w:rsid w:val="00273C9A"/>
    <w:rsid w:val="00273FA0"/>
    <w:rsid w:val="0027417D"/>
    <w:rsid w:val="002744E1"/>
    <w:rsid w:val="0027533D"/>
    <w:rsid w:val="0027585A"/>
    <w:rsid w:val="00276230"/>
    <w:rsid w:val="00276289"/>
    <w:rsid w:val="0027630E"/>
    <w:rsid w:val="002764F3"/>
    <w:rsid w:val="00276C16"/>
    <w:rsid w:val="00276DC4"/>
    <w:rsid w:val="00277134"/>
    <w:rsid w:val="0028045E"/>
    <w:rsid w:val="00280585"/>
    <w:rsid w:val="00280D7F"/>
    <w:rsid w:val="0028142D"/>
    <w:rsid w:val="0028159D"/>
    <w:rsid w:val="002816AC"/>
    <w:rsid w:val="0028175B"/>
    <w:rsid w:val="002818D9"/>
    <w:rsid w:val="00281F3E"/>
    <w:rsid w:val="002823CF"/>
    <w:rsid w:val="00282787"/>
    <w:rsid w:val="00282A67"/>
    <w:rsid w:val="00282C38"/>
    <w:rsid w:val="00282D8E"/>
    <w:rsid w:val="002835FC"/>
    <w:rsid w:val="002837E9"/>
    <w:rsid w:val="00283C15"/>
    <w:rsid w:val="00283E1A"/>
    <w:rsid w:val="00283F63"/>
    <w:rsid w:val="002846E7"/>
    <w:rsid w:val="00284AD3"/>
    <w:rsid w:val="00284C40"/>
    <w:rsid w:val="00284D35"/>
    <w:rsid w:val="00284F53"/>
    <w:rsid w:val="00285202"/>
    <w:rsid w:val="00285499"/>
    <w:rsid w:val="002855ED"/>
    <w:rsid w:val="0028563A"/>
    <w:rsid w:val="00285899"/>
    <w:rsid w:val="00285BDF"/>
    <w:rsid w:val="00285F76"/>
    <w:rsid w:val="00285F8D"/>
    <w:rsid w:val="0028664A"/>
    <w:rsid w:val="00286657"/>
    <w:rsid w:val="0028687A"/>
    <w:rsid w:val="00286DEC"/>
    <w:rsid w:val="00287160"/>
    <w:rsid w:val="00287211"/>
    <w:rsid w:val="00287494"/>
    <w:rsid w:val="002876D8"/>
    <w:rsid w:val="00287A3C"/>
    <w:rsid w:val="00287C05"/>
    <w:rsid w:val="00287CEE"/>
    <w:rsid w:val="00287F79"/>
    <w:rsid w:val="00290467"/>
    <w:rsid w:val="002908DB"/>
    <w:rsid w:val="002908E5"/>
    <w:rsid w:val="00290D3D"/>
    <w:rsid w:val="00290EA8"/>
    <w:rsid w:val="002915BB"/>
    <w:rsid w:val="00291804"/>
    <w:rsid w:val="00291D40"/>
    <w:rsid w:val="0029239B"/>
    <w:rsid w:val="00292AAB"/>
    <w:rsid w:val="00292CAF"/>
    <w:rsid w:val="00292E7C"/>
    <w:rsid w:val="00292FB0"/>
    <w:rsid w:val="00293723"/>
    <w:rsid w:val="0029390C"/>
    <w:rsid w:val="00293F69"/>
    <w:rsid w:val="00294541"/>
    <w:rsid w:val="002945BE"/>
    <w:rsid w:val="00294A97"/>
    <w:rsid w:val="00295042"/>
    <w:rsid w:val="00295061"/>
    <w:rsid w:val="00295529"/>
    <w:rsid w:val="00295630"/>
    <w:rsid w:val="00295675"/>
    <w:rsid w:val="00295B9A"/>
    <w:rsid w:val="0029639E"/>
    <w:rsid w:val="00297406"/>
    <w:rsid w:val="002978D6"/>
    <w:rsid w:val="00297CDC"/>
    <w:rsid w:val="00297E7D"/>
    <w:rsid w:val="002A0AA5"/>
    <w:rsid w:val="002A0FB5"/>
    <w:rsid w:val="002A19FB"/>
    <w:rsid w:val="002A1D94"/>
    <w:rsid w:val="002A1DC2"/>
    <w:rsid w:val="002A2694"/>
    <w:rsid w:val="002A283D"/>
    <w:rsid w:val="002A28AE"/>
    <w:rsid w:val="002A2A18"/>
    <w:rsid w:val="002A2E00"/>
    <w:rsid w:val="002A2F8F"/>
    <w:rsid w:val="002A324E"/>
    <w:rsid w:val="002A37B2"/>
    <w:rsid w:val="002A3D43"/>
    <w:rsid w:val="002A4239"/>
    <w:rsid w:val="002A4491"/>
    <w:rsid w:val="002A466F"/>
    <w:rsid w:val="002A4EE1"/>
    <w:rsid w:val="002A5317"/>
    <w:rsid w:val="002A5CEE"/>
    <w:rsid w:val="002A5E03"/>
    <w:rsid w:val="002A6068"/>
    <w:rsid w:val="002A65EE"/>
    <w:rsid w:val="002A72C1"/>
    <w:rsid w:val="002A742C"/>
    <w:rsid w:val="002A7F07"/>
    <w:rsid w:val="002B010C"/>
    <w:rsid w:val="002B1093"/>
    <w:rsid w:val="002B1549"/>
    <w:rsid w:val="002B1648"/>
    <w:rsid w:val="002B181F"/>
    <w:rsid w:val="002B1A22"/>
    <w:rsid w:val="002B2609"/>
    <w:rsid w:val="002B2CD2"/>
    <w:rsid w:val="002B2F7F"/>
    <w:rsid w:val="002B330F"/>
    <w:rsid w:val="002B3557"/>
    <w:rsid w:val="002B45B6"/>
    <w:rsid w:val="002B4A3E"/>
    <w:rsid w:val="002B4D49"/>
    <w:rsid w:val="002B575A"/>
    <w:rsid w:val="002B59A0"/>
    <w:rsid w:val="002B5B2A"/>
    <w:rsid w:val="002B5C8A"/>
    <w:rsid w:val="002B5D4E"/>
    <w:rsid w:val="002B5DA6"/>
    <w:rsid w:val="002B5EFF"/>
    <w:rsid w:val="002B5FD2"/>
    <w:rsid w:val="002B5FFB"/>
    <w:rsid w:val="002B63F6"/>
    <w:rsid w:val="002B69A1"/>
    <w:rsid w:val="002B6F0D"/>
    <w:rsid w:val="002B7A56"/>
    <w:rsid w:val="002B7E2E"/>
    <w:rsid w:val="002B7EFF"/>
    <w:rsid w:val="002C0184"/>
    <w:rsid w:val="002C0848"/>
    <w:rsid w:val="002C0A6E"/>
    <w:rsid w:val="002C0E48"/>
    <w:rsid w:val="002C116C"/>
    <w:rsid w:val="002C1274"/>
    <w:rsid w:val="002C1369"/>
    <w:rsid w:val="002C1BC4"/>
    <w:rsid w:val="002C3FC8"/>
    <w:rsid w:val="002C4E38"/>
    <w:rsid w:val="002C5595"/>
    <w:rsid w:val="002C55DB"/>
    <w:rsid w:val="002C5B3A"/>
    <w:rsid w:val="002C5DEE"/>
    <w:rsid w:val="002C6447"/>
    <w:rsid w:val="002C64CE"/>
    <w:rsid w:val="002C694C"/>
    <w:rsid w:val="002C6D22"/>
    <w:rsid w:val="002C720A"/>
    <w:rsid w:val="002C7220"/>
    <w:rsid w:val="002C736B"/>
    <w:rsid w:val="002C7461"/>
    <w:rsid w:val="002C7EEA"/>
    <w:rsid w:val="002C7F1F"/>
    <w:rsid w:val="002C7F3A"/>
    <w:rsid w:val="002D001E"/>
    <w:rsid w:val="002D02BD"/>
    <w:rsid w:val="002D13F8"/>
    <w:rsid w:val="002D1B93"/>
    <w:rsid w:val="002D2026"/>
    <w:rsid w:val="002D2274"/>
    <w:rsid w:val="002D2DBB"/>
    <w:rsid w:val="002D3A98"/>
    <w:rsid w:val="002D3AD8"/>
    <w:rsid w:val="002D3E3B"/>
    <w:rsid w:val="002D4072"/>
    <w:rsid w:val="002D4177"/>
    <w:rsid w:val="002D4603"/>
    <w:rsid w:val="002D4951"/>
    <w:rsid w:val="002D4A43"/>
    <w:rsid w:val="002D536D"/>
    <w:rsid w:val="002D577B"/>
    <w:rsid w:val="002D590C"/>
    <w:rsid w:val="002D5985"/>
    <w:rsid w:val="002D5989"/>
    <w:rsid w:val="002D5D69"/>
    <w:rsid w:val="002D5EFD"/>
    <w:rsid w:val="002D615D"/>
    <w:rsid w:val="002D6DAD"/>
    <w:rsid w:val="002D726A"/>
    <w:rsid w:val="002D78D8"/>
    <w:rsid w:val="002E029C"/>
    <w:rsid w:val="002E080B"/>
    <w:rsid w:val="002E0C45"/>
    <w:rsid w:val="002E168E"/>
    <w:rsid w:val="002E1BB9"/>
    <w:rsid w:val="002E1F99"/>
    <w:rsid w:val="002E2306"/>
    <w:rsid w:val="002E25DD"/>
    <w:rsid w:val="002E26ED"/>
    <w:rsid w:val="002E28BA"/>
    <w:rsid w:val="002E298F"/>
    <w:rsid w:val="002E2A9F"/>
    <w:rsid w:val="002E2DF9"/>
    <w:rsid w:val="002E3033"/>
    <w:rsid w:val="002E32E7"/>
    <w:rsid w:val="002E3B42"/>
    <w:rsid w:val="002E448B"/>
    <w:rsid w:val="002E4B2A"/>
    <w:rsid w:val="002E5712"/>
    <w:rsid w:val="002E59A1"/>
    <w:rsid w:val="002E5B36"/>
    <w:rsid w:val="002E62A3"/>
    <w:rsid w:val="002E645F"/>
    <w:rsid w:val="002E673B"/>
    <w:rsid w:val="002E68AD"/>
    <w:rsid w:val="002E6AF1"/>
    <w:rsid w:val="002E6DAE"/>
    <w:rsid w:val="002E723A"/>
    <w:rsid w:val="002E7324"/>
    <w:rsid w:val="002E7E63"/>
    <w:rsid w:val="002E7EA3"/>
    <w:rsid w:val="002E7F0B"/>
    <w:rsid w:val="002E7FF1"/>
    <w:rsid w:val="002F0B06"/>
    <w:rsid w:val="002F1575"/>
    <w:rsid w:val="002F17E7"/>
    <w:rsid w:val="002F1B02"/>
    <w:rsid w:val="002F1E0C"/>
    <w:rsid w:val="002F2BA7"/>
    <w:rsid w:val="002F3B04"/>
    <w:rsid w:val="002F46D4"/>
    <w:rsid w:val="002F4738"/>
    <w:rsid w:val="002F4A8B"/>
    <w:rsid w:val="002F4EB1"/>
    <w:rsid w:val="002F4EDA"/>
    <w:rsid w:val="002F50C0"/>
    <w:rsid w:val="002F5148"/>
    <w:rsid w:val="002F5249"/>
    <w:rsid w:val="002F53A5"/>
    <w:rsid w:val="002F5A03"/>
    <w:rsid w:val="002F5D77"/>
    <w:rsid w:val="002F6038"/>
    <w:rsid w:val="002F67C2"/>
    <w:rsid w:val="002F6CF6"/>
    <w:rsid w:val="002F6F40"/>
    <w:rsid w:val="002F74F9"/>
    <w:rsid w:val="002F7596"/>
    <w:rsid w:val="002F7B9F"/>
    <w:rsid w:val="00300367"/>
    <w:rsid w:val="00300B91"/>
    <w:rsid w:val="003012DE"/>
    <w:rsid w:val="00301328"/>
    <w:rsid w:val="00301506"/>
    <w:rsid w:val="003015C8"/>
    <w:rsid w:val="00301DFC"/>
    <w:rsid w:val="0030265D"/>
    <w:rsid w:val="00302954"/>
    <w:rsid w:val="00302D0C"/>
    <w:rsid w:val="00302D8E"/>
    <w:rsid w:val="00302F23"/>
    <w:rsid w:val="0030310B"/>
    <w:rsid w:val="00303250"/>
    <w:rsid w:val="00303C74"/>
    <w:rsid w:val="00303ECE"/>
    <w:rsid w:val="00303F19"/>
    <w:rsid w:val="0030407C"/>
    <w:rsid w:val="00304669"/>
    <w:rsid w:val="00304B55"/>
    <w:rsid w:val="00304D19"/>
    <w:rsid w:val="00304F8E"/>
    <w:rsid w:val="00305592"/>
    <w:rsid w:val="00305DD8"/>
    <w:rsid w:val="00306410"/>
    <w:rsid w:val="00306932"/>
    <w:rsid w:val="00306BF0"/>
    <w:rsid w:val="0030706C"/>
    <w:rsid w:val="003074C0"/>
    <w:rsid w:val="003075FE"/>
    <w:rsid w:val="00307ABC"/>
    <w:rsid w:val="00307B0D"/>
    <w:rsid w:val="003100D5"/>
    <w:rsid w:val="0031019F"/>
    <w:rsid w:val="00310613"/>
    <w:rsid w:val="0031070A"/>
    <w:rsid w:val="00310BBF"/>
    <w:rsid w:val="00310C20"/>
    <w:rsid w:val="00310E45"/>
    <w:rsid w:val="00311389"/>
    <w:rsid w:val="003113EB"/>
    <w:rsid w:val="003126D0"/>
    <w:rsid w:val="00312EA5"/>
    <w:rsid w:val="00313084"/>
    <w:rsid w:val="0031318A"/>
    <w:rsid w:val="00313474"/>
    <w:rsid w:val="003139CA"/>
    <w:rsid w:val="00313D1F"/>
    <w:rsid w:val="00313D23"/>
    <w:rsid w:val="00313F77"/>
    <w:rsid w:val="00313FA9"/>
    <w:rsid w:val="00314B09"/>
    <w:rsid w:val="00315425"/>
    <w:rsid w:val="00315AC9"/>
    <w:rsid w:val="00316056"/>
    <w:rsid w:val="003162FE"/>
    <w:rsid w:val="00316475"/>
    <w:rsid w:val="003167B0"/>
    <w:rsid w:val="00316A4B"/>
    <w:rsid w:val="00316E1C"/>
    <w:rsid w:val="0031712B"/>
    <w:rsid w:val="0031728E"/>
    <w:rsid w:val="003172AE"/>
    <w:rsid w:val="00317362"/>
    <w:rsid w:val="003174DC"/>
    <w:rsid w:val="003175BD"/>
    <w:rsid w:val="00317952"/>
    <w:rsid w:val="00317A55"/>
    <w:rsid w:val="00320276"/>
    <w:rsid w:val="003206C2"/>
    <w:rsid w:val="0032071A"/>
    <w:rsid w:val="00320879"/>
    <w:rsid w:val="00320918"/>
    <w:rsid w:val="00321B7A"/>
    <w:rsid w:val="00321C20"/>
    <w:rsid w:val="00321D99"/>
    <w:rsid w:val="00321F02"/>
    <w:rsid w:val="00321F51"/>
    <w:rsid w:val="0032228D"/>
    <w:rsid w:val="00322294"/>
    <w:rsid w:val="003223A5"/>
    <w:rsid w:val="003227C4"/>
    <w:rsid w:val="00323192"/>
    <w:rsid w:val="00323197"/>
    <w:rsid w:val="00323336"/>
    <w:rsid w:val="00323482"/>
    <w:rsid w:val="0032414C"/>
    <w:rsid w:val="003242A1"/>
    <w:rsid w:val="00324391"/>
    <w:rsid w:val="003245BE"/>
    <w:rsid w:val="003246E6"/>
    <w:rsid w:val="00324DB6"/>
    <w:rsid w:val="00324EF5"/>
    <w:rsid w:val="00324FBC"/>
    <w:rsid w:val="0032502D"/>
    <w:rsid w:val="0032527D"/>
    <w:rsid w:val="0032569D"/>
    <w:rsid w:val="00325846"/>
    <w:rsid w:val="0032608C"/>
    <w:rsid w:val="00326796"/>
    <w:rsid w:val="003267B0"/>
    <w:rsid w:val="003271FE"/>
    <w:rsid w:val="003274E6"/>
    <w:rsid w:val="003274F8"/>
    <w:rsid w:val="0032780A"/>
    <w:rsid w:val="00327A66"/>
    <w:rsid w:val="00327C48"/>
    <w:rsid w:val="00327CA8"/>
    <w:rsid w:val="0032F07B"/>
    <w:rsid w:val="003304B7"/>
    <w:rsid w:val="00330BF0"/>
    <w:rsid w:val="00331046"/>
    <w:rsid w:val="00331664"/>
    <w:rsid w:val="00331679"/>
    <w:rsid w:val="003318A3"/>
    <w:rsid w:val="00331A84"/>
    <w:rsid w:val="00332311"/>
    <w:rsid w:val="00332A4E"/>
    <w:rsid w:val="00332AA3"/>
    <w:rsid w:val="00332C04"/>
    <w:rsid w:val="00332F95"/>
    <w:rsid w:val="0033306A"/>
    <w:rsid w:val="003333B0"/>
    <w:rsid w:val="00333881"/>
    <w:rsid w:val="003342CF"/>
    <w:rsid w:val="00334370"/>
    <w:rsid w:val="00334397"/>
    <w:rsid w:val="003343EB"/>
    <w:rsid w:val="00334939"/>
    <w:rsid w:val="00334AD0"/>
    <w:rsid w:val="00334BEB"/>
    <w:rsid w:val="00335C2A"/>
    <w:rsid w:val="00335DBC"/>
    <w:rsid w:val="003361E4"/>
    <w:rsid w:val="0033631B"/>
    <w:rsid w:val="00336DFA"/>
    <w:rsid w:val="00336F73"/>
    <w:rsid w:val="00337433"/>
    <w:rsid w:val="00337DB8"/>
    <w:rsid w:val="0034086A"/>
    <w:rsid w:val="00340A26"/>
    <w:rsid w:val="0034111E"/>
    <w:rsid w:val="00341633"/>
    <w:rsid w:val="00341914"/>
    <w:rsid w:val="00341BBE"/>
    <w:rsid w:val="00341CF2"/>
    <w:rsid w:val="00341D18"/>
    <w:rsid w:val="00341FB2"/>
    <w:rsid w:val="00342319"/>
    <w:rsid w:val="00342FA7"/>
    <w:rsid w:val="003437AD"/>
    <w:rsid w:val="00343E15"/>
    <w:rsid w:val="00343F3D"/>
    <w:rsid w:val="00343FB8"/>
    <w:rsid w:val="003444FC"/>
    <w:rsid w:val="00344885"/>
    <w:rsid w:val="00344937"/>
    <w:rsid w:val="00344C83"/>
    <w:rsid w:val="0034513E"/>
    <w:rsid w:val="003453E9"/>
    <w:rsid w:val="00345930"/>
    <w:rsid w:val="00345958"/>
    <w:rsid w:val="00345EF9"/>
    <w:rsid w:val="00346DE1"/>
    <w:rsid w:val="0034726A"/>
    <w:rsid w:val="00347DA8"/>
    <w:rsid w:val="00350276"/>
    <w:rsid w:val="0035027D"/>
    <w:rsid w:val="0035037B"/>
    <w:rsid w:val="00350513"/>
    <w:rsid w:val="00350FEE"/>
    <w:rsid w:val="0035154B"/>
    <w:rsid w:val="003517B5"/>
    <w:rsid w:val="003517C6"/>
    <w:rsid w:val="00351A7B"/>
    <w:rsid w:val="00351B9A"/>
    <w:rsid w:val="00352036"/>
    <w:rsid w:val="00352321"/>
    <w:rsid w:val="003529A7"/>
    <w:rsid w:val="00352A11"/>
    <w:rsid w:val="00352D16"/>
    <w:rsid w:val="00352F51"/>
    <w:rsid w:val="0035304A"/>
    <w:rsid w:val="003534D1"/>
    <w:rsid w:val="00353C0D"/>
    <w:rsid w:val="00354088"/>
    <w:rsid w:val="003546AD"/>
    <w:rsid w:val="00354D40"/>
    <w:rsid w:val="00354D95"/>
    <w:rsid w:val="00354FC5"/>
    <w:rsid w:val="0035531A"/>
    <w:rsid w:val="00355D92"/>
    <w:rsid w:val="0035647A"/>
    <w:rsid w:val="00356DB5"/>
    <w:rsid w:val="00357EA2"/>
    <w:rsid w:val="00357F50"/>
    <w:rsid w:val="00360617"/>
    <w:rsid w:val="00360BF7"/>
    <w:rsid w:val="003612D0"/>
    <w:rsid w:val="003615B5"/>
    <w:rsid w:val="00361B7C"/>
    <w:rsid w:val="00361CF4"/>
    <w:rsid w:val="00362002"/>
    <w:rsid w:val="003621FB"/>
    <w:rsid w:val="00362415"/>
    <w:rsid w:val="00362423"/>
    <w:rsid w:val="00362801"/>
    <w:rsid w:val="00362E46"/>
    <w:rsid w:val="0036352A"/>
    <w:rsid w:val="003638A4"/>
    <w:rsid w:val="00363E23"/>
    <w:rsid w:val="00363FA1"/>
    <w:rsid w:val="00364384"/>
    <w:rsid w:val="0036495D"/>
    <w:rsid w:val="00364AA6"/>
    <w:rsid w:val="003653D4"/>
    <w:rsid w:val="003657B6"/>
    <w:rsid w:val="00365AAD"/>
    <w:rsid w:val="00365B5E"/>
    <w:rsid w:val="00366BA6"/>
    <w:rsid w:val="00366F02"/>
    <w:rsid w:val="003670A7"/>
    <w:rsid w:val="00367121"/>
    <w:rsid w:val="003672CF"/>
    <w:rsid w:val="00367D93"/>
    <w:rsid w:val="00367F50"/>
    <w:rsid w:val="0037022A"/>
    <w:rsid w:val="00370698"/>
    <w:rsid w:val="00370EBE"/>
    <w:rsid w:val="00371063"/>
    <w:rsid w:val="00371457"/>
    <w:rsid w:val="0037148D"/>
    <w:rsid w:val="00371F0B"/>
    <w:rsid w:val="003737BD"/>
    <w:rsid w:val="00374380"/>
    <w:rsid w:val="003744EE"/>
    <w:rsid w:val="003747C3"/>
    <w:rsid w:val="00374945"/>
    <w:rsid w:val="00374E67"/>
    <w:rsid w:val="003750E4"/>
    <w:rsid w:val="003755BB"/>
    <w:rsid w:val="00375832"/>
    <w:rsid w:val="00375F42"/>
    <w:rsid w:val="0037669D"/>
    <w:rsid w:val="00376828"/>
    <w:rsid w:val="00377092"/>
    <w:rsid w:val="00377097"/>
    <w:rsid w:val="00377475"/>
    <w:rsid w:val="00377725"/>
    <w:rsid w:val="003779B8"/>
    <w:rsid w:val="003779C3"/>
    <w:rsid w:val="0038030B"/>
    <w:rsid w:val="00380AA1"/>
    <w:rsid w:val="00381240"/>
    <w:rsid w:val="00381ACE"/>
    <w:rsid w:val="00381F9E"/>
    <w:rsid w:val="00383235"/>
    <w:rsid w:val="0038394A"/>
    <w:rsid w:val="00383C8B"/>
    <w:rsid w:val="00383E93"/>
    <w:rsid w:val="00384479"/>
    <w:rsid w:val="00384890"/>
    <w:rsid w:val="003848E7"/>
    <w:rsid w:val="00384B3D"/>
    <w:rsid w:val="00384BC5"/>
    <w:rsid w:val="00384D17"/>
    <w:rsid w:val="00384EE0"/>
    <w:rsid w:val="0038621F"/>
    <w:rsid w:val="003868E3"/>
    <w:rsid w:val="0038691E"/>
    <w:rsid w:val="00386A0B"/>
    <w:rsid w:val="00386A4F"/>
    <w:rsid w:val="00386C0B"/>
    <w:rsid w:val="00386FA7"/>
    <w:rsid w:val="00387A51"/>
    <w:rsid w:val="0039055C"/>
    <w:rsid w:val="00390632"/>
    <w:rsid w:val="00390811"/>
    <w:rsid w:val="0039130D"/>
    <w:rsid w:val="0039146E"/>
    <w:rsid w:val="00391F18"/>
    <w:rsid w:val="00392783"/>
    <w:rsid w:val="00392D1E"/>
    <w:rsid w:val="00392F4F"/>
    <w:rsid w:val="003945DD"/>
    <w:rsid w:val="0039469F"/>
    <w:rsid w:val="00394758"/>
    <w:rsid w:val="003948BE"/>
    <w:rsid w:val="003959D6"/>
    <w:rsid w:val="00395AEB"/>
    <w:rsid w:val="00396033"/>
    <w:rsid w:val="00396351"/>
    <w:rsid w:val="00397036"/>
    <w:rsid w:val="003970A3"/>
    <w:rsid w:val="00397B5A"/>
    <w:rsid w:val="003A06AB"/>
    <w:rsid w:val="003A07EA"/>
    <w:rsid w:val="003A0BB1"/>
    <w:rsid w:val="003A0C50"/>
    <w:rsid w:val="003A1541"/>
    <w:rsid w:val="003A1946"/>
    <w:rsid w:val="003A1B12"/>
    <w:rsid w:val="003A2544"/>
    <w:rsid w:val="003A26F4"/>
    <w:rsid w:val="003A2FE5"/>
    <w:rsid w:val="003A344C"/>
    <w:rsid w:val="003A377A"/>
    <w:rsid w:val="003A39A5"/>
    <w:rsid w:val="003A3E48"/>
    <w:rsid w:val="003A46AC"/>
    <w:rsid w:val="003A4A11"/>
    <w:rsid w:val="003A52C7"/>
    <w:rsid w:val="003A54A9"/>
    <w:rsid w:val="003A6137"/>
    <w:rsid w:val="003A65A4"/>
    <w:rsid w:val="003A6D69"/>
    <w:rsid w:val="003A7604"/>
    <w:rsid w:val="003A7AE2"/>
    <w:rsid w:val="003A7C64"/>
    <w:rsid w:val="003B0228"/>
    <w:rsid w:val="003B0CC6"/>
    <w:rsid w:val="003B125F"/>
    <w:rsid w:val="003B1F16"/>
    <w:rsid w:val="003B23B9"/>
    <w:rsid w:val="003B245E"/>
    <w:rsid w:val="003B2C62"/>
    <w:rsid w:val="003B2CA9"/>
    <w:rsid w:val="003B32BB"/>
    <w:rsid w:val="003B33A4"/>
    <w:rsid w:val="003B38ED"/>
    <w:rsid w:val="003B3A7D"/>
    <w:rsid w:val="003B3FD6"/>
    <w:rsid w:val="003B4067"/>
    <w:rsid w:val="003B49A0"/>
    <w:rsid w:val="003B5061"/>
    <w:rsid w:val="003B5419"/>
    <w:rsid w:val="003B59D8"/>
    <w:rsid w:val="003B5F6B"/>
    <w:rsid w:val="003B688E"/>
    <w:rsid w:val="003B728B"/>
    <w:rsid w:val="003B78E0"/>
    <w:rsid w:val="003B7E90"/>
    <w:rsid w:val="003C00D4"/>
    <w:rsid w:val="003C04A0"/>
    <w:rsid w:val="003C127C"/>
    <w:rsid w:val="003C1B8E"/>
    <w:rsid w:val="003C1DFA"/>
    <w:rsid w:val="003C2053"/>
    <w:rsid w:val="003C2237"/>
    <w:rsid w:val="003C265B"/>
    <w:rsid w:val="003C2BE6"/>
    <w:rsid w:val="003C3A01"/>
    <w:rsid w:val="003C4845"/>
    <w:rsid w:val="003C4C0B"/>
    <w:rsid w:val="003C543C"/>
    <w:rsid w:val="003C5805"/>
    <w:rsid w:val="003C5A5F"/>
    <w:rsid w:val="003C5AF0"/>
    <w:rsid w:val="003C5CE1"/>
    <w:rsid w:val="003C64F2"/>
    <w:rsid w:val="003C66F8"/>
    <w:rsid w:val="003C69F2"/>
    <w:rsid w:val="003C6AFF"/>
    <w:rsid w:val="003C7557"/>
    <w:rsid w:val="003C7C27"/>
    <w:rsid w:val="003C7F6E"/>
    <w:rsid w:val="003D01CE"/>
    <w:rsid w:val="003D02C6"/>
    <w:rsid w:val="003D05B1"/>
    <w:rsid w:val="003D0783"/>
    <w:rsid w:val="003D0B26"/>
    <w:rsid w:val="003D0FBA"/>
    <w:rsid w:val="003D18B9"/>
    <w:rsid w:val="003D1977"/>
    <w:rsid w:val="003D2227"/>
    <w:rsid w:val="003D28AF"/>
    <w:rsid w:val="003D2AEE"/>
    <w:rsid w:val="003D2CF3"/>
    <w:rsid w:val="003D2F23"/>
    <w:rsid w:val="003D3181"/>
    <w:rsid w:val="003D3596"/>
    <w:rsid w:val="003D48A6"/>
    <w:rsid w:val="003D4C7F"/>
    <w:rsid w:val="003D4FC2"/>
    <w:rsid w:val="003D513B"/>
    <w:rsid w:val="003D538F"/>
    <w:rsid w:val="003D64FE"/>
    <w:rsid w:val="003D6B3A"/>
    <w:rsid w:val="003D6C58"/>
    <w:rsid w:val="003D79C0"/>
    <w:rsid w:val="003D79EC"/>
    <w:rsid w:val="003D7B47"/>
    <w:rsid w:val="003D7D12"/>
    <w:rsid w:val="003D7FF6"/>
    <w:rsid w:val="003E01B7"/>
    <w:rsid w:val="003E01BF"/>
    <w:rsid w:val="003E03B2"/>
    <w:rsid w:val="003E0F35"/>
    <w:rsid w:val="003E17AE"/>
    <w:rsid w:val="003E17FC"/>
    <w:rsid w:val="003E1B33"/>
    <w:rsid w:val="003E1EEA"/>
    <w:rsid w:val="003E23DA"/>
    <w:rsid w:val="003E30F6"/>
    <w:rsid w:val="003E3CE7"/>
    <w:rsid w:val="003E3EF8"/>
    <w:rsid w:val="003E3FD5"/>
    <w:rsid w:val="003E43D8"/>
    <w:rsid w:val="003E4622"/>
    <w:rsid w:val="003E53FD"/>
    <w:rsid w:val="003E5547"/>
    <w:rsid w:val="003E587F"/>
    <w:rsid w:val="003E5926"/>
    <w:rsid w:val="003E5EB0"/>
    <w:rsid w:val="003E6B1C"/>
    <w:rsid w:val="003E7161"/>
    <w:rsid w:val="003E7459"/>
    <w:rsid w:val="003E7A0A"/>
    <w:rsid w:val="003E7DBF"/>
    <w:rsid w:val="003E7ED8"/>
    <w:rsid w:val="003F053B"/>
    <w:rsid w:val="003F059E"/>
    <w:rsid w:val="003F0659"/>
    <w:rsid w:val="003F1BC2"/>
    <w:rsid w:val="003F1BD2"/>
    <w:rsid w:val="003F22B3"/>
    <w:rsid w:val="003F2DBD"/>
    <w:rsid w:val="003F3BC8"/>
    <w:rsid w:val="003F3D3D"/>
    <w:rsid w:val="003F4044"/>
    <w:rsid w:val="003F4D57"/>
    <w:rsid w:val="003F541B"/>
    <w:rsid w:val="003F5A6B"/>
    <w:rsid w:val="003F5DAA"/>
    <w:rsid w:val="003F60D5"/>
    <w:rsid w:val="003F63C4"/>
    <w:rsid w:val="003F643E"/>
    <w:rsid w:val="003F6DB3"/>
    <w:rsid w:val="003F6E5B"/>
    <w:rsid w:val="003F7E32"/>
    <w:rsid w:val="00400080"/>
    <w:rsid w:val="004000D6"/>
    <w:rsid w:val="00400495"/>
    <w:rsid w:val="00400664"/>
    <w:rsid w:val="00400752"/>
    <w:rsid w:val="004007B6"/>
    <w:rsid w:val="0040084B"/>
    <w:rsid w:val="00400930"/>
    <w:rsid w:val="00400959"/>
    <w:rsid w:val="00401298"/>
    <w:rsid w:val="0040140F"/>
    <w:rsid w:val="0040177C"/>
    <w:rsid w:val="004017E4"/>
    <w:rsid w:val="00401904"/>
    <w:rsid w:val="00401D1C"/>
    <w:rsid w:val="00401DA2"/>
    <w:rsid w:val="00401F2B"/>
    <w:rsid w:val="00402264"/>
    <w:rsid w:val="004029A2"/>
    <w:rsid w:val="0040339D"/>
    <w:rsid w:val="0040386F"/>
    <w:rsid w:val="00403CEC"/>
    <w:rsid w:val="00403D66"/>
    <w:rsid w:val="00404D9F"/>
    <w:rsid w:val="0040500E"/>
    <w:rsid w:val="004057B3"/>
    <w:rsid w:val="00405E86"/>
    <w:rsid w:val="00406113"/>
    <w:rsid w:val="00407398"/>
    <w:rsid w:val="004074EB"/>
    <w:rsid w:val="00407943"/>
    <w:rsid w:val="00407DFD"/>
    <w:rsid w:val="00407EF3"/>
    <w:rsid w:val="00410334"/>
    <w:rsid w:val="00410C0C"/>
    <w:rsid w:val="00410F6A"/>
    <w:rsid w:val="00411090"/>
    <w:rsid w:val="00411136"/>
    <w:rsid w:val="004118C9"/>
    <w:rsid w:val="004119EB"/>
    <w:rsid w:val="00411B02"/>
    <w:rsid w:val="00411B89"/>
    <w:rsid w:val="00411D29"/>
    <w:rsid w:val="00412B2E"/>
    <w:rsid w:val="00412DB8"/>
    <w:rsid w:val="00413095"/>
    <w:rsid w:val="004132C3"/>
    <w:rsid w:val="004136C2"/>
    <w:rsid w:val="00414305"/>
    <w:rsid w:val="00414971"/>
    <w:rsid w:val="00414A89"/>
    <w:rsid w:val="00414EBC"/>
    <w:rsid w:val="004151B3"/>
    <w:rsid w:val="004152C0"/>
    <w:rsid w:val="0041531E"/>
    <w:rsid w:val="0041532A"/>
    <w:rsid w:val="00415611"/>
    <w:rsid w:val="0041567C"/>
    <w:rsid w:val="004158C8"/>
    <w:rsid w:val="00416056"/>
    <w:rsid w:val="004160E7"/>
    <w:rsid w:val="0041622A"/>
    <w:rsid w:val="0041627B"/>
    <w:rsid w:val="0041649D"/>
    <w:rsid w:val="004166DF"/>
    <w:rsid w:val="00416EE4"/>
    <w:rsid w:val="00417EF2"/>
    <w:rsid w:val="00420580"/>
    <w:rsid w:val="00420966"/>
    <w:rsid w:val="00420A34"/>
    <w:rsid w:val="00420CAA"/>
    <w:rsid w:val="00421779"/>
    <w:rsid w:val="004219E3"/>
    <w:rsid w:val="004224B3"/>
    <w:rsid w:val="00422BCC"/>
    <w:rsid w:val="00422DF9"/>
    <w:rsid w:val="00423056"/>
    <w:rsid w:val="00423283"/>
    <w:rsid w:val="00423293"/>
    <w:rsid w:val="00423534"/>
    <w:rsid w:val="00423948"/>
    <w:rsid w:val="004239BA"/>
    <w:rsid w:val="004239C4"/>
    <w:rsid w:val="00423A4F"/>
    <w:rsid w:val="00424763"/>
    <w:rsid w:val="004248A0"/>
    <w:rsid w:val="00424C93"/>
    <w:rsid w:val="00424CAF"/>
    <w:rsid w:val="00424CD2"/>
    <w:rsid w:val="00424D68"/>
    <w:rsid w:val="00424DED"/>
    <w:rsid w:val="00424EFB"/>
    <w:rsid w:val="00425009"/>
    <w:rsid w:val="004253AF"/>
    <w:rsid w:val="00425513"/>
    <w:rsid w:val="00425667"/>
    <w:rsid w:val="00425704"/>
    <w:rsid w:val="00425F07"/>
    <w:rsid w:val="00425F30"/>
    <w:rsid w:val="004264F1"/>
    <w:rsid w:val="00426D3B"/>
    <w:rsid w:val="00427761"/>
    <w:rsid w:val="0042776F"/>
    <w:rsid w:val="00427BE5"/>
    <w:rsid w:val="00430071"/>
    <w:rsid w:val="00430356"/>
    <w:rsid w:val="00430830"/>
    <w:rsid w:val="00430B93"/>
    <w:rsid w:val="00430D0B"/>
    <w:rsid w:val="0043124B"/>
    <w:rsid w:val="00432DED"/>
    <w:rsid w:val="00432DFD"/>
    <w:rsid w:val="004330EA"/>
    <w:rsid w:val="004332AF"/>
    <w:rsid w:val="004333F2"/>
    <w:rsid w:val="0043361A"/>
    <w:rsid w:val="00433CA6"/>
    <w:rsid w:val="00433DBC"/>
    <w:rsid w:val="0043404B"/>
    <w:rsid w:val="004341AE"/>
    <w:rsid w:val="004347C8"/>
    <w:rsid w:val="00434BAF"/>
    <w:rsid w:val="00435118"/>
    <w:rsid w:val="004354F1"/>
    <w:rsid w:val="00435AC5"/>
    <w:rsid w:val="00435B2C"/>
    <w:rsid w:val="00436467"/>
    <w:rsid w:val="00436B78"/>
    <w:rsid w:val="00437140"/>
    <w:rsid w:val="004373F0"/>
    <w:rsid w:val="00437499"/>
    <w:rsid w:val="00437891"/>
    <w:rsid w:val="00437D45"/>
    <w:rsid w:val="00437DBE"/>
    <w:rsid w:val="00437E1C"/>
    <w:rsid w:val="00437FA3"/>
    <w:rsid w:val="004400E8"/>
    <w:rsid w:val="00440102"/>
    <w:rsid w:val="0044180A"/>
    <w:rsid w:val="0044200C"/>
    <w:rsid w:val="00442088"/>
    <w:rsid w:val="004425D7"/>
    <w:rsid w:val="00442AB9"/>
    <w:rsid w:val="00442E26"/>
    <w:rsid w:val="00443068"/>
    <w:rsid w:val="004430B8"/>
    <w:rsid w:val="00443FCC"/>
    <w:rsid w:val="0044402E"/>
    <w:rsid w:val="0044422B"/>
    <w:rsid w:val="00444355"/>
    <w:rsid w:val="0044444F"/>
    <w:rsid w:val="004447E0"/>
    <w:rsid w:val="00444B70"/>
    <w:rsid w:val="00445226"/>
    <w:rsid w:val="00445DBB"/>
    <w:rsid w:val="00445E36"/>
    <w:rsid w:val="0044610D"/>
    <w:rsid w:val="004462A5"/>
    <w:rsid w:val="004465BB"/>
    <w:rsid w:val="00446E0B"/>
    <w:rsid w:val="00447974"/>
    <w:rsid w:val="00447F84"/>
    <w:rsid w:val="004500A7"/>
    <w:rsid w:val="00450151"/>
    <w:rsid w:val="0045059D"/>
    <w:rsid w:val="00450732"/>
    <w:rsid w:val="0045079E"/>
    <w:rsid w:val="00450EBA"/>
    <w:rsid w:val="004512A7"/>
    <w:rsid w:val="004515D0"/>
    <w:rsid w:val="004519FD"/>
    <w:rsid w:val="00451DCF"/>
    <w:rsid w:val="00451F81"/>
    <w:rsid w:val="00452459"/>
    <w:rsid w:val="0045256D"/>
    <w:rsid w:val="0045266F"/>
    <w:rsid w:val="0045273D"/>
    <w:rsid w:val="00452946"/>
    <w:rsid w:val="00452B58"/>
    <w:rsid w:val="00452D1F"/>
    <w:rsid w:val="004533E7"/>
    <w:rsid w:val="004534D4"/>
    <w:rsid w:val="00453794"/>
    <w:rsid w:val="0045393E"/>
    <w:rsid w:val="00453A6E"/>
    <w:rsid w:val="00453E21"/>
    <w:rsid w:val="00453EF5"/>
    <w:rsid w:val="00454880"/>
    <w:rsid w:val="00454C5E"/>
    <w:rsid w:val="00454C63"/>
    <w:rsid w:val="00454E19"/>
    <w:rsid w:val="00454F03"/>
    <w:rsid w:val="00456445"/>
    <w:rsid w:val="00456850"/>
    <w:rsid w:val="0045685F"/>
    <w:rsid w:val="004569EA"/>
    <w:rsid w:val="00456A19"/>
    <w:rsid w:val="00456B4E"/>
    <w:rsid w:val="00456B9A"/>
    <w:rsid w:val="00456D1D"/>
    <w:rsid w:val="00456EDB"/>
    <w:rsid w:val="00456F80"/>
    <w:rsid w:val="00457177"/>
    <w:rsid w:val="00457310"/>
    <w:rsid w:val="00457442"/>
    <w:rsid w:val="0045753D"/>
    <w:rsid w:val="004576A3"/>
    <w:rsid w:val="004576E6"/>
    <w:rsid w:val="0046011F"/>
    <w:rsid w:val="0046017B"/>
    <w:rsid w:val="00460295"/>
    <w:rsid w:val="0046062B"/>
    <w:rsid w:val="0046078F"/>
    <w:rsid w:val="00460BB9"/>
    <w:rsid w:val="00461298"/>
    <w:rsid w:val="0046140D"/>
    <w:rsid w:val="0046197B"/>
    <w:rsid w:val="004622FC"/>
    <w:rsid w:val="00462E52"/>
    <w:rsid w:val="004637E4"/>
    <w:rsid w:val="00463C79"/>
    <w:rsid w:val="0046424C"/>
    <w:rsid w:val="004644D3"/>
    <w:rsid w:val="00465634"/>
    <w:rsid w:val="00465C78"/>
    <w:rsid w:val="004660BE"/>
    <w:rsid w:val="004661A0"/>
    <w:rsid w:val="004669E1"/>
    <w:rsid w:val="00466B7E"/>
    <w:rsid w:val="00466CF4"/>
    <w:rsid w:val="00466F5E"/>
    <w:rsid w:val="00467766"/>
    <w:rsid w:val="00467D8E"/>
    <w:rsid w:val="0047008D"/>
    <w:rsid w:val="00470570"/>
    <w:rsid w:val="00470790"/>
    <w:rsid w:val="00470E35"/>
    <w:rsid w:val="004716CB"/>
    <w:rsid w:val="00471882"/>
    <w:rsid w:val="00472030"/>
    <w:rsid w:val="00472335"/>
    <w:rsid w:val="00472338"/>
    <w:rsid w:val="004723F5"/>
    <w:rsid w:val="004724E8"/>
    <w:rsid w:val="004726B3"/>
    <w:rsid w:val="004729F9"/>
    <w:rsid w:val="00472DB7"/>
    <w:rsid w:val="00473158"/>
    <w:rsid w:val="00473BE6"/>
    <w:rsid w:val="00474655"/>
    <w:rsid w:val="004752CC"/>
    <w:rsid w:val="004756E1"/>
    <w:rsid w:val="00475859"/>
    <w:rsid w:val="00475FD5"/>
    <w:rsid w:val="0047601C"/>
    <w:rsid w:val="00476110"/>
    <w:rsid w:val="004762E4"/>
    <w:rsid w:val="0047674C"/>
    <w:rsid w:val="004767D3"/>
    <w:rsid w:val="00476816"/>
    <w:rsid w:val="004768E2"/>
    <w:rsid w:val="00476F27"/>
    <w:rsid w:val="00476F71"/>
    <w:rsid w:val="00477698"/>
    <w:rsid w:val="004779AF"/>
    <w:rsid w:val="00477E33"/>
    <w:rsid w:val="00477FE8"/>
    <w:rsid w:val="0048060B"/>
    <w:rsid w:val="004808C9"/>
    <w:rsid w:val="00480B01"/>
    <w:rsid w:val="00480CCB"/>
    <w:rsid w:val="004810CD"/>
    <w:rsid w:val="00481108"/>
    <w:rsid w:val="004813D1"/>
    <w:rsid w:val="0048189B"/>
    <w:rsid w:val="00481CA3"/>
    <w:rsid w:val="0048260E"/>
    <w:rsid w:val="00482EB9"/>
    <w:rsid w:val="004833D9"/>
    <w:rsid w:val="00483AF3"/>
    <w:rsid w:val="004850B2"/>
    <w:rsid w:val="00485518"/>
    <w:rsid w:val="00485581"/>
    <w:rsid w:val="00485A3E"/>
    <w:rsid w:val="0048601F"/>
    <w:rsid w:val="0048641C"/>
    <w:rsid w:val="00486769"/>
    <w:rsid w:val="004874B2"/>
    <w:rsid w:val="004877FF"/>
    <w:rsid w:val="00487EFB"/>
    <w:rsid w:val="00490104"/>
    <w:rsid w:val="00490267"/>
    <w:rsid w:val="00490F78"/>
    <w:rsid w:val="00491304"/>
    <w:rsid w:val="004913E6"/>
    <w:rsid w:val="00491419"/>
    <w:rsid w:val="0049162A"/>
    <w:rsid w:val="004916CB"/>
    <w:rsid w:val="0049174D"/>
    <w:rsid w:val="00491A0C"/>
    <w:rsid w:val="00491E4F"/>
    <w:rsid w:val="00491F04"/>
    <w:rsid w:val="004922EA"/>
    <w:rsid w:val="004924D6"/>
    <w:rsid w:val="004925DB"/>
    <w:rsid w:val="00492FD5"/>
    <w:rsid w:val="0049319B"/>
    <w:rsid w:val="00493275"/>
    <w:rsid w:val="0049328E"/>
    <w:rsid w:val="004932D5"/>
    <w:rsid w:val="00493DF7"/>
    <w:rsid w:val="00493FCD"/>
    <w:rsid w:val="004947CC"/>
    <w:rsid w:val="004948EF"/>
    <w:rsid w:val="00494952"/>
    <w:rsid w:val="00494A61"/>
    <w:rsid w:val="004950DD"/>
    <w:rsid w:val="004951A1"/>
    <w:rsid w:val="004966C4"/>
    <w:rsid w:val="00496793"/>
    <w:rsid w:val="00496907"/>
    <w:rsid w:val="004971FD"/>
    <w:rsid w:val="004974EA"/>
    <w:rsid w:val="00497530"/>
    <w:rsid w:val="004978ED"/>
    <w:rsid w:val="004A0019"/>
    <w:rsid w:val="004A0099"/>
    <w:rsid w:val="004A06A3"/>
    <w:rsid w:val="004A0782"/>
    <w:rsid w:val="004A07E3"/>
    <w:rsid w:val="004A0A68"/>
    <w:rsid w:val="004A0C7B"/>
    <w:rsid w:val="004A0FE1"/>
    <w:rsid w:val="004A100B"/>
    <w:rsid w:val="004A1021"/>
    <w:rsid w:val="004A102C"/>
    <w:rsid w:val="004A1336"/>
    <w:rsid w:val="004A17ED"/>
    <w:rsid w:val="004A185F"/>
    <w:rsid w:val="004A19FC"/>
    <w:rsid w:val="004A1E41"/>
    <w:rsid w:val="004A27F5"/>
    <w:rsid w:val="004A2DB4"/>
    <w:rsid w:val="004A2EF9"/>
    <w:rsid w:val="004A3537"/>
    <w:rsid w:val="004A3541"/>
    <w:rsid w:val="004A36B1"/>
    <w:rsid w:val="004A3894"/>
    <w:rsid w:val="004A4104"/>
    <w:rsid w:val="004A4F1A"/>
    <w:rsid w:val="004A50BD"/>
    <w:rsid w:val="004A518F"/>
    <w:rsid w:val="004A537B"/>
    <w:rsid w:val="004A56D9"/>
    <w:rsid w:val="004A583D"/>
    <w:rsid w:val="004A5871"/>
    <w:rsid w:val="004A640D"/>
    <w:rsid w:val="004A65D2"/>
    <w:rsid w:val="004A69F5"/>
    <w:rsid w:val="004A6D05"/>
    <w:rsid w:val="004A703F"/>
    <w:rsid w:val="004A780C"/>
    <w:rsid w:val="004A7E39"/>
    <w:rsid w:val="004A7F60"/>
    <w:rsid w:val="004B0089"/>
    <w:rsid w:val="004B012B"/>
    <w:rsid w:val="004B02A8"/>
    <w:rsid w:val="004B0746"/>
    <w:rsid w:val="004B0AA6"/>
    <w:rsid w:val="004B0C4B"/>
    <w:rsid w:val="004B0E77"/>
    <w:rsid w:val="004B0E7A"/>
    <w:rsid w:val="004B1728"/>
    <w:rsid w:val="004B2731"/>
    <w:rsid w:val="004B2FC1"/>
    <w:rsid w:val="004B3026"/>
    <w:rsid w:val="004B3714"/>
    <w:rsid w:val="004B3A7A"/>
    <w:rsid w:val="004B3E08"/>
    <w:rsid w:val="004B4835"/>
    <w:rsid w:val="004B4B45"/>
    <w:rsid w:val="004B4C34"/>
    <w:rsid w:val="004B6023"/>
    <w:rsid w:val="004B60C6"/>
    <w:rsid w:val="004B6163"/>
    <w:rsid w:val="004B623B"/>
    <w:rsid w:val="004B6379"/>
    <w:rsid w:val="004B64EF"/>
    <w:rsid w:val="004B6522"/>
    <w:rsid w:val="004B66B6"/>
    <w:rsid w:val="004B6916"/>
    <w:rsid w:val="004B6F44"/>
    <w:rsid w:val="004B7896"/>
    <w:rsid w:val="004B7A51"/>
    <w:rsid w:val="004B7DE8"/>
    <w:rsid w:val="004B7F21"/>
    <w:rsid w:val="004C0B00"/>
    <w:rsid w:val="004C0DF3"/>
    <w:rsid w:val="004C12F8"/>
    <w:rsid w:val="004C13EC"/>
    <w:rsid w:val="004C1444"/>
    <w:rsid w:val="004C1889"/>
    <w:rsid w:val="004C1C66"/>
    <w:rsid w:val="004C2104"/>
    <w:rsid w:val="004C2338"/>
    <w:rsid w:val="004C31F5"/>
    <w:rsid w:val="004C3212"/>
    <w:rsid w:val="004C38B5"/>
    <w:rsid w:val="004C397B"/>
    <w:rsid w:val="004C3D90"/>
    <w:rsid w:val="004C3E43"/>
    <w:rsid w:val="004C4491"/>
    <w:rsid w:val="004C4900"/>
    <w:rsid w:val="004C4D1C"/>
    <w:rsid w:val="004C50C9"/>
    <w:rsid w:val="004C521E"/>
    <w:rsid w:val="004C5FC2"/>
    <w:rsid w:val="004C5FF5"/>
    <w:rsid w:val="004C6088"/>
    <w:rsid w:val="004C6400"/>
    <w:rsid w:val="004C6653"/>
    <w:rsid w:val="004C6954"/>
    <w:rsid w:val="004C7547"/>
    <w:rsid w:val="004C768F"/>
    <w:rsid w:val="004C7727"/>
    <w:rsid w:val="004C77C1"/>
    <w:rsid w:val="004C7999"/>
    <w:rsid w:val="004C79D8"/>
    <w:rsid w:val="004C7C12"/>
    <w:rsid w:val="004C7E7F"/>
    <w:rsid w:val="004C7FFE"/>
    <w:rsid w:val="004D0339"/>
    <w:rsid w:val="004D07D8"/>
    <w:rsid w:val="004D0A9D"/>
    <w:rsid w:val="004D1249"/>
    <w:rsid w:val="004D12B3"/>
    <w:rsid w:val="004D16D1"/>
    <w:rsid w:val="004D1EF3"/>
    <w:rsid w:val="004D1F2D"/>
    <w:rsid w:val="004D2179"/>
    <w:rsid w:val="004D246B"/>
    <w:rsid w:val="004D26A1"/>
    <w:rsid w:val="004D2A29"/>
    <w:rsid w:val="004D2BB6"/>
    <w:rsid w:val="004D2DA4"/>
    <w:rsid w:val="004D3678"/>
    <w:rsid w:val="004D3B3B"/>
    <w:rsid w:val="004D4285"/>
    <w:rsid w:val="004D45EA"/>
    <w:rsid w:val="004D4645"/>
    <w:rsid w:val="004D488A"/>
    <w:rsid w:val="004D5170"/>
    <w:rsid w:val="004D5420"/>
    <w:rsid w:val="004D550C"/>
    <w:rsid w:val="004D56E8"/>
    <w:rsid w:val="004D578A"/>
    <w:rsid w:val="004D6088"/>
    <w:rsid w:val="004D6719"/>
    <w:rsid w:val="004D6BBC"/>
    <w:rsid w:val="004D6CC1"/>
    <w:rsid w:val="004D6E16"/>
    <w:rsid w:val="004D6F22"/>
    <w:rsid w:val="004D73F5"/>
    <w:rsid w:val="004D784A"/>
    <w:rsid w:val="004D7B7B"/>
    <w:rsid w:val="004D7F3E"/>
    <w:rsid w:val="004D7FEF"/>
    <w:rsid w:val="004E0AC0"/>
    <w:rsid w:val="004E11BE"/>
    <w:rsid w:val="004E1241"/>
    <w:rsid w:val="004E1333"/>
    <w:rsid w:val="004E16DE"/>
    <w:rsid w:val="004E1E92"/>
    <w:rsid w:val="004E2534"/>
    <w:rsid w:val="004E2686"/>
    <w:rsid w:val="004E2951"/>
    <w:rsid w:val="004E2E0C"/>
    <w:rsid w:val="004E32F2"/>
    <w:rsid w:val="004E343B"/>
    <w:rsid w:val="004E3EF4"/>
    <w:rsid w:val="004E40FF"/>
    <w:rsid w:val="004E4202"/>
    <w:rsid w:val="004E433A"/>
    <w:rsid w:val="004E49AF"/>
    <w:rsid w:val="004E524E"/>
    <w:rsid w:val="004E535A"/>
    <w:rsid w:val="004E54C8"/>
    <w:rsid w:val="004E59E1"/>
    <w:rsid w:val="004E5ECA"/>
    <w:rsid w:val="004E6239"/>
    <w:rsid w:val="004E62E2"/>
    <w:rsid w:val="004E63B1"/>
    <w:rsid w:val="004E66F1"/>
    <w:rsid w:val="004E7018"/>
    <w:rsid w:val="004E768C"/>
    <w:rsid w:val="004E7BF8"/>
    <w:rsid w:val="004F0C6F"/>
    <w:rsid w:val="004F0E5E"/>
    <w:rsid w:val="004F100E"/>
    <w:rsid w:val="004F11CF"/>
    <w:rsid w:val="004F11E9"/>
    <w:rsid w:val="004F147A"/>
    <w:rsid w:val="004F2051"/>
    <w:rsid w:val="004F25EB"/>
    <w:rsid w:val="004F26A5"/>
    <w:rsid w:val="004F2A5A"/>
    <w:rsid w:val="004F2E98"/>
    <w:rsid w:val="004F3506"/>
    <w:rsid w:val="004F3837"/>
    <w:rsid w:val="004F3843"/>
    <w:rsid w:val="004F3CC7"/>
    <w:rsid w:val="004F3CD5"/>
    <w:rsid w:val="004F3E27"/>
    <w:rsid w:val="004F4388"/>
    <w:rsid w:val="004F43BE"/>
    <w:rsid w:val="004F52A7"/>
    <w:rsid w:val="004F53DE"/>
    <w:rsid w:val="004F58B3"/>
    <w:rsid w:val="004F5E6E"/>
    <w:rsid w:val="004F6908"/>
    <w:rsid w:val="004F710C"/>
    <w:rsid w:val="004F73C7"/>
    <w:rsid w:val="004F7DD7"/>
    <w:rsid w:val="00500256"/>
    <w:rsid w:val="005002EC"/>
    <w:rsid w:val="0050040D"/>
    <w:rsid w:val="00500578"/>
    <w:rsid w:val="005008F1"/>
    <w:rsid w:val="00501C52"/>
    <w:rsid w:val="005023E6"/>
    <w:rsid w:val="0050248C"/>
    <w:rsid w:val="0050273B"/>
    <w:rsid w:val="00502EA5"/>
    <w:rsid w:val="005031CD"/>
    <w:rsid w:val="005039E3"/>
    <w:rsid w:val="005041B4"/>
    <w:rsid w:val="00504517"/>
    <w:rsid w:val="005045FF"/>
    <w:rsid w:val="0050484D"/>
    <w:rsid w:val="00505328"/>
    <w:rsid w:val="00505387"/>
    <w:rsid w:val="005053D4"/>
    <w:rsid w:val="00505835"/>
    <w:rsid w:val="0050661A"/>
    <w:rsid w:val="00506EED"/>
    <w:rsid w:val="0050706B"/>
    <w:rsid w:val="0050722A"/>
    <w:rsid w:val="00507F9E"/>
    <w:rsid w:val="0051025A"/>
    <w:rsid w:val="00510972"/>
    <w:rsid w:val="00510A9F"/>
    <w:rsid w:val="00510DED"/>
    <w:rsid w:val="00510E3F"/>
    <w:rsid w:val="00511335"/>
    <w:rsid w:val="00511EF6"/>
    <w:rsid w:val="0051227E"/>
    <w:rsid w:val="005123A6"/>
    <w:rsid w:val="0051269D"/>
    <w:rsid w:val="00512B83"/>
    <w:rsid w:val="005132C4"/>
    <w:rsid w:val="005132D0"/>
    <w:rsid w:val="005137CD"/>
    <w:rsid w:val="00513F1D"/>
    <w:rsid w:val="00514894"/>
    <w:rsid w:val="00514CA7"/>
    <w:rsid w:val="00514D01"/>
    <w:rsid w:val="00514D44"/>
    <w:rsid w:val="00514EB9"/>
    <w:rsid w:val="0051519F"/>
    <w:rsid w:val="005155EE"/>
    <w:rsid w:val="005156FA"/>
    <w:rsid w:val="00515A05"/>
    <w:rsid w:val="005163B2"/>
    <w:rsid w:val="005166C4"/>
    <w:rsid w:val="00516D32"/>
    <w:rsid w:val="00517B02"/>
    <w:rsid w:val="00520333"/>
    <w:rsid w:val="00520659"/>
    <w:rsid w:val="00520B17"/>
    <w:rsid w:val="00520CD8"/>
    <w:rsid w:val="00520D76"/>
    <w:rsid w:val="00520D7E"/>
    <w:rsid w:val="00521162"/>
    <w:rsid w:val="00521606"/>
    <w:rsid w:val="00522813"/>
    <w:rsid w:val="00522D3C"/>
    <w:rsid w:val="00522D8B"/>
    <w:rsid w:val="0052309C"/>
    <w:rsid w:val="00523398"/>
    <w:rsid w:val="0052341D"/>
    <w:rsid w:val="00523575"/>
    <w:rsid w:val="00523623"/>
    <w:rsid w:val="005236DC"/>
    <w:rsid w:val="00523994"/>
    <w:rsid w:val="00523A87"/>
    <w:rsid w:val="00523AF4"/>
    <w:rsid w:val="00524077"/>
    <w:rsid w:val="00524D0B"/>
    <w:rsid w:val="00524E34"/>
    <w:rsid w:val="00524EBE"/>
    <w:rsid w:val="00524FF4"/>
    <w:rsid w:val="0052578A"/>
    <w:rsid w:val="00525B2C"/>
    <w:rsid w:val="00525DE7"/>
    <w:rsid w:val="00526AFA"/>
    <w:rsid w:val="00526F60"/>
    <w:rsid w:val="005271E1"/>
    <w:rsid w:val="0052746E"/>
    <w:rsid w:val="00527C16"/>
    <w:rsid w:val="00527F75"/>
    <w:rsid w:val="005300D1"/>
    <w:rsid w:val="0053011F"/>
    <w:rsid w:val="0053020D"/>
    <w:rsid w:val="00530333"/>
    <w:rsid w:val="005306CE"/>
    <w:rsid w:val="005307C7"/>
    <w:rsid w:val="00530B51"/>
    <w:rsid w:val="0053121E"/>
    <w:rsid w:val="0053159B"/>
    <w:rsid w:val="005319E6"/>
    <w:rsid w:val="00532704"/>
    <w:rsid w:val="005328E8"/>
    <w:rsid w:val="00532928"/>
    <w:rsid w:val="00532BAC"/>
    <w:rsid w:val="00533270"/>
    <w:rsid w:val="00533DD2"/>
    <w:rsid w:val="005348AA"/>
    <w:rsid w:val="0053503A"/>
    <w:rsid w:val="005354C7"/>
    <w:rsid w:val="005359D4"/>
    <w:rsid w:val="00535ADE"/>
    <w:rsid w:val="00535E6A"/>
    <w:rsid w:val="00535F91"/>
    <w:rsid w:val="0053614C"/>
    <w:rsid w:val="00536634"/>
    <w:rsid w:val="005367EB"/>
    <w:rsid w:val="00537752"/>
    <w:rsid w:val="005407A2"/>
    <w:rsid w:val="00541815"/>
    <w:rsid w:val="00541BE3"/>
    <w:rsid w:val="005420E0"/>
    <w:rsid w:val="005423B1"/>
    <w:rsid w:val="005423FF"/>
    <w:rsid w:val="0054257B"/>
    <w:rsid w:val="005428DD"/>
    <w:rsid w:val="005437CF"/>
    <w:rsid w:val="005439FB"/>
    <w:rsid w:val="00543B5F"/>
    <w:rsid w:val="00543C04"/>
    <w:rsid w:val="00544371"/>
    <w:rsid w:val="0054461B"/>
    <w:rsid w:val="0054474A"/>
    <w:rsid w:val="00544892"/>
    <w:rsid w:val="005448C9"/>
    <w:rsid w:val="00544D1D"/>
    <w:rsid w:val="00544DC4"/>
    <w:rsid w:val="00544E6C"/>
    <w:rsid w:val="00546263"/>
    <w:rsid w:val="00546A99"/>
    <w:rsid w:val="00547622"/>
    <w:rsid w:val="00547680"/>
    <w:rsid w:val="0054785D"/>
    <w:rsid w:val="00547E6D"/>
    <w:rsid w:val="0055031B"/>
    <w:rsid w:val="005506E8"/>
    <w:rsid w:val="00550A4F"/>
    <w:rsid w:val="0055120A"/>
    <w:rsid w:val="005512FE"/>
    <w:rsid w:val="0055143E"/>
    <w:rsid w:val="00551B9C"/>
    <w:rsid w:val="005523BD"/>
    <w:rsid w:val="005523C3"/>
    <w:rsid w:val="005528BB"/>
    <w:rsid w:val="005528EB"/>
    <w:rsid w:val="005529D5"/>
    <w:rsid w:val="00552BB4"/>
    <w:rsid w:val="005532B0"/>
    <w:rsid w:val="0055347E"/>
    <w:rsid w:val="00553A8A"/>
    <w:rsid w:val="00553C13"/>
    <w:rsid w:val="00553DD7"/>
    <w:rsid w:val="00554186"/>
    <w:rsid w:val="00554A62"/>
    <w:rsid w:val="00554B9F"/>
    <w:rsid w:val="00554CC1"/>
    <w:rsid w:val="00554CE5"/>
    <w:rsid w:val="0055563A"/>
    <w:rsid w:val="00555B5F"/>
    <w:rsid w:val="00556197"/>
    <w:rsid w:val="00556658"/>
    <w:rsid w:val="00556929"/>
    <w:rsid w:val="00556A4D"/>
    <w:rsid w:val="00556B6C"/>
    <w:rsid w:val="005573FE"/>
    <w:rsid w:val="00557593"/>
    <w:rsid w:val="00560999"/>
    <w:rsid w:val="005610F2"/>
    <w:rsid w:val="005611C8"/>
    <w:rsid w:val="00562148"/>
    <w:rsid w:val="00562581"/>
    <w:rsid w:val="00563B78"/>
    <w:rsid w:val="00563CFC"/>
    <w:rsid w:val="005649EF"/>
    <w:rsid w:val="00564A0B"/>
    <w:rsid w:val="0056527F"/>
    <w:rsid w:val="0056537F"/>
    <w:rsid w:val="0056565D"/>
    <w:rsid w:val="00565DC1"/>
    <w:rsid w:val="00566671"/>
    <w:rsid w:val="005668D3"/>
    <w:rsid w:val="00566DD9"/>
    <w:rsid w:val="00566FD2"/>
    <w:rsid w:val="005671D3"/>
    <w:rsid w:val="0056781C"/>
    <w:rsid w:val="0056784B"/>
    <w:rsid w:val="0056790A"/>
    <w:rsid w:val="00567C19"/>
    <w:rsid w:val="00567DE2"/>
    <w:rsid w:val="00570244"/>
    <w:rsid w:val="005702C1"/>
    <w:rsid w:val="00570CCE"/>
    <w:rsid w:val="00570D4C"/>
    <w:rsid w:val="00571029"/>
    <w:rsid w:val="005710A0"/>
    <w:rsid w:val="00571358"/>
    <w:rsid w:val="00571405"/>
    <w:rsid w:val="0057239A"/>
    <w:rsid w:val="00572525"/>
    <w:rsid w:val="005727C0"/>
    <w:rsid w:val="0057289F"/>
    <w:rsid w:val="00572DA5"/>
    <w:rsid w:val="00573197"/>
    <w:rsid w:val="00573E62"/>
    <w:rsid w:val="00573EA9"/>
    <w:rsid w:val="00573FE2"/>
    <w:rsid w:val="005741C5"/>
    <w:rsid w:val="0057424E"/>
    <w:rsid w:val="0057462D"/>
    <w:rsid w:val="00574900"/>
    <w:rsid w:val="00575818"/>
    <w:rsid w:val="00575DA2"/>
    <w:rsid w:val="0057667A"/>
    <w:rsid w:val="0057670A"/>
    <w:rsid w:val="00577465"/>
    <w:rsid w:val="0057791D"/>
    <w:rsid w:val="0057795F"/>
    <w:rsid w:val="00577D3F"/>
    <w:rsid w:val="005802C4"/>
    <w:rsid w:val="0058102B"/>
    <w:rsid w:val="005815B2"/>
    <w:rsid w:val="005815D7"/>
    <w:rsid w:val="00581738"/>
    <w:rsid w:val="00581B5B"/>
    <w:rsid w:val="00582167"/>
    <w:rsid w:val="005821C4"/>
    <w:rsid w:val="0058266E"/>
    <w:rsid w:val="005829A3"/>
    <w:rsid w:val="00582D89"/>
    <w:rsid w:val="005830B7"/>
    <w:rsid w:val="00583100"/>
    <w:rsid w:val="005834D6"/>
    <w:rsid w:val="0058416B"/>
    <w:rsid w:val="005856F9"/>
    <w:rsid w:val="00585722"/>
    <w:rsid w:val="0058575F"/>
    <w:rsid w:val="005859CA"/>
    <w:rsid w:val="00586B33"/>
    <w:rsid w:val="00586FA7"/>
    <w:rsid w:val="00587066"/>
    <w:rsid w:val="0058781E"/>
    <w:rsid w:val="00587F41"/>
    <w:rsid w:val="005905E7"/>
    <w:rsid w:val="005907F3"/>
    <w:rsid w:val="00590D4F"/>
    <w:rsid w:val="00591055"/>
    <w:rsid w:val="00591109"/>
    <w:rsid w:val="005912F5"/>
    <w:rsid w:val="005921C4"/>
    <w:rsid w:val="0059242A"/>
    <w:rsid w:val="00592B35"/>
    <w:rsid w:val="00592BCC"/>
    <w:rsid w:val="00592F04"/>
    <w:rsid w:val="00592F23"/>
    <w:rsid w:val="005935B9"/>
    <w:rsid w:val="005935E8"/>
    <w:rsid w:val="00593EF8"/>
    <w:rsid w:val="00594482"/>
    <w:rsid w:val="00594732"/>
    <w:rsid w:val="00595AF9"/>
    <w:rsid w:val="00596C10"/>
    <w:rsid w:val="0059783B"/>
    <w:rsid w:val="00597E5E"/>
    <w:rsid w:val="005A027E"/>
    <w:rsid w:val="005A0770"/>
    <w:rsid w:val="005A07A2"/>
    <w:rsid w:val="005A1CE1"/>
    <w:rsid w:val="005A224B"/>
    <w:rsid w:val="005A2746"/>
    <w:rsid w:val="005A289A"/>
    <w:rsid w:val="005A34C0"/>
    <w:rsid w:val="005A3E57"/>
    <w:rsid w:val="005A4369"/>
    <w:rsid w:val="005A44F8"/>
    <w:rsid w:val="005A487D"/>
    <w:rsid w:val="005A52FC"/>
    <w:rsid w:val="005A5622"/>
    <w:rsid w:val="005A5759"/>
    <w:rsid w:val="005A5C44"/>
    <w:rsid w:val="005A6374"/>
    <w:rsid w:val="005A680D"/>
    <w:rsid w:val="005A6901"/>
    <w:rsid w:val="005A695D"/>
    <w:rsid w:val="005A6C05"/>
    <w:rsid w:val="005A7194"/>
    <w:rsid w:val="005A7653"/>
    <w:rsid w:val="005A7724"/>
    <w:rsid w:val="005A7757"/>
    <w:rsid w:val="005A7A4B"/>
    <w:rsid w:val="005A7A9E"/>
    <w:rsid w:val="005A7E28"/>
    <w:rsid w:val="005A7EC2"/>
    <w:rsid w:val="005B00C9"/>
    <w:rsid w:val="005B0BCF"/>
    <w:rsid w:val="005B0BD5"/>
    <w:rsid w:val="005B140F"/>
    <w:rsid w:val="005B1696"/>
    <w:rsid w:val="005B2153"/>
    <w:rsid w:val="005B22C5"/>
    <w:rsid w:val="005B2A02"/>
    <w:rsid w:val="005B2AD6"/>
    <w:rsid w:val="005B30E5"/>
    <w:rsid w:val="005B3225"/>
    <w:rsid w:val="005B3529"/>
    <w:rsid w:val="005B3575"/>
    <w:rsid w:val="005B3F60"/>
    <w:rsid w:val="005B4002"/>
    <w:rsid w:val="005B400B"/>
    <w:rsid w:val="005B4612"/>
    <w:rsid w:val="005B4DDE"/>
    <w:rsid w:val="005B4ECE"/>
    <w:rsid w:val="005B573F"/>
    <w:rsid w:val="005B5A79"/>
    <w:rsid w:val="005B5B7F"/>
    <w:rsid w:val="005B5CDD"/>
    <w:rsid w:val="005B76D1"/>
    <w:rsid w:val="005B7933"/>
    <w:rsid w:val="005B7A9C"/>
    <w:rsid w:val="005C08E7"/>
    <w:rsid w:val="005C100E"/>
    <w:rsid w:val="005C12B4"/>
    <w:rsid w:val="005C14A0"/>
    <w:rsid w:val="005C1571"/>
    <w:rsid w:val="005C1B07"/>
    <w:rsid w:val="005C1F18"/>
    <w:rsid w:val="005C29F4"/>
    <w:rsid w:val="005C2AB1"/>
    <w:rsid w:val="005C2C58"/>
    <w:rsid w:val="005C2CAF"/>
    <w:rsid w:val="005C30D4"/>
    <w:rsid w:val="005C37DC"/>
    <w:rsid w:val="005C3C60"/>
    <w:rsid w:val="005C4437"/>
    <w:rsid w:val="005C4603"/>
    <w:rsid w:val="005C4BF7"/>
    <w:rsid w:val="005C4D1F"/>
    <w:rsid w:val="005C4D3B"/>
    <w:rsid w:val="005C534B"/>
    <w:rsid w:val="005C5471"/>
    <w:rsid w:val="005C5A1D"/>
    <w:rsid w:val="005C5A9F"/>
    <w:rsid w:val="005C5DA0"/>
    <w:rsid w:val="005C6008"/>
    <w:rsid w:val="005C6085"/>
    <w:rsid w:val="005C6800"/>
    <w:rsid w:val="005C68A4"/>
    <w:rsid w:val="005C6B7E"/>
    <w:rsid w:val="005C73DC"/>
    <w:rsid w:val="005C75D3"/>
    <w:rsid w:val="005C7771"/>
    <w:rsid w:val="005C79C1"/>
    <w:rsid w:val="005C7ABB"/>
    <w:rsid w:val="005C7BFA"/>
    <w:rsid w:val="005C7DEB"/>
    <w:rsid w:val="005CF5D3"/>
    <w:rsid w:val="005D02D5"/>
    <w:rsid w:val="005D031C"/>
    <w:rsid w:val="005D03AA"/>
    <w:rsid w:val="005D07A8"/>
    <w:rsid w:val="005D0C93"/>
    <w:rsid w:val="005D111D"/>
    <w:rsid w:val="005D1615"/>
    <w:rsid w:val="005D173D"/>
    <w:rsid w:val="005D174C"/>
    <w:rsid w:val="005D19A8"/>
    <w:rsid w:val="005D1B8A"/>
    <w:rsid w:val="005D1CCE"/>
    <w:rsid w:val="005D1E99"/>
    <w:rsid w:val="005D1F71"/>
    <w:rsid w:val="005D252A"/>
    <w:rsid w:val="005D2689"/>
    <w:rsid w:val="005D4002"/>
    <w:rsid w:val="005D4299"/>
    <w:rsid w:val="005D469F"/>
    <w:rsid w:val="005D4C68"/>
    <w:rsid w:val="005D5201"/>
    <w:rsid w:val="005D5475"/>
    <w:rsid w:val="005D5496"/>
    <w:rsid w:val="005D54A5"/>
    <w:rsid w:val="005D5F05"/>
    <w:rsid w:val="005D694E"/>
    <w:rsid w:val="005D710E"/>
    <w:rsid w:val="005D7336"/>
    <w:rsid w:val="005D7785"/>
    <w:rsid w:val="005D77E4"/>
    <w:rsid w:val="005D797B"/>
    <w:rsid w:val="005D7A60"/>
    <w:rsid w:val="005D7A72"/>
    <w:rsid w:val="005E02CA"/>
    <w:rsid w:val="005E04BA"/>
    <w:rsid w:val="005E05EB"/>
    <w:rsid w:val="005E1492"/>
    <w:rsid w:val="005E166D"/>
    <w:rsid w:val="005E2267"/>
    <w:rsid w:val="005E24DD"/>
    <w:rsid w:val="005E29E8"/>
    <w:rsid w:val="005E2F8E"/>
    <w:rsid w:val="005E39A2"/>
    <w:rsid w:val="005E3A14"/>
    <w:rsid w:val="005E3E06"/>
    <w:rsid w:val="005E49C5"/>
    <w:rsid w:val="005E4E89"/>
    <w:rsid w:val="005E55E8"/>
    <w:rsid w:val="005E572A"/>
    <w:rsid w:val="005E58D8"/>
    <w:rsid w:val="005E5C6B"/>
    <w:rsid w:val="005E63E5"/>
    <w:rsid w:val="005E7348"/>
    <w:rsid w:val="005E7785"/>
    <w:rsid w:val="005E79DC"/>
    <w:rsid w:val="005E7DEF"/>
    <w:rsid w:val="005E7E2A"/>
    <w:rsid w:val="005F04AE"/>
    <w:rsid w:val="005F0A09"/>
    <w:rsid w:val="005F1599"/>
    <w:rsid w:val="005F16E0"/>
    <w:rsid w:val="005F1B0E"/>
    <w:rsid w:val="005F1DCA"/>
    <w:rsid w:val="005F2878"/>
    <w:rsid w:val="005F3239"/>
    <w:rsid w:val="005F32AE"/>
    <w:rsid w:val="005F33BB"/>
    <w:rsid w:val="005F3446"/>
    <w:rsid w:val="005F3931"/>
    <w:rsid w:val="005F3998"/>
    <w:rsid w:val="005F475E"/>
    <w:rsid w:val="005F4AF2"/>
    <w:rsid w:val="005F4D54"/>
    <w:rsid w:val="005F501A"/>
    <w:rsid w:val="005F5174"/>
    <w:rsid w:val="005F5316"/>
    <w:rsid w:val="005F54AB"/>
    <w:rsid w:val="005F56E0"/>
    <w:rsid w:val="005F5AC8"/>
    <w:rsid w:val="005F5B2B"/>
    <w:rsid w:val="005F5FF0"/>
    <w:rsid w:val="005F618D"/>
    <w:rsid w:val="005F6562"/>
    <w:rsid w:val="005F65A1"/>
    <w:rsid w:val="005F69ED"/>
    <w:rsid w:val="005F6C61"/>
    <w:rsid w:val="005F6D11"/>
    <w:rsid w:val="005F6F4E"/>
    <w:rsid w:val="005F7829"/>
    <w:rsid w:val="005F7BC6"/>
    <w:rsid w:val="005F7FDD"/>
    <w:rsid w:val="006003A1"/>
    <w:rsid w:val="0060059F"/>
    <w:rsid w:val="00600754"/>
    <w:rsid w:val="00600AFE"/>
    <w:rsid w:val="00600C1D"/>
    <w:rsid w:val="00601012"/>
    <w:rsid w:val="00601594"/>
    <w:rsid w:val="00601C5D"/>
    <w:rsid w:val="00602538"/>
    <w:rsid w:val="00602E61"/>
    <w:rsid w:val="00603354"/>
    <w:rsid w:val="00603359"/>
    <w:rsid w:val="00603C02"/>
    <w:rsid w:val="00604223"/>
    <w:rsid w:val="006042EC"/>
    <w:rsid w:val="00605005"/>
    <w:rsid w:val="00605120"/>
    <w:rsid w:val="006054C6"/>
    <w:rsid w:val="00605C09"/>
    <w:rsid w:val="00605C3A"/>
    <w:rsid w:val="00606491"/>
    <w:rsid w:val="0060689E"/>
    <w:rsid w:val="006071B4"/>
    <w:rsid w:val="00607692"/>
    <w:rsid w:val="0060772A"/>
    <w:rsid w:val="006077DE"/>
    <w:rsid w:val="006079AA"/>
    <w:rsid w:val="00607C61"/>
    <w:rsid w:val="006100DA"/>
    <w:rsid w:val="00610405"/>
    <w:rsid w:val="006105C9"/>
    <w:rsid w:val="00610D23"/>
    <w:rsid w:val="00610D32"/>
    <w:rsid w:val="006110B2"/>
    <w:rsid w:val="00611B40"/>
    <w:rsid w:val="0061200B"/>
    <w:rsid w:val="006121AC"/>
    <w:rsid w:val="006122FF"/>
    <w:rsid w:val="00612453"/>
    <w:rsid w:val="00612829"/>
    <w:rsid w:val="006129C2"/>
    <w:rsid w:val="00612C30"/>
    <w:rsid w:val="006135A6"/>
    <w:rsid w:val="006136C0"/>
    <w:rsid w:val="006138B4"/>
    <w:rsid w:val="00613DCF"/>
    <w:rsid w:val="00613FD9"/>
    <w:rsid w:val="00614684"/>
    <w:rsid w:val="00614A71"/>
    <w:rsid w:val="006151F4"/>
    <w:rsid w:val="006157FB"/>
    <w:rsid w:val="0061590B"/>
    <w:rsid w:val="00615C7F"/>
    <w:rsid w:val="0061677D"/>
    <w:rsid w:val="00616C8E"/>
    <w:rsid w:val="00617153"/>
    <w:rsid w:val="00617E51"/>
    <w:rsid w:val="00620B64"/>
    <w:rsid w:val="00620B90"/>
    <w:rsid w:val="00620DC1"/>
    <w:rsid w:val="00620DD1"/>
    <w:rsid w:val="00620ED4"/>
    <w:rsid w:val="006219E4"/>
    <w:rsid w:val="00621B79"/>
    <w:rsid w:val="00621BA6"/>
    <w:rsid w:val="0062249D"/>
    <w:rsid w:val="006231BF"/>
    <w:rsid w:val="00623213"/>
    <w:rsid w:val="00623C21"/>
    <w:rsid w:val="0062414D"/>
    <w:rsid w:val="00624622"/>
    <w:rsid w:val="00624ACF"/>
    <w:rsid w:val="00624D2C"/>
    <w:rsid w:val="00624E89"/>
    <w:rsid w:val="00624F35"/>
    <w:rsid w:val="00625A12"/>
    <w:rsid w:val="00625B35"/>
    <w:rsid w:val="00625D70"/>
    <w:rsid w:val="0062635A"/>
    <w:rsid w:val="00626512"/>
    <w:rsid w:val="006274C4"/>
    <w:rsid w:val="00627524"/>
    <w:rsid w:val="00627D4B"/>
    <w:rsid w:val="00627D86"/>
    <w:rsid w:val="00627FF4"/>
    <w:rsid w:val="00630272"/>
    <w:rsid w:val="0063074A"/>
    <w:rsid w:val="0063135A"/>
    <w:rsid w:val="00631A83"/>
    <w:rsid w:val="00631AC2"/>
    <w:rsid w:val="00631B7E"/>
    <w:rsid w:val="00631D83"/>
    <w:rsid w:val="00631E46"/>
    <w:rsid w:val="00632266"/>
    <w:rsid w:val="0063230A"/>
    <w:rsid w:val="0063241F"/>
    <w:rsid w:val="0063296C"/>
    <w:rsid w:val="00632FCD"/>
    <w:rsid w:val="00633128"/>
    <w:rsid w:val="00633C47"/>
    <w:rsid w:val="00634331"/>
    <w:rsid w:val="006343E5"/>
    <w:rsid w:val="0063442E"/>
    <w:rsid w:val="00634BF5"/>
    <w:rsid w:val="0063507C"/>
    <w:rsid w:val="0063511E"/>
    <w:rsid w:val="006352A2"/>
    <w:rsid w:val="006356CE"/>
    <w:rsid w:val="006361A3"/>
    <w:rsid w:val="006366DB"/>
    <w:rsid w:val="00637026"/>
    <w:rsid w:val="00640C8E"/>
    <w:rsid w:val="00640F7A"/>
    <w:rsid w:val="00640FA9"/>
    <w:rsid w:val="006413B1"/>
    <w:rsid w:val="00641489"/>
    <w:rsid w:val="00641E96"/>
    <w:rsid w:val="006423CD"/>
    <w:rsid w:val="00642597"/>
    <w:rsid w:val="006427FC"/>
    <w:rsid w:val="00642A85"/>
    <w:rsid w:val="00642ACE"/>
    <w:rsid w:val="00642FA5"/>
    <w:rsid w:val="00643368"/>
    <w:rsid w:val="00643CF2"/>
    <w:rsid w:val="00644B72"/>
    <w:rsid w:val="00644C86"/>
    <w:rsid w:val="00644D23"/>
    <w:rsid w:val="0064535B"/>
    <w:rsid w:val="00645B80"/>
    <w:rsid w:val="00646038"/>
    <w:rsid w:val="006465D4"/>
    <w:rsid w:val="0064666F"/>
    <w:rsid w:val="00646A18"/>
    <w:rsid w:val="00646B60"/>
    <w:rsid w:val="00646CB7"/>
    <w:rsid w:val="006474C6"/>
    <w:rsid w:val="00647E23"/>
    <w:rsid w:val="0065017D"/>
    <w:rsid w:val="006507E8"/>
    <w:rsid w:val="00650B26"/>
    <w:rsid w:val="00650E0E"/>
    <w:rsid w:val="00651462"/>
    <w:rsid w:val="00651582"/>
    <w:rsid w:val="006518B2"/>
    <w:rsid w:val="006518BD"/>
    <w:rsid w:val="00651D42"/>
    <w:rsid w:val="00651E18"/>
    <w:rsid w:val="00651F6C"/>
    <w:rsid w:val="0065283A"/>
    <w:rsid w:val="00652C08"/>
    <w:rsid w:val="00653289"/>
    <w:rsid w:val="00653C6F"/>
    <w:rsid w:val="00653DA4"/>
    <w:rsid w:val="00654162"/>
    <w:rsid w:val="006546B2"/>
    <w:rsid w:val="00654836"/>
    <w:rsid w:val="006548E4"/>
    <w:rsid w:val="00654D48"/>
    <w:rsid w:val="006551EE"/>
    <w:rsid w:val="006564EB"/>
    <w:rsid w:val="00656A29"/>
    <w:rsid w:val="006570BA"/>
    <w:rsid w:val="0065728E"/>
    <w:rsid w:val="006602E9"/>
    <w:rsid w:val="00660F9B"/>
    <w:rsid w:val="0066100F"/>
    <w:rsid w:val="00661505"/>
    <w:rsid w:val="00661983"/>
    <w:rsid w:val="006627A7"/>
    <w:rsid w:val="006628BF"/>
    <w:rsid w:val="006630A2"/>
    <w:rsid w:val="006631B3"/>
    <w:rsid w:val="00663B07"/>
    <w:rsid w:val="00663F4D"/>
    <w:rsid w:val="00664744"/>
    <w:rsid w:val="006648A6"/>
    <w:rsid w:val="00664E18"/>
    <w:rsid w:val="0066531C"/>
    <w:rsid w:val="006656B2"/>
    <w:rsid w:val="0066578E"/>
    <w:rsid w:val="0066685B"/>
    <w:rsid w:val="00667A05"/>
    <w:rsid w:val="00667AE5"/>
    <w:rsid w:val="00670417"/>
    <w:rsid w:val="006705A3"/>
    <w:rsid w:val="00670600"/>
    <w:rsid w:val="00670C61"/>
    <w:rsid w:val="00670E6B"/>
    <w:rsid w:val="006710CB"/>
    <w:rsid w:val="00671495"/>
    <w:rsid w:val="0067163D"/>
    <w:rsid w:val="00671772"/>
    <w:rsid w:val="00671D05"/>
    <w:rsid w:val="00673506"/>
    <w:rsid w:val="00673702"/>
    <w:rsid w:val="00673CDB"/>
    <w:rsid w:val="00673EB2"/>
    <w:rsid w:val="00673EDA"/>
    <w:rsid w:val="00673F87"/>
    <w:rsid w:val="0067419E"/>
    <w:rsid w:val="00674288"/>
    <w:rsid w:val="006754D0"/>
    <w:rsid w:val="006761D5"/>
    <w:rsid w:val="006765E2"/>
    <w:rsid w:val="00676665"/>
    <w:rsid w:val="00676CDC"/>
    <w:rsid w:val="00676E98"/>
    <w:rsid w:val="00677D5B"/>
    <w:rsid w:val="00680576"/>
    <w:rsid w:val="00680A9D"/>
    <w:rsid w:val="00680AF2"/>
    <w:rsid w:val="00680C4C"/>
    <w:rsid w:val="00681596"/>
    <w:rsid w:val="00681F3B"/>
    <w:rsid w:val="00682032"/>
    <w:rsid w:val="00682033"/>
    <w:rsid w:val="006824ED"/>
    <w:rsid w:val="00682C6F"/>
    <w:rsid w:val="0068343C"/>
    <w:rsid w:val="00683885"/>
    <w:rsid w:val="00683D0A"/>
    <w:rsid w:val="006840C9"/>
    <w:rsid w:val="006845A6"/>
    <w:rsid w:val="00684E2A"/>
    <w:rsid w:val="006850C9"/>
    <w:rsid w:val="006851ED"/>
    <w:rsid w:val="00686045"/>
    <w:rsid w:val="006869BE"/>
    <w:rsid w:val="00686BE9"/>
    <w:rsid w:val="0068722C"/>
    <w:rsid w:val="006876E9"/>
    <w:rsid w:val="00687D4D"/>
    <w:rsid w:val="0069022F"/>
    <w:rsid w:val="0069043E"/>
    <w:rsid w:val="00690499"/>
    <w:rsid w:val="006906E2"/>
    <w:rsid w:val="00690B34"/>
    <w:rsid w:val="006910BF"/>
    <w:rsid w:val="006915DC"/>
    <w:rsid w:val="00692877"/>
    <w:rsid w:val="006928CF"/>
    <w:rsid w:val="00692E6D"/>
    <w:rsid w:val="00693112"/>
    <w:rsid w:val="006937C6"/>
    <w:rsid w:val="00693810"/>
    <w:rsid w:val="00693C3C"/>
    <w:rsid w:val="00693E78"/>
    <w:rsid w:val="00694075"/>
    <w:rsid w:val="0069442E"/>
    <w:rsid w:val="00694B4A"/>
    <w:rsid w:val="00694C5E"/>
    <w:rsid w:val="00694F19"/>
    <w:rsid w:val="00695308"/>
    <w:rsid w:val="006960C2"/>
    <w:rsid w:val="006976B8"/>
    <w:rsid w:val="006A10A5"/>
    <w:rsid w:val="006A1F26"/>
    <w:rsid w:val="006A2541"/>
    <w:rsid w:val="006A2678"/>
    <w:rsid w:val="006A2A67"/>
    <w:rsid w:val="006A2F27"/>
    <w:rsid w:val="006A3164"/>
    <w:rsid w:val="006A3306"/>
    <w:rsid w:val="006A3326"/>
    <w:rsid w:val="006A38A7"/>
    <w:rsid w:val="006A3CC9"/>
    <w:rsid w:val="006A4393"/>
    <w:rsid w:val="006A4709"/>
    <w:rsid w:val="006A4F23"/>
    <w:rsid w:val="006A51B4"/>
    <w:rsid w:val="006A5956"/>
    <w:rsid w:val="006A6202"/>
    <w:rsid w:val="006A6931"/>
    <w:rsid w:val="006A69AB"/>
    <w:rsid w:val="006A69BD"/>
    <w:rsid w:val="006A6D89"/>
    <w:rsid w:val="006A6E5C"/>
    <w:rsid w:val="006A7004"/>
    <w:rsid w:val="006A7DE0"/>
    <w:rsid w:val="006B01D8"/>
    <w:rsid w:val="006B0233"/>
    <w:rsid w:val="006B0704"/>
    <w:rsid w:val="006B0807"/>
    <w:rsid w:val="006B09B1"/>
    <w:rsid w:val="006B105C"/>
    <w:rsid w:val="006B1281"/>
    <w:rsid w:val="006B1A20"/>
    <w:rsid w:val="006B2404"/>
    <w:rsid w:val="006B2D03"/>
    <w:rsid w:val="006B2DAE"/>
    <w:rsid w:val="006B3022"/>
    <w:rsid w:val="006B31F7"/>
    <w:rsid w:val="006B3221"/>
    <w:rsid w:val="006B32B7"/>
    <w:rsid w:val="006B368E"/>
    <w:rsid w:val="006B38A4"/>
    <w:rsid w:val="006B4363"/>
    <w:rsid w:val="006B44CF"/>
    <w:rsid w:val="006B5158"/>
    <w:rsid w:val="006B56EA"/>
    <w:rsid w:val="006B591D"/>
    <w:rsid w:val="006B59B9"/>
    <w:rsid w:val="006B6550"/>
    <w:rsid w:val="006B6601"/>
    <w:rsid w:val="006B72D0"/>
    <w:rsid w:val="006B74E1"/>
    <w:rsid w:val="006B7572"/>
    <w:rsid w:val="006B7673"/>
    <w:rsid w:val="006B7866"/>
    <w:rsid w:val="006B7D9A"/>
    <w:rsid w:val="006C03C4"/>
    <w:rsid w:val="006C0EAE"/>
    <w:rsid w:val="006C11F8"/>
    <w:rsid w:val="006C1EF5"/>
    <w:rsid w:val="006C2395"/>
    <w:rsid w:val="006C2492"/>
    <w:rsid w:val="006C27FA"/>
    <w:rsid w:val="006C2A7F"/>
    <w:rsid w:val="006C3475"/>
    <w:rsid w:val="006C36D1"/>
    <w:rsid w:val="006C392D"/>
    <w:rsid w:val="006C39AD"/>
    <w:rsid w:val="006C3ACE"/>
    <w:rsid w:val="006C3C48"/>
    <w:rsid w:val="006C4072"/>
    <w:rsid w:val="006C41B3"/>
    <w:rsid w:val="006C42BC"/>
    <w:rsid w:val="006C495F"/>
    <w:rsid w:val="006C4C09"/>
    <w:rsid w:val="006C4DC7"/>
    <w:rsid w:val="006C4F11"/>
    <w:rsid w:val="006C54C5"/>
    <w:rsid w:val="006C592F"/>
    <w:rsid w:val="006C5A1A"/>
    <w:rsid w:val="006C6639"/>
    <w:rsid w:val="006C6A12"/>
    <w:rsid w:val="006C6FEE"/>
    <w:rsid w:val="006C7476"/>
    <w:rsid w:val="006C755E"/>
    <w:rsid w:val="006C78AE"/>
    <w:rsid w:val="006D00DB"/>
    <w:rsid w:val="006D02C8"/>
    <w:rsid w:val="006D02F4"/>
    <w:rsid w:val="006D0A66"/>
    <w:rsid w:val="006D17FB"/>
    <w:rsid w:val="006D1858"/>
    <w:rsid w:val="006D1DCD"/>
    <w:rsid w:val="006D2DC7"/>
    <w:rsid w:val="006D3043"/>
    <w:rsid w:val="006D38D3"/>
    <w:rsid w:val="006D3FA8"/>
    <w:rsid w:val="006D422A"/>
    <w:rsid w:val="006D4918"/>
    <w:rsid w:val="006D4B59"/>
    <w:rsid w:val="006D53C9"/>
    <w:rsid w:val="006D5752"/>
    <w:rsid w:val="006D587B"/>
    <w:rsid w:val="006D5882"/>
    <w:rsid w:val="006D653E"/>
    <w:rsid w:val="006D6809"/>
    <w:rsid w:val="006D6B49"/>
    <w:rsid w:val="006D6BA5"/>
    <w:rsid w:val="006D73C5"/>
    <w:rsid w:val="006D7DF9"/>
    <w:rsid w:val="006D7ED9"/>
    <w:rsid w:val="006E0CC8"/>
    <w:rsid w:val="006E0D5B"/>
    <w:rsid w:val="006E1222"/>
    <w:rsid w:val="006E14FF"/>
    <w:rsid w:val="006E18D8"/>
    <w:rsid w:val="006E1C30"/>
    <w:rsid w:val="006E20C4"/>
    <w:rsid w:val="006E23E2"/>
    <w:rsid w:val="006E30D4"/>
    <w:rsid w:val="006E380C"/>
    <w:rsid w:val="006E39F4"/>
    <w:rsid w:val="006E3AA9"/>
    <w:rsid w:val="006E4304"/>
    <w:rsid w:val="006E49E2"/>
    <w:rsid w:val="006E5000"/>
    <w:rsid w:val="006E513C"/>
    <w:rsid w:val="006E54B8"/>
    <w:rsid w:val="006E5666"/>
    <w:rsid w:val="006E591D"/>
    <w:rsid w:val="006E5F0B"/>
    <w:rsid w:val="006E6C97"/>
    <w:rsid w:val="006E6E62"/>
    <w:rsid w:val="006E72F2"/>
    <w:rsid w:val="006E7386"/>
    <w:rsid w:val="006E744A"/>
    <w:rsid w:val="006E749A"/>
    <w:rsid w:val="006E77D5"/>
    <w:rsid w:val="006E78C4"/>
    <w:rsid w:val="006E7DB0"/>
    <w:rsid w:val="006F042A"/>
    <w:rsid w:val="006F0919"/>
    <w:rsid w:val="006F0E61"/>
    <w:rsid w:val="006F0EE7"/>
    <w:rsid w:val="006F1D99"/>
    <w:rsid w:val="006F2212"/>
    <w:rsid w:val="006F27EF"/>
    <w:rsid w:val="006F2AD3"/>
    <w:rsid w:val="006F2E44"/>
    <w:rsid w:val="006F32F7"/>
    <w:rsid w:val="006F36A2"/>
    <w:rsid w:val="006F3E10"/>
    <w:rsid w:val="006F4403"/>
    <w:rsid w:val="006F4484"/>
    <w:rsid w:val="006F455F"/>
    <w:rsid w:val="006F5506"/>
    <w:rsid w:val="006F559E"/>
    <w:rsid w:val="006F55E7"/>
    <w:rsid w:val="006F56FE"/>
    <w:rsid w:val="006F5A19"/>
    <w:rsid w:val="006F5E44"/>
    <w:rsid w:val="006F5F3C"/>
    <w:rsid w:val="006F608E"/>
    <w:rsid w:val="006F6158"/>
    <w:rsid w:val="006F6C32"/>
    <w:rsid w:val="006F71E3"/>
    <w:rsid w:val="006F7431"/>
    <w:rsid w:val="006F761F"/>
    <w:rsid w:val="006F795C"/>
    <w:rsid w:val="0070123C"/>
    <w:rsid w:val="0070171C"/>
    <w:rsid w:val="00701B64"/>
    <w:rsid w:val="00702152"/>
    <w:rsid w:val="00702557"/>
    <w:rsid w:val="00702569"/>
    <w:rsid w:val="007026CA"/>
    <w:rsid w:val="007036EF"/>
    <w:rsid w:val="007038C1"/>
    <w:rsid w:val="007038FE"/>
    <w:rsid w:val="00703A73"/>
    <w:rsid w:val="00703A9B"/>
    <w:rsid w:val="0070440F"/>
    <w:rsid w:val="00704579"/>
    <w:rsid w:val="0070463B"/>
    <w:rsid w:val="007048CC"/>
    <w:rsid w:val="007048D4"/>
    <w:rsid w:val="00704ECF"/>
    <w:rsid w:val="00705A03"/>
    <w:rsid w:val="00705B15"/>
    <w:rsid w:val="00705DFA"/>
    <w:rsid w:val="0070770F"/>
    <w:rsid w:val="00707B9E"/>
    <w:rsid w:val="00707ECA"/>
    <w:rsid w:val="00707EE4"/>
    <w:rsid w:val="00707F97"/>
    <w:rsid w:val="00710073"/>
    <w:rsid w:val="007107E7"/>
    <w:rsid w:val="0071089E"/>
    <w:rsid w:val="00710D2A"/>
    <w:rsid w:val="007115CA"/>
    <w:rsid w:val="00711958"/>
    <w:rsid w:val="00711D68"/>
    <w:rsid w:val="00711F81"/>
    <w:rsid w:val="00712349"/>
    <w:rsid w:val="00712879"/>
    <w:rsid w:val="00712E5C"/>
    <w:rsid w:val="00712F73"/>
    <w:rsid w:val="0071334F"/>
    <w:rsid w:val="00713DFB"/>
    <w:rsid w:val="007141D6"/>
    <w:rsid w:val="00714321"/>
    <w:rsid w:val="007146CE"/>
    <w:rsid w:val="00714B2C"/>
    <w:rsid w:val="00714C5F"/>
    <w:rsid w:val="00714CDD"/>
    <w:rsid w:val="00714E64"/>
    <w:rsid w:val="00715690"/>
    <w:rsid w:val="00715C28"/>
    <w:rsid w:val="00715C61"/>
    <w:rsid w:val="00715F22"/>
    <w:rsid w:val="007168C7"/>
    <w:rsid w:val="00716B7F"/>
    <w:rsid w:val="00717AC0"/>
    <w:rsid w:val="00717B6E"/>
    <w:rsid w:val="00720367"/>
    <w:rsid w:val="007204D8"/>
    <w:rsid w:val="007208F2"/>
    <w:rsid w:val="0072144A"/>
    <w:rsid w:val="00721450"/>
    <w:rsid w:val="007214AC"/>
    <w:rsid w:val="00721E9F"/>
    <w:rsid w:val="00721FE6"/>
    <w:rsid w:val="00722DB0"/>
    <w:rsid w:val="00722F53"/>
    <w:rsid w:val="00723C35"/>
    <w:rsid w:val="00723CE4"/>
    <w:rsid w:val="00723D94"/>
    <w:rsid w:val="00723DC5"/>
    <w:rsid w:val="0072420F"/>
    <w:rsid w:val="00724E61"/>
    <w:rsid w:val="00725C83"/>
    <w:rsid w:val="00725D6F"/>
    <w:rsid w:val="0072601B"/>
    <w:rsid w:val="007262C0"/>
    <w:rsid w:val="007265A4"/>
    <w:rsid w:val="0072714B"/>
    <w:rsid w:val="007302A7"/>
    <w:rsid w:val="0073062B"/>
    <w:rsid w:val="00730E92"/>
    <w:rsid w:val="00730FA7"/>
    <w:rsid w:val="00731616"/>
    <w:rsid w:val="00731809"/>
    <w:rsid w:val="007318B2"/>
    <w:rsid w:val="00731C4E"/>
    <w:rsid w:val="007322B4"/>
    <w:rsid w:val="007323F3"/>
    <w:rsid w:val="0073249B"/>
    <w:rsid w:val="0073267F"/>
    <w:rsid w:val="00732C99"/>
    <w:rsid w:val="007339B0"/>
    <w:rsid w:val="00733ED2"/>
    <w:rsid w:val="007341DF"/>
    <w:rsid w:val="00734D2C"/>
    <w:rsid w:val="00734EAC"/>
    <w:rsid w:val="0073509B"/>
    <w:rsid w:val="007357FA"/>
    <w:rsid w:val="007358DC"/>
    <w:rsid w:val="00735E67"/>
    <w:rsid w:val="00736D8F"/>
    <w:rsid w:val="00736FCA"/>
    <w:rsid w:val="007370B8"/>
    <w:rsid w:val="007370D0"/>
    <w:rsid w:val="00737228"/>
    <w:rsid w:val="0073772F"/>
    <w:rsid w:val="00737AEE"/>
    <w:rsid w:val="00740A64"/>
    <w:rsid w:val="00740D34"/>
    <w:rsid w:val="007412F5"/>
    <w:rsid w:val="007419B3"/>
    <w:rsid w:val="00741B7C"/>
    <w:rsid w:val="00741E8F"/>
    <w:rsid w:val="00742486"/>
    <w:rsid w:val="00742534"/>
    <w:rsid w:val="00742831"/>
    <w:rsid w:val="00742881"/>
    <w:rsid w:val="00742ABC"/>
    <w:rsid w:val="0074308A"/>
    <w:rsid w:val="00743737"/>
    <w:rsid w:val="0074384B"/>
    <w:rsid w:val="007438E1"/>
    <w:rsid w:val="0074438A"/>
    <w:rsid w:val="00744637"/>
    <w:rsid w:val="00744BB6"/>
    <w:rsid w:val="007453FD"/>
    <w:rsid w:val="00745753"/>
    <w:rsid w:val="00745796"/>
    <w:rsid w:val="00746311"/>
    <w:rsid w:val="0074653B"/>
    <w:rsid w:val="00746F25"/>
    <w:rsid w:val="00746FAE"/>
    <w:rsid w:val="0075055A"/>
    <w:rsid w:val="00750920"/>
    <w:rsid w:val="00751058"/>
    <w:rsid w:val="0075110F"/>
    <w:rsid w:val="00751A2E"/>
    <w:rsid w:val="00751D2B"/>
    <w:rsid w:val="00751DE1"/>
    <w:rsid w:val="007521D0"/>
    <w:rsid w:val="007524CD"/>
    <w:rsid w:val="00752554"/>
    <w:rsid w:val="00753597"/>
    <w:rsid w:val="00753ED1"/>
    <w:rsid w:val="0075438E"/>
    <w:rsid w:val="00754AC3"/>
    <w:rsid w:val="0075607C"/>
    <w:rsid w:val="007561EE"/>
    <w:rsid w:val="00756351"/>
    <w:rsid w:val="00756A46"/>
    <w:rsid w:val="00756D11"/>
    <w:rsid w:val="007570CE"/>
    <w:rsid w:val="007573C5"/>
    <w:rsid w:val="007576B4"/>
    <w:rsid w:val="007579C9"/>
    <w:rsid w:val="00760096"/>
    <w:rsid w:val="007609A0"/>
    <w:rsid w:val="00760F4C"/>
    <w:rsid w:val="007617D8"/>
    <w:rsid w:val="00761B91"/>
    <w:rsid w:val="00761FF3"/>
    <w:rsid w:val="0076251F"/>
    <w:rsid w:val="00762990"/>
    <w:rsid w:val="007629AF"/>
    <w:rsid w:val="00762B1A"/>
    <w:rsid w:val="00763244"/>
    <w:rsid w:val="00763E95"/>
    <w:rsid w:val="007649EA"/>
    <w:rsid w:val="007651F6"/>
    <w:rsid w:val="0076539E"/>
    <w:rsid w:val="007653CF"/>
    <w:rsid w:val="00765847"/>
    <w:rsid w:val="007662C9"/>
    <w:rsid w:val="00766C78"/>
    <w:rsid w:val="0076790B"/>
    <w:rsid w:val="00767CB3"/>
    <w:rsid w:val="00767F7F"/>
    <w:rsid w:val="007700F1"/>
    <w:rsid w:val="00770454"/>
    <w:rsid w:val="0077053E"/>
    <w:rsid w:val="0077069E"/>
    <w:rsid w:val="007706F3"/>
    <w:rsid w:val="00770BC5"/>
    <w:rsid w:val="00771BA3"/>
    <w:rsid w:val="00771DDE"/>
    <w:rsid w:val="00772B46"/>
    <w:rsid w:val="00772E4E"/>
    <w:rsid w:val="0077317B"/>
    <w:rsid w:val="0077333D"/>
    <w:rsid w:val="00773BCF"/>
    <w:rsid w:val="00773D87"/>
    <w:rsid w:val="00773EB4"/>
    <w:rsid w:val="00773EE0"/>
    <w:rsid w:val="00774307"/>
    <w:rsid w:val="007743A3"/>
    <w:rsid w:val="007751FF"/>
    <w:rsid w:val="0077560F"/>
    <w:rsid w:val="007760BB"/>
    <w:rsid w:val="007760E7"/>
    <w:rsid w:val="007761D0"/>
    <w:rsid w:val="00776D92"/>
    <w:rsid w:val="00776F47"/>
    <w:rsid w:val="0077787C"/>
    <w:rsid w:val="00777C9F"/>
    <w:rsid w:val="00780005"/>
    <w:rsid w:val="007802BE"/>
    <w:rsid w:val="00780B37"/>
    <w:rsid w:val="007810B0"/>
    <w:rsid w:val="0078129D"/>
    <w:rsid w:val="00781864"/>
    <w:rsid w:val="0078194A"/>
    <w:rsid w:val="00781CD2"/>
    <w:rsid w:val="00781DE0"/>
    <w:rsid w:val="00781F77"/>
    <w:rsid w:val="00782114"/>
    <w:rsid w:val="007825D3"/>
    <w:rsid w:val="007826CB"/>
    <w:rsid w:val="007827B2"/>
    <w:rsid w:val="007830F8"/>
    <w:rsid w:val="007831A2"/>
    <w:rsid w:val="007836EE"/>
    <w:rsid w:val="00783725"/>
    <w:rsid w:val="00784495"/>
    <w:rsid w:val="007844CC"/>
    <w:rsid w:val="007847F8"/>
    <w:rsid w:val="0078512D"/>
    <w:rsid w:val="00785384"/>
    <w:rsid w:val="00785395"/>
    <w:rsid w:val="00785EB7"/>
    <w:rsid w:val="00786832"/>
    <w:rsid w:val="00786B10"/>
    <w:rsid w:val="00786F51"/>
    <w:rsid w:val="007871B7"/>
    <w:rsid w:val="007872D9"/>
    <w:rsid w:val="007876A5"/>
    <w:rsid w:val="00787D9F"/>
    <w:rsid w:val="0079001B"/>
    <w:rsid w:val="007901DE"/>
    <w:rsid w:val="00790263"/>
    <w:rsid w:val="00790352"/>
    <w:rsid w:val="0079057F"/>
    <w:rsid w:val="007907FC"/>
    <w:rsid w:val="00790AB4"/>
    <w:rsid w:val="00791041"/>
    <w:rsid w:val="0079136D"/>
    <w:rsid w:val="0079143D"/>
    <w:rsid w:val="00791E2C"/>
    <w:rsid w:val="007923A2"/>
    <w:rsid w:val="007925A6"/>
    <w:rsid w:val="007927D3"/>
    <w:rsid w:val="00792850"/>
    <w:rsid w:val="00793961"/>
    <w:rsid w:val="00793D8A"/>
    <w:rsid w:val="00794086"/>
    <w:rsid w:val="00794AD1"/>
    <w:rsid w:val="00795516"/>
    <w:rsid w:val="0079640E"/>
    <w:rsid w:val="007968CF"/>
    <w:rsid w:val="00796CD5"/>
    <w:rsid w:val="00796CF7"/>
    <w:rsid w:val="00796E8D"/>
    <w:rsid w:val="00797708"/>
    <w:rsid w:val="007A01B8"/>
    <w:rsid w:val="007A035B"/>
    <w:rsid w:val="007A0D57"/>
    <w:rsid w:val="007A0E71"/>
    <w:rsid w:val="007A1002"/>
    <w:rsid w:val="007A1322"/>
    <w:rsid w:val="007A1922"/>
    <w:rsid w:val="007A25C2"/>
    <w:rsid w:val="007A27ED"/>
    <w:rsid w:val="007A2E3E"/>
    <w:rsid w:val="007A2ED2"/>
    <w:rsid w:val="007A2F9E"/>
    <w:rsid w:val="007A347E"/>
    <w:rsid w:val="007A3ABC"/>
    <w:rsid w:val="007A3B41"/>
    <w:rsid w:val="007A41A1"/>
    <w:rsid w:val="007A4963"/>
    <w:rsid w:val="007A564B"/>
    <w:rsid w:val="007A5860"/>
    <w:rsid w:val="007A64B3"/>
    <w:rsid w:val="007A68B4"/>
    <w:rsid w:val="007A6BD2"/>
    <w:rsid w:val="007A6E76"/>
    <w:rsid w:val="007A700D"/>
    <w:rsid w:val="007A7038"/>
    <w:rsid w:val="007A770F"/>
    <w:rsid w:val="007A792B"/>
    <w:rsid w:val="007B0991"/>
    <w:rsid w:val="007B1972"/>
    <w:rsid w:val="007B1BCB"/>
    <w:rsid w:val="007B1C6E"/>
    <w:rsid w:val="007B2307"/>
    <w:rsid w:val="007B23B9"/>
    <w:rsid w:val="007B24B9"/>
    <w:rsid w:val="007B2521"/>
    <w:rsid w:val="007B2614"/>
    <w:rsid w:val="007B2851"/>
    <w:rsid w:val="007B33B1"/>
    <w:rsid w:val="007B340B"/>
    <w:rsid w:val="007B3E5D"/>
    <w:rsid w:val="007B42BE"/>
    <w:rsid w:val="007B4529"/>
    <w:rsid w:val="007B453C"/>
    <w:rsid w:val="007B48B9"/>
    <w:rsid w:val="007B4A81"/>
    <w:rsid w:val="007B555D"/>
    <w:rsid w:val="007B5877"/>
    <w:rsid w:val="007B5D9E"/>
    <w:rsid w:val="007B610A"/>
    <w:rsid w:val="007B6EA8"/>
    <w:rsid w:val="007B70D4"/>
    <w:rsid w:val="007B7116"/>
    <w:rsid w:val="007B72A9"/>
    <w:rsid w:val="007B794F"/>
    <w:rsid w:val="007B79AB"/>
    <w:rsid w:val="007B7A06"/>
    <w:rsid w:val="007C02BE"/>
    <w:rsid w:val="007C0453"/>
    <w:rsid w:val="007C0B4E"/>
    <w:rsid w:val="007C1CDF"/>
    <w:rsid w:val="007C1E1C"/>
    <w:rsid w:val="007C25B5"/>
    <w:rsid w:val="007C284B"/>
    <w:rsid w:val="007C2A62"/>
    <w:rsid w:val="007C39CB"/>
    <w:rsid w:val="007C4144"/>
    <w:rsid w:val="007C4255"/>
    <w:rsid w:val="007C4809"/>
    <w:rsid w:val="007C4874"/>
    <w:rsid w:val="007C48FA"/>
    <w:rsid w:val="007C4D98"/>
    <w:rsid w:val="007C5EC6"/>
    <w:rsid w:val="007C6580"/>
    <w:rsid w:val="007C6682"/>
    <w:rsid w:val="007C6689"/>
    <w:rsid w:val="007C6BB6"/>
    <w:rsid w:val="007C719B"/>
    <w:rsid w:val="007C7462"/>
    <w:rsid w:val="007C752F"/>
    <w:rsid w:val="007C7624"/>
    <w:rsid w:val="007C78C7"/>
    <w:rsid w:val="007D04B2"/>
    <w:rsid w:val="007D09DE"/>
    <w:rsid w:val="007D0BB1"/>
    <w:rsid w:val="007D0D0E"/>
    <w:rsid w:val="007D0DAC"/>
    <w:rsid w:val="007D0F9D"/>
    <w:rsid w:val="007D1484"/>
    <w:rsid w:val="007D1CA4"/>
    <w:rsid w:val="007D1DA2"/>
    <w:rsid w:val="007D1E48"/>
    <w:rsid w:val="007D1E4F"/>
    <w:rsid w:val="007D274B"/>
    <w:rsid w:val="007D2977"/>
    <w:rsid w:val="007D3096"/>
    <w:rsid w:val="007D3B7B"/>
    <w:rsid w:val="007D3C5D"/>
    <w:rsid w:val="007D40A9"/>
    <w:rsid w:val="007D40CA"/>
    <w:rsid w:val="007D4378"/>
    <w:rsid w:val="007D4497"/>
    <w:rsid w:val="007D47DF"/>
    <w:rsid w:val="007D4B94"/>
    <w:rsid w:val="007D538B"/>
    <w:rsid w:val="007D5DFC"/>
    <w:rsid w:val="007D5FCA"/>
    <w:rsid w:val="007D659D"/>
    <w:rsid w:val="007D683F"/>
    <w:rsid w:val="007D6F59"/>
    <w:rsid w:val="007D70F5"/>
    <w:rsid w:val="007D7186"/>
    <w:rsid w:val="007D7CA1"/>
    <w:rsid w:val="007E0A41"/>
    <w:rsid w:val="007E0C64"/>
    <w:rsid w:val="007E0CAD"/>
    <w:rsid w:val="007E0F0C"/>
    <w:rsid w:val="007E1096"/>
    <w:rsid w:val="007E109B"/>
    <w:rsid w:val="007E128E"/>
    <w:rsid w:val="007E13BB"/>
    <w:rsid w:val="007E148D"/>
    <w:rsid w:val="007E16D4"/>
    <w:rsid w:val="007E1AAF"/>
    <w:rsid w:val="007E1BBA"/>
    <w:rsid w:val="007E1FD0"/>
    <w:rsid w:val="007E2017"/>
    <w:rsid w:val="007E2176"/>
    <w:rsid w:val="007E2723"/>
    <w:rsid w:val="007E28BD"/>
    <w:rsid w:val="007E2AED"/>
    <w:rsid w:val="007E2CC4"/>
    <w:rsid w:val="007E3483"/>
    <w:rsid w:val="007E355E"/>
    <w:rsid w:val="007E3900"/>
    <w:rsid w:val="007E39BC"/>
    <w:rsid w:val="007E3C97"/>
    <w:rsid w:val="007E4667"/>
    <w:rsid w:val="007E46A1"/>
    <w:rsid w:val="007E4743"/>
    <w:rsid w:val="007E4952"/>
    <w:rsid w:val="007E4B30"/>
    <w:rsid w:val="007E4CBE"/>
    <w:rsid w:val="007E4CCF"/>
    <w:rsid w:val="007E50D9"/>
    <w:rsid w:val="007E527B"/>
    <w:rsid w:val="007E5A12"/>
    <w:rsid w:val="007E5A8B"/>
    <w:rsid w:val="007E5D6A"/>
    <w:rsid w:val="007E6243"/>
    <w:rsid w:val="007E6729"/>
    <w:rsid w:val="007E6AE9"/>
    <w:rsid w:val="007E6BFC"/>
    <w:rsid w:val="007E78CA"/>
    <w:rsid w:val="007E7CD4"/>
    <w:rsid w:val="007F00E2"/>
    <w:rsid w:val="007F07CC"/>
    <w:rsid w:val="007F0A43"/>
    <w:rsid w:val="007F0D49"/>
    <w:rsid w:val="007F10E7"/>
    <w:rsid w:val="007F130A"/>
    <w:rsid w:val="007F1841"/>
    <w:rsid w:val="007F2099"/>
    <w:rsid w:val="007F240E"/>
    <w:rsid w:val="007F257C"/>
    <w:rsid w:val="007F25E6"/>
    <w:rsid w:val="007F2662"/>
    <w:rsid w:val="007F2729"/>
    <w:rsid w:val="007F29A9"/>
    <w:rsid w:val="007F2FB2"/>
    <w:rsid w:val="007F31AE"/>
    <w:rsid w:val="007F3AC7"/>
    <w:rsid w:val="007F3D07"/>
    <w:rsid w:val="007F46DF"/>
    <w:rsid w:val="007F4A0D"/>
    <w:rsid w:val="007F4ACF"/>
    <w:rsid w:val="007F4DEC"/>
    <w:rsid w:val="007F4F0C"/>
    <w:rsid w:val="007F5AA7"/>
    <w:rsid w:val="007F63F9"/>
    <w:rsid w:val="007F65FD"/>
    <w:rsid w:val="007F6CB6"/>
    <w:rsid w:val="007F7089"/>
    <w:rsid w:val="007F72B8"/>
    <w:rsid w:val="007F72E4"/>
    <w:rsid w:val="007F76AE"/>
    <w:rsid w:val="007F7841"/>
    <w:rsid w:val="007F7973"/>
    <w:rsid w:val="007F7A3F"/>
    <w:rsid w:val="007F7EC9"/>
    <w:rsid w:val="008002BC"/>
    <w:rsid w:val="008007D4"/>
    <w:rsid w:val="00800995"/>
    <w:rsid w:val="00800BBA"/>
    <w:rsid w:val="00800DD7"/>
    <w:rsid w:val="00800F1D"/>
    <w:rsid w:val="00800FE1"/>
    <w:rsid w:val="00801408"/>
    <w:rsid w:val="0080156B"/>
    <w:rsid w:val="008015A5"/>
    <w:rsid w:val="0080189A"/>
    <w:rsid w:val="00801A7C"/>
    <w:rsid w:val="00801DA1"/>
    <w:rsid w:val="00802922"/>
    <w:rsid w:val="00803980"/>
    <w:rsid w:val="008039B7"/>
    <w:rsid w:val="00803E49"/>
    <w:rsid w:val="0080404C"/>
    <w:rsid w:val="00804262"/>
    <w:rsid w:val="00804409"/>
    <w:rsid w:val="008047C0"/>
    <w:rsid w:val="00804F3F"/>
    <w:rsid w:val="00805171"/>
    <w:rsid w:val="00805881"/>
    <w:rsid w:val="008058BD"/>
    <w:rsid w:val="008058DD"/>
    <w:rsid w:val="00805A18"/>
    <w:rsid w:val="00805B3A"/>
    <w:rsid w:val="008060AC"/>
    <w:rsid w:val="00806143"/>
    <w:rsid w:val="008061C1"/>
    <w:rsid w:val="00806690"/>
    <w:rsid w:val="00806AF3"/>
    <w:rsid w:val="00807131"/>
    <w:rsid w:val="008078F2"/>
    <w:rsid w:val="00807BAA"/>
    <w:rsid w:val="00807D56"/>
    <w:rsid w:val="00807E0C"/>
    <w:rsid w:val="00807E8B"/>
    <w:rsid w:val="00807E9A"/>
    <w:rsid w:val="0081032D"/>
    <w:rsid w:val="008105E2"/>
    <w:rsid w:val="008106AA"/>
    <w:rsid w:val="00810813"/>
    <w:rsid w:val="00810D39"/>
    <w:rsid w:val="00810FC7"/>
    <w:rsid w:val="008113F2"/>
    <w:rsid w:val="0081150B"/>
    <w:rsid w:val="00811AC3"/>
    <w:rsid w:val="00811CBA"/>
    <w:rsid w:val="00812156"/>
    <w:rsid w:val="0081308A"/>
    <w:rsid w:val="00813315"/>
    <w:rsid w:val="00813549"/>
    <w:rsid w:val="00813CE7"/>
    <w:rsid w:val="00813D0E"/>
    <w:rsid w:val="00814038"/>
    <w:rsid w:val="0081413B"/>
    <w:rsid w:val="008143C5"/>
    <w:rsid w:val="00814AB3"/>
    <w:rsid w:val="00814CEF"/>
    <w:rsid w:val="0081543B"/>
    <w:rsid w:val="00815CEB"/>
    <w:rsid w:val="00815E50"/>
    <w:rsid w:val="00816299"/>
    <w:rsid w:val="008166A5"/>
    <w:rsid w:val="0081677B"/>
    <w:rsid w:val="00816903"/>
    <w:rsid w:val="00816D24"/>
    <w:rsid w:val="00816D8A"/>
    <w:rsid w:val="00817ACC"/>
    <w:rsid w:val="00817B16"/>
    <w:rsid w:val="00817C12"/>
    <w:rsid w:val="00820499"/>
    <w:rsid w:val="008205FF"/>
    <w:rsid w:val="00820864"/>
    <w:rsid w:val="00820BEC"/>
    <w:rsid w:val="00820D28"/>
    <w:rsid w:val="00820DB1"/>
    <w:rsid w:val="0082100D"/>
    <w:rsid w:val="00821439"/>
    <w:rsid w:val="008215E8"/>
    <w:rsid w:val="008216F8"/>
    <w:rsid w:val="0082190F"/>
    <w:rsid w:val="008222FC"/>
    <w:rsid w:val="008229CD"/>
    <w:rsid w:val="00823050"/>
    <w:rsid w:val="00823148"/>
    <w:rsid w:val="008238E9"/>
    <w:rsid w:val="00823BB2"/>
    <w:rsid w:val="008246B9"/>
    <w:rsid w:val="008253C4"/>
    <w:rsid w:val="008255A4"/>
    <w:rsid w:val="00825C4B"/>
    <w:rsid w:val="00826605"/>
    <w:rsid w:val="00826D38"/>
    <w:rsid w:val="00827448"/>
    <w:rsid w:val="0082760D"/>
    <w:rsid w:val="008277DF"/>
    <w:rsid w:val="008279D0"/>
    <w:rsid w:val="00827D33"/>
    <w:rsid w:val="00830355"/>
    <w:rsid w:val="008303F7"/>
    <w:rsid w:val="00830824"/>
    <w:rsid w:val="00830F67"/>
    <w:rsid w:val="008317A4"/>
    <w:rsid w:val="00831824"/>
    <w:rsid w:val="00831F91"/>
    <w:rsid w:val="008322FF"/>
    <w:rsid w:val="0083280D"/>
    <w:rsid w:val="00832C3E"/>
    <w:rsid w:val="00832FA5"/>
    <w:rsid w:val="00832FB5"/>
    <w:rsid w:val="0083385B"/>
    <w:rsid w:val="008338E5"/>
    <w:rsid w:val="00833A64"/>
    <w:rsid w:val="00834345"/>
    <w:rsid w:val="008349AD"/>
    <w:rsid w:val="00835020"/>
    <w:rsid w:val="0083502F"/>
    <w:rsid w:val="0083583E"/>
    <w:rsid w:val="0083598A"/>
    <w:rsid w:val="00835B63"/>
    <w:rsid w:val="00835CB8"/>
    <w:rsid w:val="00836B95"/>
    <w:rsid w:val="00837111"/>
    <w:rsid w:val="0083711F"/>
    <w:rsid w:val="008379F7"/>
    <w:rsid w:val="00837C2B"/>
    <w:rsid w:val="008404C8"/>
    <w:rsid w:val="008407AD"/>
    <w:rsid w:val="00840E2A"/>
    <w:rsid w:val="008417DF"/>
    <w:rsid w:val="00841B4C"/>
    <w:rsid w:val="00842985"/>
    <w:rsid w:val="0084334F"/>
    <w:rsid w:val="008434A2"/>
    <w:rsid w:val="008434B3"/>
    <w:rsid w:val="008436D2"/>
    <w:rsid w:val="008438FC"/>
    <w:rsid w:val="00843FFC"/>
    <w:rsid w:val="008441B4"/>
    <w:rsid w:val="0084451B"/>
    <w:rsid w:val="008447DD"/>
    <w:rsid w:val="00844B47"/>
    <w:rsid w:val="00844B58"/>
    <w:rsid w:val="00845270"/>
    <w:rsid w:val="00845B0F"/>
    <w:rsid w:val="00845DD0"/>
    <w:rsid w:val="0084654D"/>
    <w:rsid w:val="00847183"/>
    <w:rsid w:val="0084722D"/>
    <w:rsid w:val="0084799E"/>
    <w:rsid w:val="00847B32"/>
    <w:rsid w:val="00850039"/>
    <w:rsid w:val="008500F1"/>
    <w:rsid w:val="00850565"/>
    <w:rsid w:val="00850CDE"/>
    <w:rsid w:val="00850F86"/>
    <w:rsid w:val="0085108E"/>
    <w:rsid w:val="008512E7"/>
    <w:rsid w:val="00851826"/>
    <w:rsid w:val="00851892"/>
    <w:rsid w:val="00852C64"/>
    <w:rsid w:val="00852F04"/>
    <w:rsid w:val="008530DE"/>
    <w:rsid w:val="00853A3D"/>
    <w:rsid w:val="008546D2"/>
    <w:rsid w:val="00855150"/>
    <w:rsid w:val="00855226"/>
    <w:rsid w:val="00855493"/>
    <w:rsid w:val="00855775"/>
    <w:rsid w:val="0085581F"/>
    <w:rsid w:val="00855F82"/>
    <w:rsid w:val="008564C6"/>
    <w:rsid w:val="00856701"/>
    <w:rsid w:val="00856E2E"/>
    <w:rsid w:val="008574C7"/>
    <w:rsid w:val="00857D71"/>
    <w:rsid w:val="00857EE1"/>
    <w:rsid w:val="008601BF"/>
    <w:rsid w:val="008617D1"/>
    <w:rsid w:val="00861912"/>
    <w:rsid w:val="0086191F"/>
    <w:rsid w:val="00861C0D"/>
    <w:rsid w:val="00861CF9"/>
    <w:rsid w:val="00862B15"/>
    <w:rsid w:val="00862C23"/>
    <w:rsid w:val="0086306B"/>
    <w:rsid w:val="00863083"/>
    <w:rsid w:val="008630DA"/>
    <w:rsid w:val="008632B4"/>
    <w:rsid w:val="0086336C"/>
    <w:rsid w:val="008635E9"/>
    <w:rsid w:val="00863AEB"/>
    <w:rsid w:val="00863FC5"/>
    <w:rsid w:val="0086421F"/>
    <w:rsid w:val="00864311"/>
    <w:rsid w:val="00864595"/>
    <w:rsid w:val="00864B15"/>
    <w:rsid w:val="00865786"/>
    <w:rsid w:val="00865E05"/>
    <w:rsid w:val="0086618E"/>
    <w:rsid w:val="00867AA4"/>
    <w:rsid w:val="00867DFF"/>
    <w:rsid w:val="00867FE1"/>
    <w:rsid w:val="00870010"/>
    <w:rsid w:val="00870477"/>
    <w:rsid w:val="0087084C"/>
    <w:rsid w:val="00870B3B"/>
    <w:rsid w:val="00870BB2"/>
    <w:rsid w:val="00870EB6"/>
    <w:rsid w:val="00870F56"/>
    <w:rsid w:val="008714B2"/>
    <w:rsid w:val="00871532"/>
    <w:rsid w:val="008719A6"/>
    <w:rsid w:val="00871D3C"/>
    <w:rsid w:val="00872050"/>
    <w:rsid w:val="00872B73"/>
    <w:rsid w:val="00873000"/>
    <w:rsid w:val="00873E15"/>
    <w:rsid w:val="00874760"/>
    <w:rsid w:val="0087541E"/>
    <w:rsid w:val="008755B8"/>
    <w:rsid w:val="0087565D"/>
    <w:rsid w:val="008759BB"/>
    <w:rsid w:val="008760D8"/>
    <w:rsid w:val="0087686E"/>
    <w:rsid w:val="00876F85"/>
    <w:rsid w:val="0087713B"/>
    <w:rsid w:val="00877CAB"/>
    <w:rsid w:val="00877DDD"/>
    <w:rsid w:val="008808AA"/>
    <w:rsid w:val="00880925"/>
    <w:rsid w:val="00880DFB"/>
    <w:rsid w:val="008813D1"/>
    <w:rsid w:val="008817C4"/>
    <w:rsid w:val="008827DD"/>
    <w:rsid w:val="0088295E"/>
    <w:rsid w:val="0088305F"/>
    <w:rsid w:val="008839B5"/>
    <w:rsid w:val="0088424C"/>
    <w:rsid w:val="008845CB"/>
    <w:rsid w:val="00884D51"/>
    <w:rsid w:val="0088563F"/>
    <w:rsid w:val="00885722"/>
    <w:rsid w:val="00886668"/>
    <w:rsid w:val="00886758"/>
    <w:rsid w:val="00886965"/>
    <w:rsid w:val="00887092"/>
    <w:rsid w:val="00887E21"/>
    <w:rsid w:val="00890092"/>
    <w:rsid w:val="0089009A"/>
    <w:rsid w:val="00890485"/>
    <w:rsid w:val="008905BF"/>
    <w:rsid w:val="0089067E"/>
    <w:rsid w:val="00890789"/>
    <w:rsid w:val="00890929"/>
    <w:rsid w:val="00890C68"/>
    <w:rsid w:val="00890CB9"/>
    <w:rsid w:val="008910BE"/>
    <w:rsid w:val="00891293"/>
    <w:rsid w:val="0089191E"/>
    <w:rsid w:val="00891A5C"/>
    <w:rsid w:val="00891A73"/>
    <w:rsid w:val="00891DFD"/>
    <w:rsid w:val="0089210F"/>
    <w:rsid w:val="00892830"/>
    <w:rsid w:val="008928B4"/>
    <w:rsid w:val="00892967"/>
    <w:rsid w:val="008932DB"/>
    <w:rsid w:val="00893EBA"/>
    <w:rsid w:val="00894143"/>
    <w:rsid w:val="00894924"/>
    <w:rsid w:val="00894C55"/>
    <w:rsid w:val="0089553A"/>
    <w:rsid w:val="008955E0"/>
    <w:rsid w:val="008955FF"/>
    <w:rsid w:val="00895E03"/>
    <w:rsid w:val="008960CF"/>
    <w:rsid w:val="008961AB"/>
    <w:rsid w:val="00897213"/>
    <w:rsid w:val="0089751C"/>
    <w:rsid w:val="008976B4"/>
    <w:rsid w:val="00897779"/>
    <w:rsid w:val="00897F3B"/>
    <w:rsid w:val="00897FAB"/>
    <w:rsid w:val="008A04BB"/>
    <w:rsid w:val="008A05D5"/>
    <w:rsid w:val="008A07FC"/>
    <w:rsid w:val="008A0C46"/>
    <w:rsid w:val="008A12C0"/>
    <w:rsid w:val="008A1812"/>
    <w:rsid w:val="008A259B"/>
    <w:rsid w:val="008A25B3"/>
    <w:rsid w:val="008A2B9C"/>
    <w:rsid w:val="008A2BB3"/>
    <w:rsid w:val="008A2ECB"/>
    <w:rsid w:val="008A2FDD"/>
    <w:rsid w:val="008A3160"/>
    <w:rsid w:val="008A333B"/>
    <w:rsid w:val="008A376C"/>
    <w:rsid w:val="008A37A4"/>
    <w:rsid w:val="008A4089"/>
    <w:rsid w:val="008A4692"/>
    <w:rsid w:val="008A475B"/>
    <w:rsid w:val="008A4A91"/>
    <w:rsid w:val="008A597E"/>
    <w:rsid w:val="008A6184"/>
    <w:rsid w:val="008A625F"/>
    <w:rsid w:val="008A631D"/>
    <w:rsid w:val="008A64C8"/>
    <w:rsid w:val="008A6640"/>
    <w:rsid w:val="008A6E7F"/>
    <w:rsid w:val="008A749D"/>
    <w:rsid w:val="008A7AFA"/>
    <w:rsid w:val="008A7C0F"/>
    <w:rsid w:val="008A7C9F"/>
    <w:rsid w:val="008A7E38"/>
    <w:rsid w:val="008A7F6C"/>
    <w:rsid w:val="008B140E"/>
    <w:rsid w:val="008B1D72"/>
    <w:rsid w:val="008B2785"/>
    <w:rsid w:val="008B2915"/>
    <w:rsid w:val="008B2CB2"/>
    <w:rsid w:val="008B30A3"/>
    <w:rsid w:val="008B3218"/>
    <w:rsid w:val="008B3285"/>
    <w:rsid w:val="008B35AB"/>
    <w:rsid w:val="008B3660"/>
    <w:rsid w:val="008B38B9"/>
    <w:rsid w:val="008B47A3"/>
    <w:rsid w:val="008B47EF"/>
    <w:rsid w:val="008B4BD3"/>
    <w:rsid w:val="008B5059"/>
    <w:rsid w:val="008B5170"/>
    <w:rsid w:val="008B5677"/>
    <w:rsid w:val="008B5E53"/>
    <w:rsid w:val="008B6251"/>
    <w:rsid w:val="008B63B2"/>
    <w:rsid w:val="008B669F"/>
    <w:rsid w:val="008B68E2"/>
    <w:rsid w:val="008B6C24"/>
    <w:rsid w:val="008B7231"/>
    <w:rsid w:val="008B72FE"/>
    <w:rsid w:val="008B73B8"/>
    <w:rsid w:val="008B76C9"/>
    <w:rsid w:val="008B7753"/>
    <w:rsid w:val="008B7963"/>
    <w:rsid w:val="008C0497"/>
    <w:rsid w:val="008C0AD8"/>
    <w:rsid w:val="008C0D0D"/>
    <w:rsid w:val="008C15F9"/>
    <w:rsid w:val="008C173C"/>
    <w:rsid w:val="008C1CAB"/>
    <w:rsid w:val="008C20F3"/>
    <w:rsid w:val="008C25FC"/>
    <w:rsid w:val="008C262C"/>
    <w:rsid w:val="008C2697"/>
    <w:rsid w:val="008C2FAC"/>
    <w:rsid w:val="008C3179"/>
    <w:rsid w:val="008C3309"/>
    <w:rsid w:val="008C363A"/>
    <w:rsid w:val="008C417A"/>
    <w:rsid w:val="008C44A1"/>
    <w:rsid w:val="008C4A6D"/>
    <w:rsid w:val="008C4EBF"/>
    <w:rsid w:val="008C5247"/>
    <w:rsid w:val="008C6080"/>
    <w:rsid w:val="008C6950"/>
    <w:rsid w:val="008C6C13"/>
    <w:rsid w:val="008C6E0F"/>
    <w:rsid w:val="008C7A3D"/>
    <w:rsid w:val="008C7FAE"/>
    <w:rsid w:val="008D01C1"/>
    <w:rsid w:val="008D02E6"/>
    <w:rsid w:val="008D0331"/>
    <w:rsid w:val="008D0A6E"/>
    <w:rsid w:val="008D0B3D"/>
    <w:rsid w:val="008D0B45"/>
    <w:rsid w:val="008D122C"/>
    <w:rsid w:val="008D12B7"/>
    <w:rsid w:val="008D13D1"/>
    <w:rsid w:val="008D155B"/>
    <w:rsid w:val="008D1BC0"/>
    <w:rsid w:val="008D1CC6"/>
    <w:rsid w:val="008D1F45"/>
    <w:rsid w:val="008D21FC"/>
    <w:rsid w:val="008D26F1"/>
    <w:rsid w:val="008D2848"/>
    <w:rsid w:val="008D2AB5"/>
    <w:rsid w:val="008D2FC8"/>
    <w:rsid w:val="008D355D"/>
    <w:rsid w:val="008D408B"/>
    <w:rsid w:val="008D4145"/>
    <w:rsid w:val="008D4786"/>
    <w:rsid w:val="008D47E8"/>
    <w:rsid w:val="008D4D66"/>
    <w:rsid w:val="008D5A36"/>
    <w:rsid w:val="008D6698"/>
    <w:rsid w:val="008D69F2"/>
    <w:rsid w:val="008D7E26"/>
    <w:rsid w:val="008D7FD2"/>
    <w:rsid w:val="008E035C"/>
    <w:rsid w:val="008E082A"/>
    <w:rsid w:val="008E0D57"/>
    <w:rsid w:val="008E0FD9"/>
    <w:rsid w:val="008E1222"/>
    <w:rsid w:val="008E15AB"/>
    <w:rsid w:val="008E16A3"/>
    <w:rsid w:val="008E1AAB"/>
    <w:rsid w:val="008E1E01"/>
    <w:rsid w:val="008E248F"/>
    <w:rsid w:val="008E2A57"/>
    <w:rsid w:val="008E2E35"/>
    <w:rsid w:val="008E2FF2"/>
    <w:rsid w:val="008E3A52"/>
    <w:rsid w:val="008E3D86"/>
    <w:rsid w:val="008E3E18"/>
    <w:rsid w:val="008E411C"/>
    <w:rsid w:val="008E43B4"/>
    <w:rsid w:val="008E4538"/>
    <w:rsid w:val="008E49C1"/>
    <w:rsid w:val="008E5517"/>
    <w:rsid w:val="008E5586"/>
    <w:rsid w:val="008E682C"/>
    <w:rsid w:val="008E6E15"/>
    <w:rsid w:val="008E7264"/>
    <w:rsid w:val="008E7B8D"/>
    <w:rsid w:val="008F07A7"/>
    <w:rsid w:val="008F0D5C"/>
    <w:rsid w:val="008F0F27"/>
    <w:rsid w:val="008F1283"/>
    <w:rsid w:val="008F1345"/>
    <w:rsid w:val="008F13ED"/>
    <w:rsid w:val="008F165A"/>
    <w:rsid w:val="008F1A9F"/>
    <w:rsid w:val="008F2063"/>
    <w:rsid w:val="008F2445"/>
    <w:rsid w:val="008F2498"/>
    <w:rsid w:val="008F2700"/>
    <w:rsid w:val="008F2D5D"/>
    <w:rsid w:val="008F2E02"/>
    <w:rsid w:val="008F306F"/>
    <w:rsid w:val="008F37A2"/>
    <w:rsid w:val="008F3D14"/>
    <w:rsid w:val="008F465D"/>
    <w:rsid w:val="008F46C2"/>
    <w:rsid w:val="008F4B6D"/>
    <w:rsid w:val="008F4CE6"/>
    <w:rsid w:val="008F51EB"/>
    <w:rsid w:val="008F5563"/>
    <w:rsid w:val="008F6256"/>
    <w:rsid w:val="008F6D5A"/>
    <w:rsid w:val="008F6E36"/>
    <w:rsid w:val="008F70EE"/>
    <w:rsid w:val="008F7B6E"/>
    <w:rsid w:val="00900125"/>
    <w:rsid w:val="00900554"/>
    <w:rsid w:val="009007ED"/>
    <w:rsid w:val="00900974"/>
    <w:rsid w:val="009009D9"/>
    <w:rsid w:val="00901287"/>
    <w:rsid w:val="00901338"/>
    <w:rsid w:val="0090155F"/>
    <w:rsid w:val="00901E03"/>
    <w:rsid w:val="009020E0"/>
    <w:rsid w:val="0090295E"/>
    <w:rsid w:val="009029B4"/>
    <w:rsid w:val="009029FB"/>
    <w:rsid w:val="00902A92"/>
    <w:rsid w:val="00902FCE"/>
    <w:rsid w:val="009034C6"/>
    <w:rsid w:val="0090362F"/>
    <w:rsid w:val="00903AAF"/>
    <w:rsid w:val="009040A0"/>
    <w:rsid w:val="009043FC"/>
    <w:rsid w:val="00905F76"/>
    <w:rsid w:val="009060EA"/>
    <w:rsid w:val="00906251"/>
    <w:rsid w:val="0090655C"/>
    <w:rsid w:val="009067EC"/>
    <w:rsid w:val="009070CA"/>
    <w:rsid w:val="0090776D"/>
    <w:rsid w:val="009077CD"/>
    <w:rsid w:val="00907A34"/>
    <w:rsid w:val="009103BE"/>
    <w:rsid w:val="0091059D"/>
    <w:rsid w:val="0091063F"/>
    <w:rsid w:val="00910EA7"/>
    <w:rsid w:val="009113BA"/>
    <w:rsid w:val="00911519"/>
    <w:rsid w:val="0091219B"/>
    <w:rsid w:val="00912717"/>
    <w:rsid w:val="00912BC7"/>
    <w:rsid w:val="009134A3"/>
    <w:rsid w:val="00913B6C"/>
    <w:rsid w:val="00913E4C"/>
    <w:rsid w:val="00913EED"/>
    <w:rsid w:val="009144DB"/>
    <w:rsid w:val="00914A0D"/>
    <w:rsid w:val="00914D5B"/>
    <w:rsid w:val="00914E78"/>
    <w:rsid w:val="0091501B"/>
    <w:rsid w:val="00915410"/>
    <w:rsid w:val="009159CB"/>
    <w:rsid w:val="00915DB3"/>
    <w:rsid w:val="0091637F"/>
    <w:rsid w:val="0091790F"/>
    <w:rsid w:val="00917953"/>
    <w:rsid w:val="00917B43"/>
    <w:rsid w:val="00917D5A"/>
    <w:rsid w:val="00917EC7"/>
    <w:rsid w:val="009202C0"/>
    <w:rsid w:val="00920EDA"/>
    <w:rsid w:val="0092105E"/>
    <w:rsid w:val="0092109A"/>
    <w:rsid w:val="009211C3"/>
    <w:rsid w:val="0092128C"/>
    <w:rsid w:val="009215EE"/>
    <w:rsid w:val="00921FD3"/>
    <w:rsid w:val="0092238A"/>
    <w:rsid w:val="00922ACA"/>
    <w:rsid w:val="00922E5F"/>
    <w:rsid w:val="00922E77"/>
    <w:rsid w:val="0092326F"/>
    <w:rsid w:val="00923C65"/>
    <w:rsid w:val="00924456"/>
    <w:rsid w:val="00924854"/>
    <w:rsid w:val="00924C72"/>
    <w:rsid w:val="0092510B"/>
    <w:rsid w:val="00925614"/>
    <w:rsid w:val="00925C78"/>
    <w:rsid w:val="00926426"/>
    <w:rsid w:val="00926821"/>
    <w:rsid w:val="00926E0B"/>
    <w:rsid w:val="0092755B"/>
    <w:rsid w:val="0092794E"/>
    <w:rsid w:val="009302F8"/>
    <w:rsid w:val="00931BEA"/>
    <w:rsid w:val="00931D3E"/>
    <w:rsid w:val="00932315"/>
    <w:rsid w:val="009324F7"/>
    <w:rsid w:val="009329A2"/>
    <w:rsid w:val="00932CC5"/>
    <w:rsid w:val="00932D54"/>
    <w:rsid w:val="00932DF2"/>
    <w:rsid w:val="00933120"/>
    <w:rsid w:val="009334BD"/>
    <w:rsid w:val="00933589"/>
    <w:rsid w:val="00933BBB"/>
    <w:rsid w:val="00933C9A"/>
    <w:rsid w:val="00933E94"/>
    <w:rsid w:val="0093400B"/>
    <w:rsid w:val="00934111"/>
    <w:rsid w:val="009341C3"/>
    <w:rsid w:val="00934511"/>
    <w:rsid w:val="00934A52"/>
    <w:rsid w:val="00935305"/>
    <w:rsid w:val="0093580A"/>
    <w:rsid w:val="00935FDC"/>
    <w:rsid w:val="009360AB"/>
    <w:rsid w:val="009361F2"/>
    <w:rsid w:val="009362B4"/>
    <w:rsid w:val="00936505"/>
    <w:rsid w:val="00936964"/>
    <w:rsid w:val="009373FE"/>
    <w:rsid w:val="0094007B"/>
    <w:rsid w:val="00940633"/>
    <w:rsid w:val="0094063A"/>
    <w:rsid w:val="00941196"/>
    <w:rsid w:val="00941871"/>
    <w:rsid w:val="009419DC"/>
    <w:rsid w:val="00942365"/>
    <w:rsid w:val="00942528"/>
    <w:rsid w:val="00942588"/>
    <w:rsid w:val="00942C89"/>
    <w:rsid w:val="009430D5"/>
    <w:rsid w:val="0094319E"/>
    <w:rsid w:val="00943493"/>
    <w:rsid w:val="009437D1"/>
    <w:rsid w:val="00943925"/>
    <w:rsid w:val="00943E9E"/>
    <w:rsid w:val="009440BF"/>
    <w:rsid w:val="00944416"/>
    <w:rsid w:val="00944BFB"/>
    <w:rsid w:val="00944CDC"/>
    <w:rsid w:val="00944DD3"/>
    <w:rsid w:val="00944E47"/>
    <w:rsid w:val="009454ED"/>
    <w:rsid w:val="00945642"/>
    <w:rsid w:val="00945B05"/>
    <w:rsid w:val="00945FCB"/>
    <w:rsid w:val="0094687A"/>
    <w:rsid w:val="009469D8"/>
    <w:rsid w:val="0094728B"/>
    <w:rsid w:val="009472AB"/>
    <w:rsid w:val="009474C9"/>
    <w:rsid w:val="00947582"/>
    <w:rsid w:val="0094758B"/>
    <w:rsid w:val="00947B1E"/>
    <w:rsid w:val="00947C18"/>
    <w:rsid w:val="00947D28"/>
    <w:rsid w:val="00947E3F"/>
    <w:rsid w:val="00950092"/>
    <w:rsid w:val="00950307"/>
    <w:rsid w:val="009504F5"/>
    <w:rsid w:val="009505A4"/>
    <w:rsid w:val="009507DC"/>
    <w:rsid w:val="00950834"/>
    <w:rsid w:val="00950FC6"/>
    <w:rsid w:val="0095108E"/>
    <w:rsid w:val="009516BA"/>
    <w:rsid w:val="00951A6A"/>
    <w:rsid w:val="00952462"/>
    <w:rsid w:val="00953050"/>
    <w:rsid w:val="00953C9A"/>
    <w:rsid w:val="00953CAF"/>
    <w:rsid w:val="0095428A"/>
    <w:rsid w:val="009543D5"/>
    <w:rsid w:val="00954568"/>
    <w:rsid w:val="00954A1B"/>
    <w:rsid w:val="00954EEA"/>
    <w:rsid w:val="0095574D"/>
    <w:rsid w:val="0095664D"/>
    <w:rsid w:val="00956972"/>
    <w:rsid w:val="00956A07"/>
    <w:rsid w:val="00956BBC"/>
    <w:rsid w:val="009570AD"/>
    <w:rsid w:val="009576FD"/>
    <w:rsid w:val="0096008E"/>
    <w:rsid w:val="009605DD"/>
    <w:rsid w:val="009605E2"/>
    <w:rsid w:val="00960D22"/>
    <w:rsid w:val="00960ED4"/>
    <w:rsid w:val="00960EE7"/>
    <w:rsid w:val="0096110E"/>
    <w:rsid w:val="0096194F"/>
    <w:rsid w:val="00961C2C"/>
    <w:rsid w:val="00962168"/>
    <w:rsid w:val="009622BF"/>
    <w:rsid w:val="00962576"/>
    <w:rsid w:val="00962AB4"/>
    <w:rsid w:val="00963B7B"/>
    <w:rsid w:val="0096414C"/>
    <w:rsid w:val="009642C2"/>
    <w:rsid w:val="009645C9"/>
    <w:rsid w:val="00964617"/>
    <w:rsid w:val="00964DA4"/>
    <w:rsid w:val="009652A5"/>
    <w:rsid w:val="00965389"/>
    <w:rsid w:val="009654DC"/>
    <w:rsid w:val="00965D92"/>
    <w:rsid w:val="00965E5C"/>
    <w:rsid w:val="00965F3A"/>
    <w:rsid w:val="00966042"/>
    <w:rsid w:val="00966241"/>
    <w:rsid w:val="00966300"/>
    <w:rsid w:val="009664E5"/>
    <w:rsid w:val="00966FC9"/>
    <w:rsid w:val="0096703B"/>
    <w:rsid w:val="009671EE"/>
    <w:rsid w:val="0096733F"/>
    <w:rsid w:val="0096799D"/>
    <w:rsid w:val="00967E60"/>
    <w:rsid w:val="00967E73"/>
    <w:rsid w:val="00970114"/>
    <w:rsid w:val="009701D4"/>
    <w:rsid w:val="009704BD"/>
    <w:rsid w:val="0097076B"/>
    <w:rsid w:val="00970AD1"/>
    <w:rsid w:val="00971993"/>
    <w:rsid w:val="009725A8"/>
    <w:rsid w:val="0097278F"/>
    <w:rsid w:val="00972865"/>
    <w:rsid w:val="009729B7"/>
    <w:rsid w:val="00972EAC"/>
    <w:rsid w:val="00973382"/>
    <w:rsid w:val="00973D5B"/>
    <w:rsid w:val="00973DEF"/>
    <w:rsid w:val="00973EB0"/>
    <w:rsid w:val="00974AD3"/>
    <w:rsid w:val="00974EB3"/>
    <w:rsid w:val="009754AC"/>
    <w:rsid w:val="00975D08"/>
    <w:rsid w:val="00975D1D"/>
    <w:rsid w:val="00976DA4"/>
    <w:rsid w:val="00976DC9"/>
    <w:rsid w:val="00976E35"/>
    <w:rsid w:val="0097708B"/>
    <w:rsid w:val="00977D8A"/>
    <w:rsid w:val="00977E82"/>
    <w:rsid w:val="0098011C"/>
    <w:rsid w:val="00980A29"/>
    <w:rsid w:val="00980FA3"/>
    <w:rsid w:val="00981474"/>
    <w:rsid w:val="00982398"/>
    <w:rsid w:val="00982718"/>
    <w:rsid w:val="00982736"/>
    <w:rsid w:val="009827FD"/>
    <w:rsid w:val="00982E17"/>
    <w:rsid w:val="00983487"/>
    <w:rsid w:val="00983559"/>
    <w:rsid w:val="00983A33"/>
    <w:rsid w:val="00983B10"/>
    <w:rsid w:val="00983BCC"/>
    <w:rsid w:val="00984092"/>
    <w:rsid w:val="0098420D"/>
    <w:rsid w:val="00984224"/>
    <w:rsid w:val="009843A2"/>
    <w:rsid w:val="00984580"/>
    <w:rsid w:val="009847A9"/>
    <w:rsid w:val="00984920"/>
    <w:rsid w:val="00984C7E"/>
    <w:rsid w:val="00985A79"/>
    <w:rsid w:val="00986220"/>
    <w:rsid w:val="00986CF9"/>
    <w:rsid w:val="00986D85"/>
    <w:rsid w:val="00987394"/>
    <w:rsid w:val="00990689"/>
    <w:rsid w:val="009911DE"/>
    <w:rsid w:val="0099156D"/>
    <w:rsid w:val="00991A09"/>
    <w:rsid w:val="00991C11"/>
    <w:rsid w:val="00991C23"/>
    <w:rsid w:val="00991D95"/>
    <w:rsid w:val="009920D3"/>
    <w:rsid w:val="00992393"/>
    <w:rsid w:val="00992950"/>
    <w:rsid w:val="00992C89"/>
    <w:rsid w:val="0099325A"/>
    <w:rsid w:val="00993727"/>
    <w:rsid w:val="009937DA"/>
    <w:rsid w:val="00993B5C"/>
    <w:rsid w:val="00993BA4"/>
    <w:rsid w:val="00993EFB"/>
    <w:rsid w:val="00993FDF"/>
    <w:rsid w:val="00994396"/>
    <w:rsid w:val="009946E9"/>
    <w:rsid w:val="009948FD"/>
    <w:rsid w:val="00994E8A"/>
    <w:rsid w:val="00995441"/>
    <w:rsid w:val="009954DF"/>
    <w:rsid w:val="00995828"/>
    <w:rsid w:val="0099587A"/>
    <w:rsid w:val="00995FE3"/>
    <w:rsid w:val="00996119"/>
    <w:rsid w:val="0099614B"/>
    <w:rsid w:val="0099620B"/>
    <w:rsid w:val="00996433"/>
    <w:rsid w:val="00996469"/>
    <w:rsid w:val="0099650B"/>
    <w:rsid w:val="00996699"/>
    <w:rsid w:val="00996FCD"/>
    <w:rsid w:val="0099723B"/>
    <w:rsid w:val="0099732B"/>
    <w:rsid w:val="009A0BC4"/>
    <w:rsid w:val="009A123C"/>
    <w:rsid w:val="009A12F2"/>
    <w:rsid w:val="009A1763"/>
    <w:rsid w:val="009A1FDC"/>
    <w:rsid w:val="009A2200"/>
    <w:rsid w:val="009A26AE"/>
    <w:rsid w:val="009A2D48"/>
    <w:rsid w:val="009A32C2"/>
    <w:rsid w:val="009A36A0"/>
    <w:rsid w:val="009A3A36"/>
    <w:rsid w:val="009A3E6F"/>
    <w:rsid w:val="009A3EF8"/>
    <w:rsid w:val="009A3FD5"/>
    <w:rsid w:val="009A4B90"/>
    <w:rsid w:val="009A4FFA"/>
    <w:rsid w:val="009A50E1"/>
    <w:rsid w:val="009A57EE"/>
    <w:rsid w:val="009A59FE"/>
    <w:rsid w:val="009A5A25"/>
    <w:rsid w:val="009A5E48"/>
    <w:rsid w:val="009A684B"/>
    <w:rsid w:val="009A6948"/>
    <w:rsid w:val="009A6F53"/>
    <w:rsid w:val="009A793F"/>
    <w:rsid w:val="009A7E62"/>
    <w:rsid w:val="009A7E82"/>
    <w:rsid w:val="009A7E97"/>
    <w:rsid w:val="009A7ED0"/>
    <w:rsid w:val="009B0348"/>
    <w:rsid w:val="009B044D"/>
    <w:rsid w:val="009B08AC"/>
    <w:rsid w:val="009B128E"/>
    <w:rsid w:val="009B1D9E"/>
    <w:rsid w:val="009B1E3D"/>
    <w:rsid w:val="009B242C"/>
    <w:rsid w:val="009B25A8"/>
    <w:rsid w:val="009B28F0"/>
    <w:rsid w:val="009B32E0"/>
    <w:rsid w:val="009B38F0"/>
    <w:rsid w:val="009B3DDB"/>
    <w:rsid w:val="009B4490"/>
    <w:rsid w:val="009B46AC"/>
    <w:rsid w:val="009B4804"/>
    <w:rsid w:val="009B48CC"/>
    <w:rsid w:val="009B51AC"/>
    <w:rsid w:val="009B5372"/>
    <w:rsid w:val="009B56E2"/>
    <w:rsid w:val="009B57BF"/>
    <w:rsid w:val="009B589E"/>
    <w:rsid w:val="009B639F"/>
    <w:rsid w:val="009B6468"/>
    <w:rsid w:val="009B6DF7"/>
    <w:rsid w:val="009B71B6"/>
    <w:rsid w:val="009B7218"/>
    <w:rsid w:val="009B7D45"/>
    <w:rsid w:val="009B7FE8"/>
    <w:rsid w:val="009C0425"/>
    <w:rsid w:val="009C0445"/>
    <w:rsid w:val="009C0669"/>
    <w:rsid w:val="009C068C"/>
    <w:rsid w:val="009C085D"/>
    <w:rsid w:val="009C0CF1"/>
    <w:rsid w:val="009C0E00"/>
    <w:rsid w:val="009C0E25"/>
    <w:rsid w:val="009C1E0C"/>
    <w:rsid w:val="009C2297"/>
    <w:rsid w:val="009C3439"/>
    <w:rsid w:val="009C3607"/>
    <w:rsid w:val="009C3974"/>
    <w:rsid w:val="009C429D"/>
    <w:rsid w:val="009C49EB"/>
    <w:rsid w:val="009C4BA4"/>
    <w:rsid w:val="009C4BFC"/>
    <w:rsid w:val="009C4F32"/>
    <w:rsid w:val="009C50D4"/>
    <w:rsid w:val="009C5107"/>
    <w:rsid w:val="009C5F05"/>
    <w:rsid w:val="009C5F6A"/>
    <w:rsid w:val="009C6109"/>
    <w:rsid w:val="009C618F"/>
    <w:rsid w:val="009C6552"/>
    <w:rsid w:val="009C6732"/>
    <w:rsid w:val="009C6CD7"/>
    <w:rsid w:val="009C7156"/>
    <w:rsid w:val="009C7184"/>
    <w:rsid w:val="009C7522"/>
    <w:rsid w:val="009C779E"/>
    <w:rsid w:val="009C7979"/>
    <w:rsid w:val="009D04C3"/>
    <w:rsid w:val="009D0ADB"/>
    <w:rsid w:val="009D0FA0"/>
    <w:rsid w:val="009D16BB"/>
    <w:rsid w:val="009D2B4C"/>
    <w:rsid w:val="009D2BF2"/>
    <w:rsid w:val="009D2C03"/>
    <w:rsid w:val="009D3133"/>
    <w:rsid w:val="009D31FD"/>
    <w:rsid w:val="009D3753"/>
    <w:rsid w:val="009D38A8"/>
    <w:rsid w:val="009D3CEA"/>
    <w:rsid w:val="009D3F80"/>
    <w:rsid w:val="009D42AA"/>
    <w:rsid w:val="009D4570"/>
    <w:rsid w:val="009D4AE8"/>
    <w:rsid w:val="009D4BF3"/>
    <w:rsid w:val="009D53A2"/>
    <w:rsid w:val="009D5723"/>
    <w:rsid w:val="009D5D6E"/>
    <w:rsid w:val="009D64DC"/>
    <w:rsid w:val="009D66DB"/>
    <w:rsid w:val="009D6D3A"/>
    <w:rsid w:val="009D6D85"/>
    <w:rsid w:val="009D71A8"/>
    <w:rsid w:val="009D7255"/>
    <w:rsid w:val="009D7A10"/>
    <w:rsid w:val="009D7D74"/>
    <w:rsid w:val="009D7E91"/>
    <w:rsid w:val="009D7F79"/>
    <w:rsid w:val="009D7FEA"/>
    <w:rsid w:val="009E0059"/>
    <w:rsid w:val="009E016B"/>
    <w:rsid w:val="009E019F"/>
    <w:rsid w:val="009E033E"/>
    <w:rsid w:val="009E04E6"/>
    <w:rsid w:val="009E06BA"/>
    <w:rsid w:val="009E0A8D"/>
    <w:rsid w:val="009E0DA5"/>
    <w:rsid w:val="009E2282"/>
    <w:rsid w:val="009E26C6"/>
    <w:rsid w:val="009E29B9"/>
    <w:rsid w:val="009E3611"/>
    <w:rsid w:val="009E3634"/>
    <w:rsid w:val="009E3A79"/>
    <w:rsid w:val="009E3C27"/>
    <w:rsid w:val="009E3E32"/>
    <w:rsid w:val="009E3E46"/>
    <w:rsid w:val="009E3F7F"/>
    <w:rsid w:val="009E3F9B"/>
    <w:rsid w:val="009E42A2"/>
    <w:rsid w:val="009E443F"/>
    <w:rsid w:val="009E477E"/>
    <w:rsid w:val="009E4B66"/>
    <w:rsid w:val="009E4C71"/>
    <w:rsid w:val="009E51A2"/>
    <w:rsid w:val="009E5671"/>
    <w:rsid w:val="009E6954"/>
    <w:rsid w:val="009E6AC1"/>
    <w:rsid w:val="009E6C62"/>
    <w:rsid w:val="009E76FC"/>
    <w:rsid w:val="009E77A4"/>
    <w:rsid w:val="009E7BAA"/>
    <w:rsid w:val="009F06BE"/>
    <w:rsid w:val="009F0A7F"/>
    <w:rsid w:val="009F1A80"/>
    <w:rsid w:val="009F1F33"/>
    <w:rsid w:val="009F1FD5"/>
    <w:rsid w:val="009F201A"/>
    <w:rsid w:val="009F2178"/>
    <w:rsid w:val="009F2289"/>
    <w:rsid w:val="009F274E"/>
    <w:rsid w:val="009F2D96"/>
    <w:rsid w:val="009F3A49"/>
    <w:rsid w:val="009F4074"/>
    <w:rsid w:val="009F455F"/>
    <w:rsid w:val="009F4AED"/>
    <w:rsid w:val="009F5520"/>
    <w:rsid w:val="009F5664"/>
    <w:rsid w:val="009F5A69"/>
    <w:rsid w:val="009F5DD2"/>
    <w:rsid w:val="009F5FE7"/>
    <w:rsid w:val="009F6394"/>
    <w:rsid w:val="009F6781"/>
    <w:rsid w:val="009F6F5B"/>
    <w:rsid w:val="009F6FF5"/>
    <w:rsid w:val="009F73F7"/>
    <w:rsid w:val="009F755C"/>
    <w:rsid w:val="009F7D82"/>
    <w:rsid w:val="00A006F9"/>
    <w:rsid w:val="00A008BA"/>
    <w:rsid w:val="00A00B3C"/>
    <w:rsid w:val="00A01B24"/>
    <w:rsid w:val="00A0216A"/>
    <w:rsid w:val="00A021D1"/>
    <w:rsid w:val="00A0228E"/>
    <w:rsid w:val="00A0274C"/>
    <w:rsid w:val="00A02CE2"/>
    <w:rsid w:val="00A02FF3"/>
    <w:rsid w:val="00A035D7"/>
    <w:rsid w:val="00A0372F"/>
    <w:rsid w:val="00A038F3"/>
    <w:rsid w:val="00A0398E"/>
    <w:rsid w:val="00A039F8"/>
    <w:rsid w:val="00A03B89"/>
    <w:rsid w:val="00A042D6"/>
    <w:rsid w:val="00A044A0"/>
    <w:rsid w:val="00A0454F"/>
    <w:rsid w:val="00A047AB"/>
    <w:rsid w:val="00A04CAB"/>
    <w:rsid w:val="00A052BE"/>
    <w:rsid w:val="00A054FB"/>
    <w:rsid w:val="00A05F06"/>
    <w:rsid w:val="00A05F58"/>
    <w:rsid w:val="00A068B1"/>
    <w:rsid w:val="00A06BDE"/>
    <w:rsid w:val="00A07305"/>
    <w:rsid w:val="00A07854"/>
    <w:rsid w:val="00A07F10"/>
    <w:rsid w:val="00A10955"/>
    <w:rsid w:val="00A10B59"/>
    <w:rsid w:val="00A10F60"/>
    <w:rsid w:val="00A1175E"/>
    <w:rsid w:val="00A11B03"/>
    <w:rsid w:val="00A123EE"/>
    <w:rsid w:val="00A12573"/>
    <w:rsid w:val="00A12895"/>
    <w:rsid w:val="00A1294E"/>
    <w:rsid w:val="00A132F7"/>
    <w:rsid w:val="00A135A7"/>
    <w:rsid w:val="00A13BCC"/>
    <w:rsid w:val="00A13F7E"/>
    <w:rsid w:val="00A144EE"/>
    <w:rsid w:val="00A14710"/>
    <w:rsid w:val="00A14A72"/>
    <w:rsid w:val="00A156C7"/>
    <w:rsid w:val="00A15A68"/>
    <w:rsid w:val="00A163B7"/>
    <w:rsid w:val="00A167D7"/>
    <w:rsid w:val="00A16916"/>
    <w:rsid w:val="00A174E7"/>
    <w:rsid w:val="00A2022C"/>
    <w:rsid w:val="00A20364"/>
    <w:rsid w:val="00A2041F"/>
    <w:rsid w:val="00A20F47"/>
    <w:rsid w:val="00A21085"/>
    <w:rsid w:val="00A210BF"/>
    <w:rsid w:val="00A2119A"/>
    <w:rsid w:val="00A21234"/>
    <w:rsid w:val="00A21352"/>
    <w:rsid w:val="00A21668"/>
    <w:rsid w:val="00A220A7"/>
    <w:rsid w:val="00A226A7"/>
    <w:rsid w:val="00A226D5"/>
    <w:rsid w:val="00A23377"/>
    <w:rsid w:val="00A2356E"/>
    <w:rsid w:val="00A23876"/>
    <w:rsid w:val="00A24082"/>
    <w:rsid w:val="00A24982"/>
    <w:rsid w:val="00A2512F"/>
    <w:rsid w:val="00A25A66"/>
    <w:rsid w:val="00A273BF"/>
    <w:rsid w:val="00A2754A"/>
    <w:rsid w:val="00A2775B"/>
    <w:rsid w:val="00A27A45"/>
    <w:rsid w:val="00A27B9D"/>
    <w:rsid w:val="00A30E93"/>
    <w:rsid w:val="00A312AD"/>
    <w:rsid w:val="00A3149C"/>
    <w:rsid w:val="00A31515"/>
    <w:rsid w:val="00A31EF4"/>
    <w:rsid w:val="00A320A4"/>
    <w:rsid w:val="00A320CC"/>
    <w:rsid w:val="00A32112"/>
    <w:rsid w:val="00A3258B"/>
    <w:rsid w:val="00A33346"/>
    <w:rsid w:val="00A335AD"/>
    <w:rsid w:val="00A33806"/>
    <w:rsid w:val="00A33AEB"/>
    <w:rsid w:val="00A34229"/>
    <w:rsid w:val="00A34338"/>
    <w:rsid w:val="00A3439F"/>
    <w:rsid w:val="00A34482"/>
    <w:rsid w:val="00A348C0"/>
    <w:rsid w:val="00A34B94"/>
    <w:rsid w:val="00A34C5F"/>
    <w:rsid w:val="00A34C87"/>
    <w:rsid w:val="00A35695"/>
    <w:rsid w:val="00A36575"/>
    <w:rsid w:val="00A367DE"/>
    <w:rsid w:val="00A36815"/>
    <w:rsid w:val="00A368A2"/>
    <w:rsid w:val="00A36971"/>
    <w:rsid w:val="00A36CD3"/>
    <w:rsid w:val="00A372D4"/>
    <w:rsid w:val="00A37837"/>
    <w:rsid w:val="00A37884"/>
    <w:rsid w:val="00A37F19"/>
    <w:rsid w:val="00A406FD"/>
    <w:rsid w:val="00A411CA"/>
    <w:rsid w:val="00A411EE"/>
    <w:rsid w:val="00A41E16"/>
    <w:rsid w:val="00A42577"/>
    <w:rsid w:val="00A42BAD"/>
    <w:rsid w:val="00A4323A"/>
    <w:rsid w:val="00A432A1"/>
    <w:rsid w:val="00A43C4D"/>
    <w:rsid w:val="00A43C4F"/>
    <w:rsid w:val="00A43EDF"/>
    <w:rsid w:val="00A44C6B"/>
    <w:rsid w:val="00A44DA7"/>
    <w:rsid w:val="00A454CC"/>
    <w:rsid w:val="00A45996"/>
    <w:rsid w:val="00A45DA9"/>
    <w:rsid w:val="00A46116"/>
    <w:rsid w:val="00A4616B"/>
    <w:rsid w:val="00A46346"/>
    <w:rsid w:val="00A4634D"/>
    <w:rsid w:val="00A4671C"/>
    <w:rsid w:val="00A469EE"/>
    <w:rsid w:val="00A46BA7"/>
    <w:rsid w:val="00A46D99"/>
    <w:rsid w:val="00A4708C"/>
    <w:rsid w:val="00A472D7"/>
    <w:rsid w:val="00A473EE"/>
    <w:rsid w:val="00A47454"/>
    <w:rsid w:val="00A474A3"/>
    <w:rsid w:val="00A476D0"/>
    <w:rsid w:val="00A47B8B"/>
    <w:rsid w:val="00A5050B"/>
    <w:rsid w:val="00A50516"/>
    <w:rsid w:val="00A50603"/>
    <w:rsid w:val="00A50D97"/>
    <w:rsid w:val="00A50F88"/>
    <w:rsid w:val="00A51471"/>
    <w:rsid w:val="00A514BA"/>
    <w:rsid w:val="00A51511"/>
    <w:rsid w:val="00A51535"/>
    <w:rsid w:val="00A52E06"/>
    <w:rsid w:val="00A5309C"/>
    <w:rsid w:val="00A5389A"/>
    <w:rsid w:val="00A542FA"/>
    <w:rsid w:val="00A54BE6"/>
    <w:rsid w:val="00A54C55"/>
    <w:rsid w:val="00A551B4"/>
    <w:rsid w:val="00A5540C"/>
    <w:rsid w:val="00A55531"/>
    <w:rsid w:val="00A55630"/>
    <w:rsid w:val="00A5649C"/>
    <w:rsid w:val="00A567C0"/>
    <w:rsid w:val="00A57513"/>
    <w:rsid w:val="00A576C1"/>
    <w:rsid w:val="00A577CE"/>
    <w:rsid w:val="00A57894"/>
    <w:rsid w:val="00A5792C"/>
    <w:rsid w:val="00A57C8F"/>
    <w:rsid w:val="00A60792"/>
    <w:rsid w:val="00A60E2D"/>
    <w:rsid w:val="00A613CC"/>
    <w:rsid w:val="00A61A64"/>
    <w:rsid w:val="00A62599"/>
    <w:rsid w:val="00A6281A"/>
    <w:rsid w:val="00A62FF5"/>
    <w:rsid w:val="00A63944"/>
    <w:rsid w:val="00A64071"/>
    <w:rsid w:val="00A64156"/>
    <w:rsid w:val="00A6466D"/>
    <w:rsid w:val="00A64C4F"/>
    <w:rsid w:val="00A65664"/>
    <w:rsid w:val="00A657ED"/>
    <w:rsid w:val="00A66318"/>
    <w:rsid w:val="00A676AC"/>
    <w:rsid w:val="00A676BD"/>
    <w:rsid w:val="00A67C4F"/>
    <w:rsid w:val="00A67CA9"/>
    <w:rsid w:val="00A70802"/>
    <w:rsid w:val="00A71138"/>
    <w:rsid w:val="00A711BD"/>
    <w:rsid w:val="00A711E6"/>
    <w:rsid w:val="00A722BC"/>
    <w:rsid w:val="00A72B3C"/>
    <w:rsid w:val="00A72D87"/>
    <w:rsid w:val="00A733B2"/>
    <w:rsid w:val="00A7351F"/>
    <w:rsid w:val="00A73A26"/>
    <w:rsid w:val="00A73AFF"/>
    <w:rsid w:val="00A73D33"/>
    <w:rsid w:val="00A74BEF"/>
    <w:rsid w:val="00A7570D"/>
    <w:rsid w:val="00A75BB5"/>
    <w:rsid w:val="00A75DC3"/>
    <w:rsid w:val="00A7603F"/>
    <w:rsid w:val="00A7743B"/>
    <w:rsid w:val="00A77693"/>
    <w:rsid w:val="00A7781C"/>
    <w:rsid w:val="00A77EA9"/>
    <w:rsid w:val="00A804F4"/>
    <w:rsid w:val="00A809A0"/>
    <w:rsid w:val="00A80F8C"/>
    <w:rsid w:val="00A814EC"/>
    <w:rsid w:val="00A81651"/>
    <w:rsid w:val="00A817F1"/>
    <w:rsid w:val="00A82097"/>
    <w:rsid w:val="00A82338"/>
    <w:rsid w:val="00A82B98"/>
    <w:rsid w:val="00A830FF"/>
    <w:rsid w:val="00A83B97"/>
    <w:rsid w:val="00A83D0A"/>
    <w:rsid w:val="00A83F01"/>
    <w:rsid w:val="00A84758"/>
    <w:rsid w:val="00A84D6D"/>
    <w:rsid w:val="00A850BE"/>
    <w:rsid w:val="00A8514F"/>
    <w:rsid w:val="00A86026"/>
    <w:rsid w:val="00A86631"/>
    <w:rsid w:val="00A8697B"/>
    <w:rsid w:val="00A86D66"/>
    <w:rsid w:val="00A86FAA"/>
    <w:rsid w:val="00A872AF"/>
    <w:rsid w:val="00A87C07"/>
    <w:rsid w:val="00A9065E"/>
    <w:rsid w:val="00A91197"/>
    <w:rsid w:val="00A91415"/>
    <w:rsid w:val="00A91835"/>
    <w:rsid w:val="00A91A20"/>
    <w:rsid w:val="00A91F3B"/>
    <w:rsid w:val="00A921C1"/>
    <w:rsid w:val="00A92B4A"/>
    <w:rsid w:val="00A92C47"/>
    <w:rsid w:val="00A93333"/>
    <w:rsid w:val="00A9397C"/>
    <w:rsid w:val="00A94067"/>
    <w:rsid w:val="00A941CB"/>
    <w:rsid w:val="00A94310"/>
    <w:rsid w:val="00A9460E"/>
    <w:rsid w:val="00A948D8"/>
    <w:rsid w:val="00A94E6F"/>
    <w:rsid w:val="00A94EA7"/>
    <w:rsid w:val="00A95084"/>
    <w:rsid w:val="00A9531F"/>
    <w:rsid w:val="00A95816"/>
    <w:rsid w:val="00A959EC"/>
    <w:rsid w:val="00A95CB2"/>
    <w:rsid w:val="00A95D7A"/>
    <w:rsid w:val="00A95DF9"/>
    <w:rsid w:val="00A95FBB"/>
    <w:rsid w:val="00A96169"/>
    <w:rsid w:val="00A962FE"/>
    <w:rsid w:val="00A9647A"/>
    <w:rsid w:val="00A9708B"/>
    <w:rsid w:val="00A97717"/>
    <w:rsid w:val="00A977B3"/>
    <w:rsid w:val="00A97D01"/>
    <w:rsid w:val="00AA01D8"/>
    <w:rsid w:val="00AA0768"/>
    <w:rsid w:val="00AA0D55"/>
    <w:rsid w:val="00AA1599"/>
    <w:rsid w:val="00AA1978"/>
    <w:rsid w:val="00AA1B47"/>
    <w:rsid w:val="00AA1C19"/>
    <w:rsid w:val="00AA1FD1"/>
    <w:rsid w:val="00AA20B5"/>
    <w:rsid w:val="00AA23F9"/>
    <w:rsid w:val="00AA2402"/>
    <w:rsid w:val="00AA32BE"/>
    <w:rsid w:val="00AA3308"/>
    <w:rsid w:val="00AA35F9"/>
    <w:rsid w:val="00AA3F4E"/>
    <w:rsid w:val="00AA4A15"/>
    <w:rsid w:val="00AA4D00"/>
    <w:rsid w:val="00AA4D31"/>
    <w:rsid w:val="00AA5C70"/>
    <w:rsid w:val="00AA5E80"/>
    <w:rsid w:val="00AA6734"/>
    <w:rsid w:val="00AA6F7E"/>
    <w:rsid w:val="00AA767E"/>
    <w:rsid w:val="00AA7C5C"/>
    <w:rsid w:val="00AB171D"/>
    <w:rsid w:val="00AB188E"/>
    <w:rsid w:val="00AB1FF4"/>
    <w:rsid w:val="00AB2310"/>
    <w:rsid w:val="00AB23D6"/>
    <w:rsid w:val="00AB2659"/>
    <w:rsid w:val="00AB281E"/>
    <w:rsid w:val="00AB2B14"/>
    <w:rsid w:val="00AB2FD6"/>
    <w:rsid w:val="00AB3DB7"/>
    <w:rsid w:val="00AB3DB8"/>
    <w:rsid w:val="00AB490A"/>
    <w:rsid w:val="00AB4A43"/>
    <w:rsid w:val="00AB4CAA"/>
    <w:rsid w:val="00AB4E1C"/>
    <w:rsid w:val="00AB4EC3"/>
    <w:rsid w:val="00AB50A4"/>
    <w:rsid w:val="00AB531D"/>
    <w:rsid w:val="00AB549E"/>
    <w:rsid w:val="00AB56D7"/>
    <w:rsid w:val="00AB5A64"/>
    <w:rsid w:val="00AB5B00"/>
    <w:rsid w:val="00AB5ED4"/>
    <w:rsid w:val="00AB662B"/>
    <w:rsid w:val="00AB7878"/>
    <w:rsid w:val="00AB7DC2"/>
    <w:rsid w:val="00AC0623"/>
    <w:rsid w:val="00AC0808"/>
    <w:rsid w:val="00AC180D"/>
    <w:rsid w:val="00AC1F8B"/>
    <w:rsid w:val="00AC2922"/>
    <w:rsid w:val="00AC29BC"/>
    <w:rsid w:val="00AC2D77"/>
    <w:rsid w:val="00AC3C59"/>
    <w:rsid w:val="00AC456D"/>
    <w:rsid w:val="00AC4E56"/>
    <w:rsid w:val="00AC5174"/>
    <w:rsid w:val="00AC56CC"/>
    <w:rsid w:val="00AC573E"/>
    <w:rsid w:val="00AC5A51"/>
    <w:rsid w:val="00AC5C22"/>
    <w:rsid w:val="00AC6415"/>
    <w:rsid w:val="00AC6D11"/>
    <w:rsid w:val="00AC7041"/>
    <w:rsid w:val="00AC708C"/>
    <w:rsid w:val="00AD0626"/>
    <w:rsid w:val="00AD0629"/>
    <w:rsid w:val="00AD10B3"/>
    <w:rsid w:val="00AD126B"/>
    <w:rsid w:val="00AD1279"/>
    <w:rsid w:val="00AD1827"/>
    <w:rsid w:val="00AD184A"/>
    <w:rsid w:val="00AD1909"/>
    <w:rsid w:val="00AD19CE"/>
    <w:rsid w:val="00AD2046"/>
    <w:rsid w:val="00AD2402"/>
    <w:rsid w:val="00AD2AAF"/>
    <w:rsid w:val="00AD2F89"/>
    <w:rsid w:val="00AD310C"/>
    <w:rsid w:val="00AD32AB"/>
    <w:rsid w:val="00AD3353"/>
    <w:rsid w:val="00AD3D41"/>
    <w:rsid w:val="00AD3ECD"/>
    <w:rsid w:val="00AD4430"/>
    <w:rsid w:val="00AD449B"/>
    <w:rsid w:val="00AD4514"/>
    <w:rsid w:val="00AD45C8"/>
    <w:rsid w:val="00AD46D1"/>
    <w:rsid w:val="00AD4738"/>
    <w:rsid w:val="00AD519E"/>
    <w:rsid w:val="00AD5720"/>
    <w:rsid w:val="00AD5D7E"/>
    <w:rsid w:val="00AD5D89"/>
    <w:rsid w:val="00AD650F"/>
    <w:rsid w:val="00AD6842"/>
    <w:rsid w:val="00AD6A56"/>
    <w:rsid w:val="00AD75E5"/>
    <w:rsid w:val="00AD76E7"/>
    <w:rsid w:val="00AD7890"/>
    <w:rsid w:val="00AD7D19"/>
    <w:rsid w:val="00AD7ED8"/>
    <w:rsid w:val="00AE0322"/>
    <w:rsid w:val="00AE06FD"/>
    <w:rsid w:val="00AE0B7F"/>
    <w:rsid w:val="00AE0D3C"/>
    <w:rsid w:val="00AE0DC9"/>
    <w:rsid w:val="00AE0E50"/>
    <w:rsid w:val="00AE1A91"/>
    <w:rsid w:val="00AE1D5D"/>
    <w:rsid w:val="00AE244C"/>
    <w:rsid w:val="00AE254A"/>
    <w:rsid w:val="00AE3699"/>
    <w:rsid w:val="00AE3C60"/>
    <w:rsid w:val="00AE3F11"/>
    <w:rsid w:val="00AE479B"/>
    <w:rsid w:val="00AE4A30"/>
    <w:rsid w:val="00AE4A5D"/>
    <w:rsid w:val="00AE4DD4"/>
    <w:rsid w:val="00AE4E8A"/>
    <w:rsid w:val="00AE561A"/>
    <w:rsid w:val="00AE57A3"/>
    <w:rsid w:val="00AE5806"/>
    <w:rsid w:val="00AE5F68"/>
    <w:rsid w:val="00AE644D"/>
    <w:rsid w:val="00AE696D"/>
    <w:rsid w:val="00AE6C58"/>
    <w:rsid w:val="00AE6DF0"/>
    <w:rsid w:val="00AE6EF9"/>
    <w:rsid w:val="00AE7BA3"/>
    <w:rsid w:val="00AF002D"/>
    <w:rsid w:val="00AF024B"/>
    <w:rsid w:val="00AF0338"/>
    <w:rsid w:val="00AF06C4"/>
    <w:rsid w:val="00AF0867"/>
    <w:rsid w:val="00AF13A6"/>
    <w:rsid w:val="00AF16C7"/>
    <w:rsid w:val="00AF175E"/>
    <w:rsid w:val="00AF184F"/>
    <w:rsid w:val="00AF1D1A"/>
    <w:rsid w:val="00AF21B7"/>
    <w:rsid w:val="00AF2D2B"/>
    <w:rsid w:val="00AF36F8"/>
    <w:rsid w:val="00AF3D02"/>
    <w:rsid w:val="00AF4706"/>
    <w:rsid w:val="00AF4BB6"/>
    <w:rsid w:val="00AF4E3A"/>
    <w:rsid w:val="00AF5236"/>
    <w:rsid w:val="00AF5A98"/>
    <w:rsid w:val="00AF6860"/>
    <w:rsid w:val="00AF7960"/>
    <w:rsid w:val="00AF7E0F"/>
    <w:rsid w:val="00B00C7C"/>
    <w:rsid w:val="00B00C82"/>
    <w:rsid w:val="00B0165E"/>
    <w:rsid w:val="00B01881"/>
    <w:rsid w:val="00B01CC1"/>
    <w:rsid w:val="00B01E55"/>
    <w:rsid w:val="00B0261C"/>
    <w:rsid w:val="00B02F68"/>
    <w:rsid w:val="00B030F1"/>
    <w:rsid w:val="00B0310C"/>
    <w:rsid w:val="00B03662"/>
    <w:rsid w:val="00B03B68"/>
    <w:rsid w:val="00B03B6A"/>
    <w:rsid w:val="00B03BF7"/>
    <w:rsid w:val="00B03E40"/>
    <w:rsid w:val="00B03F16"/>
    <w:rsid w:val="00B03F59"/>
    <w:rsid w:val="00B048BE"/>
    <w:rsid w:val="00B04A0D"/>
    <w:rsid w:val="00B0533F"/>
    <w:rsid w:val="00B053A0"/>
    <w:rsid w:val="00B055E6"/>
    <w:rsid w:val="00B06203"/>
    <w:rsid w:val="00B06554"/>
    <w:rsid w:val="00B07039"/>
    <w:rsid w:val="00B07A40"/>
    <w:rsid w:val="00B07D12"/>
    <w:rsid w:val="00B07DDE"/>
    <w:rsid w:val="00B105AC"/>
    <w:rsid w:val="00B117DE"/>
    <w:rsid w:val="00B11C3A"/>
    <w:rsid w:val="00B125CB"/>
    <w:rsid w:val="00B12648"/>
    <w:rsid w:val="00B127AB"/>
    <w:rsid w:val="00B12FE9"/>
    <w:rsid w:val="00B1328C"/>
    <w:rsid w:val="00B1368F"/>
    <w:rsid w:val="00B140CA"/>
    <w:rsid w:val="00B15D3C"/>
    <w:rsid w:val="00B160E6"/>
    <w:rsid w:val="00B16858"/>
    <w:rsid w:val="00B16CA7"/>
    <w:rsid w:val="00B16F83"/>
    <w:rsid w:val="00B17175"/>
    <w:rsid w:val="00B17269"/>
    <w:rsid w:val="00B17768"/>
    <w:rsid w:val="00B17C7B"/>
    <w:rsid w:val="00B203D7"/>
    <w:rsid w:val="00B206B1"/>
    <w:rsid w:val="00B2106E"/>
    <w:rsid w:val="00B211B6"/>
    <w:rsid w:val="00B21624"/>
    <w:rsid w:val="00B21D04"/>
    <w:rsid w:val="00B21F6D"/>
    <w:rsid w:val="00B22140"/>
    <w:rsid w:val="00B2245E"/>
    <w:rsid w:val="00B225F2"/>
    <w:rsid w:val="00B227E8"/>
    <w:rsid w:val="00B22AF7"/>
    <w:rsid w:val="00B22DEB"/>
    <w:rsid w:val="00B23CB0"/>
    <w:rsid w:val="00B23D32"/>
    <w:rsid w:val="00B23E27"/>
    <w:rsid w:val="00B244AF"/>
    <w:rsid w:val="00B24E95"/>
    <w:rsid w:val="00B25C0A"/>
    <w:rsid w:val="00B2602B"/>
    <w:rsid w:val="00B262E8"/>
    <w:rsid w:val="00B2662B"/>
    <w:rsid w:val="00B26F2D"/>
    <w:rsid w:val="00B274E8"/>
    <w:rsid w:val="00B27815"/>
    <w:rsid w:val="00B27BB4"/>
    <w:rsid w:val="00B27E02"/>
    <w:rsid w:val="00B30083"/>
    <w:rsid w:val="00B304E0"/>
    <w:rsid w:val="00B305DF"/>
    <w:rsid w:val="00B3071E"/>
    <w:rsid w:val="00B31B00"/>
    <w:rsid w:val="00B31C81"/>
    <w:rsid w:val="00B32233"/>
    <w:rsid w:val="00B323D8"/>
    <w:rsid w:val="00B327A5"/>
    <w:rsid w:val="00B32B46"/>
    <w:rsid w:val="00B33457"/>
    <w:rsid w:val="00B33782"/>
    <w:rsid w:val="00B349B7"/>
    <w:rsid w:val="00B34A98"/>
    <w:rsid w:val="00B34D6D"/>
    <w:rsid w:val="00B34D99"/>
    <w:rsid w:val="00B3520F"/>
    <w:rsid w:val="00B3535E"/>
    <w:rsid w:val="00B35545"/>
    <w:rsid w:val="00B355C2"/>
    <w:rsid w:val="00B35921"/>
    <w:rsid w:val="00B36499"/>
    <w:rsid w:val="00B36C66"/>
    <w:rsid w:val="00B371F0"/>
    <w:rsid w:val="00B37667"/>
    <w:rsid w:val="00B378F8"/>
    <w:rsid w:val="00B37DDF"/>
    <w:rsid w:val="00B400F0"/>
    <w:rsid w:val="00B401AB"/>
    <w:rsid w:val="00B40374"/>
    <w:rsid w:val="00B40766"/>
    <w:rsid w:val="00B40780"/>
    <w:rsid w:val="00B408CB"/>
    <w:rsid w:val="00B408FC"/>
    <w:rsid w:val="00B40DA2"/>
    <w:rsid w:val="00B40F08"/>
    <w:rsid w:val="00B416A1"/>
    <w:rsid w:val="00B416E1"/>
    <w:rsid w:val="00B417E3"/>
    <w:rsid w:val="00B41A0C"/>
    <w:rsid w:val="00B41B8E"/>
    <w:rsid w:val="00B42666"/>
    <w:rsid w:val="00B4296F"/>
    <w:rsid w:val="00B42C7E"/>
    <w:rsid w:val="00B42D87"/>
    <w:rsid w:val="00B42E86"/>
    <w:rsid w:val="00B43017"/>
    <w:rsid w:val="00B4319C"/>
    <w:rsid w:val="00B432A0"/>
    <w:rsid w:val="00B43495"/>
    <w:rsid w:val="00B436E2"/>
    <w:rsid w:val="00B4375D"/>
    <w:rsid w:val="00B4389F"/>
    <w:rsid w:val="00B43ACF"/>
    <w:rsid w:val="00B43E9A"/>
    <w:rsid w:val="00B445EF"/>
    <w:rsid w:val="00B44789"/>
    <w:rsid w:val="00B44C6A"/>
    <w:rsid w:val="00B44D3A"/>
    <w:rsid w:val="00B450D9"/>
    <w:rsid w:val="00B45A29"/>
    <w:rsid w:val="00B45C09"/>
    <w:rsid w:val="00B46223"/>
    <w:rsid w:val="00B466AC"/>
    <w:rsid w:val="00B47358"/>
    <w:rsid w:val="00B473A1"/>
    <w:rsid w:val="00B476E9"/>
    <w:rsid w:val="00B47D76"/>
    <w:rsid w:val="00B47F5A"/>
    <w:rsid w:val="00B50F02"/>
    <w:rsid w:val="00B5144C"/>
    <w:rsid w:val="00B51EB1"/>
    <w:rsid w:val="00B52BF9"/>
    <w:rsid w:val="00B52DE2"/>
    <w:rsid w:val="00B52E89"/>
    <w:rsid w:val="00B53169"/>
    <w:rsid w:val="00B531E0"/>
    <w:rsid w:val="00B53695"/>
    <w:rsid w:val="00B53D5D"/>
    <w:rsid w:val="00B54073"/>
    <w:rsid w:val="00B54199"/>
    <w:rsid w:val="00B54229"/>
    <w:rsid w:val="00B54CB7"/>
    <w:rsid w:val="00B554CB"/>
    <w:rsid w:val="00B5573B"/>
    <w:rsid w:val="00B55D2B"/>
    <w:rsid w:val="00B55FB4"/>
    <w:rsid w:val="00B56193"/>
    <w:rsid w:val="00B562FD"/>
    <w:rsid w:val="00B56B71"/>
    <w:rsid w:val="00B56BAC"/>
    <w:rsid w:val="00B57482"/>
    <w:rsid w:val="00B579A9"/>
    <w:rsid w:val="00B57B5B"/>
    <w:rsid w:val="00B57BA6"/>
    <w:rsid w:val="00B605E6"/>
    <w:rsid w:val="00B6073D"/>
    <w:rsid w:val="00B60ABC"/>
    <w:rsid w:val="00B60E82"/>
    <w:rsid w:val="00B61779"/>
    <w:rsid w:val="00B61797"/>
    <w:rsid w:val="00B61853"/>
    <w:rsid w:val="00B61929"/>
    <w:rsid w:val="00B6196F"/>
    <w:rsid w:val="00B61C14"/>
    <w:rsid w:val="00B62AE5"/>
    <w:rsid w:val="00B62E8C"/>
    <w:rsid w:val="00B63124"/>
    <w:rsid w:val="00B635A0"/>
    <w:rsid w:val="00B6379C"/>
    <w:rsid w:val="00B63880"/>
    <w:rsid w:val="00B63BB0"/>
    <w:rsid w:val="00B63E2B"/>
    <w:rsid w:val="00B64639"/>
    <w:rsid w:val="00B64870"/>
    <w:rsid w:val="00B65097"/>
    <w:rsid w:val="00B6514D"/>
    <w:rsid w:val="00B654BD"/>
    <w:rsid w:val="00B65876"/>
    <w:rsid w:val="00B65F7D"/>
    <w:rsid w:val="00B66E30"/>
    <w:rsid w:val="00B67746"/>
    <w:rsid w:val="00B7045C"/>
    <w:rsid w:val="00B70D16"/>
    <w:rsid w:val="00B71B36"/>
    <w:rsid w:val="00B71BCD"/>
    <w:rsid w:val="00B71FBC"/>
    <w:rsid w:val="00B72D04"/>
    <w:rsid w:val="00B73CB2"/>
    <w:rsid w:val="00B73F16"/>
    <w:rsid w:val="00B740AE"/>
    <w:rsid w:val="00B74120"/>
    <w:rsid w:val="00B741F8"/>
    <w:rsid w:val="00B746BB"/>
    <w:rsid w:val="00B74CA9"/>
    <w:rsid w:val="00B75271"/>
    <w:rsid w:val="00B75567"/>
    <w:rsid w:val="00B75EDF"/>
    <w:rsid w:val="00B761A3"/>
    <w:rsid w:val="00B76569"/>
    <w:rsid w:val="00B7684D"/>
    <w:rsid w:val="00B769C8"/>
    <w:rsid w:val="00B76BF0"/>
    <w:rsid w:val="00B77107"/>
    <w:rsid w:val="00B771BB"/>
    <w:rsid w:val="00B774B1"/>
    <w:rsid w:val="00B77706"/>
    <w:rsid w:val="00B7798E"/>
    <w:rsid w:val="00B77C60"/>
    <w:rsid w:val="00B77D5B"/>
    <w:rsid w:val="00B77E4C"/>
    <w:rsid w:val="00B80602"/>
    <w:rsid w:val="00B8062C"/>
    <w:rsid w:val="00B81217"/>
    <w:rsid w:val="00B812F1"/>
    <w:rsid w:val="00B81457"/>
    <w:rsid w:val="00B818EF"/>
    <w:rsid w:val="00B81C03"/>
    <w:rsid w:val="00B81E81"/>
    <w:rsid w:val="00B81EA3"/>
    <w:rsid w:val="00B82245"/>
    <w:rsid w:val="00B82335"/>
    <w:rsid w:val="00B824A8"/>
    <w:rsid w:val="00B8252E"/>
    <w:rsid w:val="00B836C5"/>
    <w:rsid w:val="00B8397A"/>
    <w:rsid w:val="00B83DC3"/>
    <w:rsid w:val="00B843D4"/>
    <w:rsid w:val="00B8478A"/>
    <w:rsid w:val="00B848DE"/>
    <w:rsid w:val="00B84B31"/>
    <w:rsid w:val="00B84CC9"/>
    <w:rsid w:val="00B85748"/>
    <w:rsid w:val="00B857B9"/>
    <w:rsid w:val="00B8592B"/>
    <w:rsid w:val="00B85AFC"/>
    <w:rsid w:val="00B85E32"/>
    <w:rsid w:val="00B860BD"/>
    <w:rsid w:val="00B86353"/>
    <w:rsid w:val="00B868C9"/>
    <w:rsid w:val="00B86C35"/>
    <w:rsid w:val="00B86FF0"/>
    <w:rsid w:val="00B8710B"/>
    <w:rsid w:val="00B87406"/>
    <w:rsid w:val="00B87908"/>
    <w:rsid w:val="00B87A24"/>
    <w:rsid w:val="00B87C0D"/>
    <w:rsid w:val="00B87C5D"/>
    <w:rsid w:val="00B9041E"/>
    <w:rsid w:val="00B90948"/>
    <w:rsid w:val="00B90ABE"/>
    <w:rsid w:val="00B90E7E"/>
    <w:rsid w:val="00B913DE"/>
    <w:rsid w:val="00B92470"/>
    <w:rsid w:val="00B92655"/>
    <w:rsid w:val="00B926C4"/>
    <w:rsid w:val="00B93155"/>
    <w:rsid w:val="00B93904"/>
    <w:rsid w:val="00B93C5D"/>
    <w:rsid w:val="00B93D9F"/>
    <w:rsid w:val="00B94758"/>
    <w:rsid w:val="00B9520D"/>
    <w:rsid w:val="00B9591D"/>
    <w:rsid w:val="00B9594D"/>
    <w:rsid w:val="00B9597A"/>
    <w:rsid w:val="00B95AFB"/>
    <w:rsid w:val="00B95C45"/>
    <w:rsid w:val="00B96154"/>
    <w:rsid w:val="00B963BE"/>
    <w:rsid w:val="00B9664D"/>
    <w:rsid w:val="00B96DC3"/>
    <w:rsid w:val="00B976A1"/>
    <w:rsid w:val="00B9794C"/>
    <w:rsid w:val="00B97DCF"/>
    <w:rsid w:val="00B97F27"/>
    <w:rsid w:val="00BA0DFE"/>
    <w:rsid w:val="00BA190E"/>
    <w:rsid w:val="00BA1B54"/>
    <w:rsid w:val="00BA1DC7"/>
    <w:rsid w:val="00BA1DE5"/>
    <w:rsid w:val="00BA1ED1"/>
    <w:rsid w:val="00BA1F6E"/>
    <w:rsid w:val="00BA259F"/>
    <w:rsid w:val="00BA2EB4"/>
    <w:rsid w:val="00BA3019"/>
    <w:rsid w:val="00BA3330"/>
    <w:rsid w:val="00BA40DF"/>
    <w:rsid w:val="00BA436C"/>
    <w:rsid w:val="00BA452B"/>
    <w:rsid w:val="00BA46D1"/>
    <w:rsid w:val="00BA47B5"/>
    <w:rsid w:val="00BA4A56"/>
    <w:rsid w:val="00BA4F55"/>
    <w:rsid w:val="00BA4F66"/>
    <w:rsid w:val="00BA50C6"/>
    <w:rsid w:val="00BA59BF"/>
    <w:rsid w:val="00BA6A2C"/>
    <w:rsid w:val="00BA6A42"/>
    <w:rsid w:val="00BA7843"/>
    <w:rsid w:val="00BB08A8"/>
    <w:rsid w:val="00BB08D4"/>
    <w:rsid w:val="00BB11FF"/>
    <w:rsid w:val="00BB1879"/>
    <w:rsid w:val="00BB1E78"/>
    <w:rsid w:val="00BB2C7C"/>
    <w:rsid w:val="00BB2FEF"/>
    <w:rsid w:val="00BB330E"/>
    <w:rsid w:val="00BB339B"/>
    <w:rsid w:val="00BB3600"/>
    <w:rsid w:val="00BB3FCD"/>
    <w:rsid w:val="00BB4311"/>
    <w:rsid w:val="00BB53B8"/>
    <w:rsid w:val="00BB5749"/>
    <w:rsid w:val="00BB5D63"/>
    <w:rsid w:val="00BB6056"/>
    <w:rsid w:val="00BB6244"/>
    <w:rsid w:val="00BB6448"/>
    <w:rsid w:val="00BB6620"/>
    <w:rsid w:val="00BB681E"/>
    <w:rsid w:val="00BB691B"/>
    <w:rsid w:val="00BB7228"/>
    <w:rsid w:val="00BB7B42"/>
    <w:rsid w:val="00BB7E34"/>
    <w:rsid w:val="00BB7EDB"/>
    <w:rsid w:val="00BB7F4D"/>
    <w:rsid w:val="00BB7FF5"/>
    <w:rsid w:val="00BC023B"/>
    <w:rsid w:val="00BC03DC"/>
    <w:rsid w:val="00BC0B08"/>
    <w:rsid w:val="00BC0D84"/>
    <w:rsid w:val="00BC1039"/>
    <w:rsid w:val="00BC109D"/>
    <w:rsid w:val="00BC17FD"/>
    <w:rsid w:val="00BC1BF4"/>
    <w:rsid w:val="00BC1CA5"/>
    <w:rsid w:val="00BC26B5"/>
    <w:rsid w:val="00BC2B5F"/>
    <w:rsid w:val="00BC2ED6"/>
    <w:rsid w:val="00BC2F6D"/>
    <w:rsid w:val="00BC33CA"/>
    <w:rsid w:val="00BC35FA"/>
    <w:rsid w:val="00BC399E"/>
    <w:rsid w:val="00BC39CB"/>
    <w:rsid w:val="00BC408B"/>
    <w:rsid w:val="00BC46CC"/>
    <w:rsid w:val="00BC49A7"/>
    <w:rsid w:val="00BC4BBE"/>
    <w:rsid w:val="00BC53A1"/>
    <w:rsid w:val="00BC53A4"/>
    <w:rsid w:val="00BC6693"/>
    <w:rsid w:val="00BC6EAC"/>
    <w:rsid w:val="00BC77FE"/>
    <w:rsid w:val="00BD00DC"/>
    <w:rsid w:val="00BD08F2"/>
    <w:rsid w:val="00BD0A59"/>
    <w:rsid w:val="00BD0EAD"/>
    <w:rsid w:val="00BD13B2"/>
    <w:rsid w:val="00BD17A8"/>
    <w:rsid w:val="00BD1964"/>
    <w:rsid w:val="00BD1A36"/>
    <w:rsid w:val="00BD1CBA"/>
    <w:rsid w:val="00BD1CD8"/>
    <w:rsid w:val="00BD1D4D"/>
    <w:rsid w:val="00BD2329"/>
    <w:rsid w:val="00BD2FD3"/>
    <w:rsid w:val="00BD362D"/>
    <w:rsid w:val="00BD3D2B"/>
    <w:rsid w:val="00BD4094"/>
    <w:rsid w:val="00BD40CF"/>
    <w:rsid w:val="00BD42A8"/>
    <w:rsid w:val="00BD4415"/>
    <w:rsid w:val="00BD44BC"/>
    <w:rsid w:val="00BD55F2"/>
    <w:rsid w:val="00BD56CA"/>
    <w:rsid w:val="00BD5E2D"/>
    <w:rsid w:val="00BD6035"/>
    <w:rsid w:val="00BD6190"/>
    <w:rsid w:val="00BD61F9"/>
    <w:rsid w:val="00BD7980"/>
    <w:rsid w:val="00BD7CD4"/>
    <w:rsid w:val="00BD7D54"/>
    <w:rsid w:val="00BE0395"/>
    <w:rsid w:val="00BE099C"/>
    <w:rsid w:val="00BE0C3A"/>
    <w:rsid w:val="00BE0DC6"/>
    <w:rsid w:val="00BE0F29"/>
    <w:rsid w:val="00BE100A"/>
    <w:rsid w:val="00BE176E"/>
    <w:rsid w:val="00BE1C76"/>
    <w:rsid w:val="00BE276B"/>
    <w:rsid w:val="00BE2CC7"/>
    <w:rsid w:val="00BE2DF0"/>
    <w:rsid w:val="00BE32EC"/>
    <w:rsid w:val="00BE3584"/>
    <w:rsid w:val="00BE368B"/>
    <w:rsid w:val="00BE3B8B"/>
    <w:rsid w:val="00BE3C63"/>
    <w:rsid w:val="00BE3D34"/>
    <w:rsid w:val="00BE44BE"/>
    <w:rsid w:val="00BE4754"/>
    <w:rsid w:val="00BE4867"/>
    <w:rsid w:val="00BE4ACF"/>
    <w:rsid w:val="00BE694D"/>
    <w:rsid w:val="00BE6E36"/>
    <w:rsid w:val="00BE712E"/>
    <w:rsid w:val="00BE7467"/>
    <w:rsid w:val="00BE778B"/>
    <w:rsid w:val="00BE77E8"/>
    <w:rsid w:val="00BF0AD1"/>
    <w:rsid w:val="00BF0E20"/>
    <w:rsid w:val="00BF0FA3"/>
    <w:rsid w:val="00BF1036"/>
    <w:rsid w:val="00BF1359"/>
    <w:rsid w:val="00BF1E27"/>
    <w:rsid w:val="00BF325D"/>
    <w:rsid w:val="00BF35D4"/>
    <w:rsid w:val="00BF397C"/>
    <w:rsid w:val="00BF39CB"/>
    <w:rsid w:val="00BF3A37"/>
    <w:rsid w:val="00BF3A41"/>
    <w:rsid w:val="00BF3A90"/>
    <w:rsid w:val="00BF3BAE"/>
    <w:rsid w:val="00BF3FF9"/>
    <w:rsid w:val="00BF4522"/>
    <w:rsid w:val="00BF464D"/>
    <w:rsid w:val="00BF4767"/>
    <w:rsid w:val="00BF4C0B"/>
    <w:rsid w:val="00BF5859"/>
    <w:rsid w:val="00BF597F"/>
    <w:rsid w:val="00BF5A7F"/>
    <w:rsid w:val="00BF5A82"/>
    <w:rsid w:val="00BF636A"/>
    <w:rsid w:val="00BF6709"/>
    <w:rsid w:val="00BF6882"/>
    <w:rsid w:val="00BF7E01"/>
    <w:rsid w:val="00BF7FF1"/>
    <w:rsid w:val="00C0018C"/>
    <w:rsid w:val="00C00305"/>
    <w:rsid w:val="00C008FF"/>
    <w:rsid w:val="00C00CCA"/>
    <w:rsid w:val="00C01697"/>
    <w:rsid w:val="00C016A7"/>
    <w:rsid w:val="00C0187E"/>
    <w:rsid w:val="00C01E5B"/>
    <w:rsid w:val="00C01EE2"/>
    <w:rsid w:val="00C02CF8"/>
    <w:rsid w:val="00C03004"/>
    <w:rsid w:val="00C034DD"/>
    <w:rsid w:val="00C03534"/>
    <w:rsid w:val="00C036E3"/>
    <w:rsid w:val="00C03755"/>
    <w:rsid w:val="00C03873"/>
    <w:rsid w:val="00C04874"/>
    <w:rsid w:val="00C049B7"/>
    <w:rsid w:val="00C04BF2"/>
    <w:rsid w:val="00C05275"/>
    <w:rsid w:val="00C052FA"/>
    <w:rsid w:val="00C05345"/>
    <w:rsid w:val="00C0540A"/>
    <w:rsid w:val="00C0614B"/>
    <w:rsid w:val="00C061CA"/>
    <w:rsid w:val="00C061D6"/>
    <w:rsid w:val="00C067B7"/>
    <w:rsid w:val="00C067DD"/>
    <w:rsid w:val="00C06EF8"/>
    <w:rsid w:val="00C07714"/>
    <w:rsid w:val="00C0780B"/>
    <w:rsid w:val="00C07CD5"/>
    <w:rsid w:val="00C1051C"/>
    <w:rsid w:val="00C106C4"/>
    <w:rsid w:val="00C11471"/>
    <w:rsid w:val="00C118EE"/>
    <w:rsid w:val="00C11A01"/>
    <w:rsid w:val="00C11EDF"/>
    <w:rsid w:val="00C12109"/>
    <w:rsid w:val="00C121A3"/>
    <w:rsid w:val="00C12C0B"/>
    <w:rsid w:val="00C13335"/>
    <w:rsid w:val="00C1339A"/>
    <w:rsid w:val="00C134F6"/>
    <w:rsid w:val="00C139FB"/>
    <w:rsid w:val="00C145B4"/>
    <w:rsid w:val="00C14607"/>
    <w:rsid w:val="00C14966"/>
    <w:rsid w:val="00C149E7"/>
    <w:rsid w:val="00C15095"/>
    <w:rsid w:val="00C151FA"/>
    <w:rsid w:val="00C15496"/>
    <w:rsid w:val="00C15C19"/>
    <w:rsid w:val="00C1624C"/>
    <w:rsid w:val="00C16488"/>
    <w:rsid w:val="00C16705"/>
    <w:rsid w:val="00C168FB"/>
    <w:rsid w:val="00C1731C"/>
    <w:rsid w:val="00C17B77"/>
    <w:rsid w:val="00C202EF"/>
    <w:rsid w:val="00C2086A"/>
    <w:rsid w:val="00C20C15"/>
    <w:rsid w:val="00C20D04"/>
    <w:rsid w:val="00C20F4D"/>
    <w:rsid w:val="00C20F8D"/>
    <w:rsid w:val="00C21023"/>
    <w:rsid w:val="00C210DE"/>
    <w:rsid w:val="00C21490"/>
    <w:rsid w:val="00C2159F"/>
    <w:rsid w:val="00C21FB3"/>
    <w:rsid w:val="00C224C6"/>
    <w:rsid w:val="00C22629"/>
    <w:rsid w:val="00C229E5"/>
    <w:rsid w:val="00C229EE"/>
    <w:rsid w:val="00C22ABB"/>
    <w:rsid w:val="00C22EA6"/>
    <w:rsid w:val="00C23923"/>
    <w:rsid w:val="00C2396C"/>
    <w:rsid w:val="00C23EE9"/>
    <w:rsid w:val="00C23F2A"/>
    <w:rsid w:val="00C24035"/>
    <w:rsid w:val="00C24091"/>
    <w:rsid w:val="00C2495A"/>
    <w:rsid w:val="00C249BE"/>
    <w:rsid w:val="00C259D0"/>
    <w:rsid w:val="00C25C8D"/>
    <w:rsid w:val="00C25F5F"/>
    <w:rsid w:val="00C26394"/>
    <w:rsid w:val="00C26BD1"/>
    <w:rsid w:val="00C26F74"/>
    <w:rsid w:val="00C26FF7"/>
    <w:rsid w:val="00C2711B"/>
    <w:rsid w:val="00C27491"/>
    <w:rsid w:val="00C3002C"/>
    <w:rsid w:val="00C300EA"/>
    <w:rsid w:val="00C30AFC"/>
    <w:rsid w:val="00C30C3E"/>
    <w:rsid w:val="00C30E8E"/>
    <w:rsid w:val="00C3124B"/>
    <w:rsid w:val="00C316B1"/>
    <w:rsid w:val="00C31B33"/>
    <w:rsid w:val="00C31E21"/>
    <w:rsid w:val="00C323C4"/>
    <w:rsid w:val="00C325F3"/>
    <w:rsid w:val="00C32607"/>
    <w:rsid w:val="00C32691"/>
    <w:rsid w:val="00C326D2"/>
    <w:rsid w:val="00C33D58"/>
    <w:rsid w:val="00C33FEC"/>
    <w:rsid w:val="00C341B0"/>
    <w:rsid w:val="00C34356"/>
    <w:rsid w:val="00C348C2"/>
    <w:rsid w:val="00C34EDE"/>
    <w:rsid w:val="00C35203"/>
    <w:rsid w:val="00C352A0"/>
    <w:rsid w:val="00C357A3"/>
    <w:rsid w:val="00C36381"/>
    <w:rsid w:val="00C366A1"/>
    <w:rsid w:val="00C36BC3"/>
    <w:rsid w:val="00C36FD7"/>
    <w:rsid w:val="00C3718E"/>
    <w:rsid w:val="00C37406"/>
    <w:rsid w:val="00C37794"/>
    <w:rsid w:val="00C378CE"/>
    <w:rsid w:val="00C37A8F"/>
    <w:rsid w:val="00C37F9F"/>
    <w:rsid w:val="00C401FE"/>
    <w:rsid w:val="00C4045F"/>
    <w:rsid w:val="00C40718"/>
    <w:rsid w:val="00C412CE"/>
    <w:rsid w:val="00C41694"/>
    <w:rsid w:val="00C41AAF"/>
    <w:rsid w:val="00C41F4C"/>
    <w:rsid w:val="00C42797"/>
    <w:rsid w:val="00C42AFC"/>
    <w:rsid w:val="00C430D1"/>
    <w:rsid w:val="00C431AC"/>
    <w:rsid w:val="00C4338D"/>
    <w:rsid w:val="00C4343F"/>
    <w:rsid w:val="00C434C1"/>
    <w:rsid w:val="00C43B42"/>
    <w:rsid w:val="00C43B62"/>
    <w:rsid w:val="00C43D70"/>
    <w:rsid w:val="00C44141"/>
    <w:rsid w:val="00C44488"/>
    <w:rsid w:val="00C44B8A"/>
    <w:rsid w:val="00C44C6A"/>
    <w:rsid w:val="00C44E2F"/>
    <w:rsid w:val="00C45412"/>
    <w:rsid w:val="00C45B05"/>
    <w:rsid w:val="00C46638"/>
    <w:rsid w:val="00C4668E"/>
    <w:rsid w:val="00C46874"/>
    <w:rsid w:val="00C4733C"/>
    <w:rsid w:val="00C47542"/>
    <w:rsid w:val="00C47675"/>
    <w:rsid w:val="00C47B5D"/>
    <w:rsid w:val="00C47D9F"/>
    <w:rsid w:val="00C503BC"/>
    <w:rsid w:val="00C50906"/>
    <w:rsid w:val="00C5134C"/>
    <w:rsid w:val="00C5136C"/>
    <w:rsid w:val="00C515D1"/>
    <w:rsid w:val="00C51875"/>
    <w:rsid w:val="00C51D8D"/>
    <w:rsid w:val="00C51E10"/>
    <w:rsid w:val="00C51FA4"/>
    <w:rsid w:val="00C52C39"/>
    <w:rsid w:val="00C52EA7"/>
    <w:rsid w:val="00C53456"/>
    <w:rsid w:val="00C53944"/>
    <w:rsid w:val="00C539D2"/>
    <w:rsid w:val="00C53C68"/>
    <w:rsid w:val="00C53CBF"/>
    <w:rsid w:val="00C54365"/>
    <w:rsid w:val="00C54613"/>
    <w:rsid w:val="00C5481B"/>
    <w:rsid w:val="00C54BDC"/>
    <w:rsid w:val="00C55636"/>
    <w:rsid w:val="00C55D59"/>
    <w:rsid w:val="00C55F81"/>
    <w:rsid w:val="00C5651F"/>
    <w:rsid w:val="00C56BBB"/>
    <w:rsid w:val="00C56CF2"/>
    <w:rsid w:val="00C56E03"/>
    <w:rsid w:val="00C56E53"/>
    <w:rsid w:val="00C5711D"/>
    <w:rsid w:val="00C577EE"/>
    <w:rsid w:val="00C57D9A"/>
    <w:rsid w:val="00C606BF"/>
    <w:rsid w:val="00C60B9F"/>
    <w:rsid w:val="00C60E04"/>
    <w:rsid w:val="00C61013"/>
    <w:rsid w:val="00C6179F"/>
    <w:rsid w:val="00C61A48"/>
    <w:rsid w:val="00C627B1"/>
    <w:rsid w:val="00C62B10"/>
    <w:rsid w:val="00C63772"/>
    <w:rsid w:val="00C64862"/>
    <w:rsid w:val="00C64A11"/>
    <w:rsid w:val="00C64B64"/>
    <w:rsid w:val="00C65AF4"/>
    <w:rsid w:val="00C6600C"/>
    <w:rsid w:val="00C66183"/>
    <w:rsid w:val="00C66C12"/>
    <w:rsid w:val="00C66E0D"/>
    <w:rsid w:val="00C66E68"/>
    <w:rsid w:val="00C67048"/>
    <w:rsid w:val="00C671F5"/>
    <w:rsid w:val="00C70077"/>
    <w:rsid w:val="00C70A55"/>
    <w:rsid w:val="00C70BEA"/>
    <w:rsid w:val="00C70ED5"/>
    <w:rsid w:val="00C70EF7"/>
    <w:rsid w:val="00C71313"/>
    <w:rsid w:val="00C71883"/>
    <w:rsid w:val="00C72647"/>
    <w:rsid w:val="00C73942"/>
    <w:rsid w:val="00C739F2"/>
    <w:rsid w:val="00C73A68"/>
    <w:rsid w:val="00C74257"/>
    <w:rsid w:val="00C742B7"/>
    <w:rsid w:val="00C7442E"/>
    <w:rsid w:val="00C7450E"/>
    <w:rsid w:val="00C745FB"/>
    <w:rsid w:val="00C7463D"/>
    <w:rsid w:val="00C7470C"/>
    <w:rsid w:val="00C747B7"/>
    <w:rsid w:val="00C74C9C"/>
    <w:rsid w:val="00C74CC0"/>
    <w:rsid w:val="00C74F6C"/>
    <w:rsid w:val="00C74FF5"/>
    <w:rsid w:val="00C7518A"/>
    <w:rsid w:val="00C75247"/>
    <w:rsid w:val="00C75495"/>
    <w:rsid w:val="00C75C6D"/>
    <w:rsid w:val="00C75F6C"/>
    <w:rsid w:val="00C76898"/>
    <w:rsid w:val="00C76999"/>
    <w:rsid w:val="00C76EEE"/>
    <w:rsid w:val="00C7724C"/>
    <w:rsid w:val="00C77491"/>
    <w:rsid w:val="00C777CA"/>
    <w:rsid w:val="00C778C5"/>
    <w:rsid w:val="00C77DF3"/>
    <w:rsid w:val="00C77F78"/>
    <w:rsid w:val="00C804B4"/>
    <w:rsid w:val="00C812AA"/>
    <w:rsid w:val="00C815F2"/>
    <w:rsid w:val="00C8273F"/>
    <w:rsid w:val="00C82E5F"/>
    <w:rsid w:val="00C83099"/>
    <w:rsid w:val="00C831D5"/>
    <w:rsid w:val="00C835BC"/>
    <w:rsid w:val="00C84234"/>
    <w:rsid w:val="00C842D0"/>
    <w:rsid w:val="00C843B1"/>
    <w:rsid w:val="00C849E4"/>
    <w:rsid w:val="00C84A08"/>
    <w:rsid w:val="00C84A94"/>
    <w:rsid w:val="00C84D3C"/>
    <w:rsid w:val="00C851F2"/>
    <w:rsid w:val="00C85358"/>
    <w:rsid w:val="00C853FD"/>
    <w:rsid w:val="00C85EE5"/>
    <w:rsid w:val="00C86291"/>
    <w:rsid w:val="00C86D00"/>
    <w:rsid w:val="00C86FEF"/>
    <w:rsid w:val="00C87066"/>
    <w:rsid w:val="00C873DA"/>
    <w:rsid w:val="00C876B7"/>
    <w:rsid w:val="00C877AF"/>
    <w:rsid w:val="00C87B53"/>
    <w:rsid w:val="00C90098"/>
    <w:rsid w:val="00C90D3B"/>
    <w:rsid w:val="00C90E3A"/>
    <w:rsid w:val="00C9125E"/>
    <w:rsid w:val="00C91A30"/>
    <w:rsid w:val="00C91ED7"/>
    <w:rsid w:val="00C9268D"/>
    <w:rsid w:val="00C92D2A"/>
    <w:rsid w:val="00C92F31"/>
    <w:rsid w:val="00C9306E"/>
    <w:rsid w:val="00C9329E"/>
    <w:rsid w:val="00C93492"/>
    <w:rsid w:val="00C937DB"/>
    <w:rsid w:val="00C9390F"/>
    <w:rsid w:val="00C93B58"/>
    <w:rsid w:val="00C93D37"/>
    <w:rsid w:val="00C947A9"/>
    <w:rsid w:val="00C94BD7"/>
    <w:rsid w:val="00C94D98"/>
    <w:rsid w:val="00C95053"/>
    <w:rsid w:val="00C951EF"/>
    <w:rsid w:val="00C95274"/>
    <w:rsid w:val="00C954C5"/>
    <w:rsid w:val="00C95F4A"/>
    <w:rsid w:val="00C960E8"/>
    <w:rsid w:val="00C962A3"/>
    <w:rsid w:val="00C96667"/>
    <w:rsid w:val="00C967A8"/>
    <w:rsid w:val="00C968E7"/>
    <w:rsid w:val="00C9716B"/>
    <w:rsid w:val="00C97849"/>
    <w:rsid w:val="00CA0704"/>
    <w:rsid w:val="00CA0B9B"/>
    <w:rsid w:val="00CA10AC"/>
    <w:rsid w:val="00CA114E"/>
    <w:rsid w:val="00CA122E"/>
    <w:rsid w:val="00CA193D"/>
    <w:rsid w:val="00CA19E5"/>
    <w:rsid w:val="00CA1D08"/>
    <w:rsid w:val="00CA1D55"/>
    <w:rsid w:val="00CA26B7"/>
    <w:rsid w:val="00CA2A2B"/>
    <w:rsid w:val="00CA2EA0"/>
    <w:rsid w:val="00CA3989"/>
    <w:rsid w:val="00CA3DEF"/>
    <w:rsid w:val="00CA42F8"/>
    <w:rsid w:val="00CA446A"/>
    <w:rsid w:val="00CA4CD7"/>
    <w:rsid w:val="00CA4D8E"/>
    <w:rsid w:val="00CA587E"/>
    <w:rsid w:val="00CA5F03"/>
    <w:rsid w:val="00CA6057"/>
    <w:rsid w:val="00CA6387"/>
    <w:rsid w:val="00CA6810"/>
    <w:rsid w:val="00CA6904"/>
    <w:rsid w:val="00CA6BCF"/>
    <w:rsid w:val="00CA725E"/>
    <w:rsid w:val="00CB0251"/>
    <w:rsid w:val="00CB066B"/>
    <w:rsid w:val="00CB088E"/>
    <w:rsid w:val="00CB09D7"/>
    <w:rsid w:val="00CB0B7C"/>
    <w:rsid w:val="00CB1008"/>
    <w:rsid w:val="00CB1031"/>
    <w:rsid w:val="00CB1405"/>
    <w:rsid w:val="00CB28FD"/>
    <w:rsid w:val="00CB2940"/>
    <w:rsid w:val="00CB2BE8"/>
    <w:rsid w:val="00CB3364"/>
    <w:rsid w:val="00CB3636"/>
    <w:rsid w:val="00CB412C"/>
    <w:rsid w:val="00CB4432"/>
    <w:rsid w:val="00CB4481"/>
    <w:rsid w:val="00CB4506"/>
    <w:rsid w:val="00CB4E2E"/>
    <w:rsid w:val="00CB4F62"/>
    <w:rsid w:val="00CB528D"/>
    <w:rsid w:val="00CB53EA"/>
    <w:rsid w:val="00CB5554"/>
    <w:rsid w:val="00CB59CE"/>
    <w:rsid w:val="00CB5B81"/>
    <w:rsid w:val="00CB641F"/>
    <w:rsid w:val="00CB662E"/>
    <w:rsid w:val="00CB6B4B"/>
    <w:rsid w:val="00CB755E"/>
    <w:rsid w:val="00CB7624"/>
    <w:rsid w:val="00CC041C"/>
    <w:rsid w:val="00CC070B"/>
    <w:rsid w:val="00CC0E12"/>
    <w:rsid w:val="00CC195E"/>
    <w:rsid w:val="00CC1BB6"/>
    <w:rsid w:val="00CC1E2D"/>
    <w:rsid w:val="00CC213D"/>
    <w:rsid w:val="00CC261C"/>
    <w:rsid w:val="00CC2722"/>
    <w:rsid w:val="00CC2964"/>
    <w:rsid w:val="00CC2D1F"/>
    <w:rsid w:val="00CC34D2"/>
    <w:rsid w:val="00CC3F0E"/>
    <w:rsid w:val="00CC4110"/>
    <w:rsid w:val="00CC506F"/>
    <w:rsid w:val="00CC5D43"/>
    <w:rsid w:val="00CC6251"/>
    <w:rsid w:val="00CC6866"/>
    <w:rsid w:val="00CC68FE"/>
    <w:rsid w:val="00CC6BCF"/>
    <w:rsid w:val="00CC7268"/>
    <w:rsid w:val="00CC72A3"/>
    <w:rsid w:val="00CC7459"/>
    <w:rsid w:val="00CC7A46"/>
    <w:rsid w:val="00CC7C25"/>
    <w:rsid w:val="00CD029C"/>
    <w:rsid w:val="00CD0AC5"/>
    <w:rsid w:val="00CD1B48"/>
    <w:rsid w:val="00CD1B5E"/>
    <w:rsid w:val="00CD1C35"/>
    <w:rsid w:val="00CD1CB0"/>
    <w:rsid w:val="00CD2357"/>
    <w:rsid w:val="00CD299E"/>
    <w:rsid w:val="00CD357E"/>
    <w:rsid w:val="00CD3A04"/>
    <w:rsid w:val="00CD4D2D"/>
    <w:rsid w:val="00CD4E50"/>
    <w:rsid w:val="00CD5975"/>
    <w:rsid w:val="00CD5C16"/>
    <w:rsid w:val="00CD706A"/>
    <w:rsid w:val="00CE034C"/>
    <w:rsid w:val="00CE06A0"/>
    <w:rsid w:val="00CE09C4"/>
    <w:rsid w:val="00CE273A"/>
    <w:rsid w:val="00CE2A31"/>
    <w:rsid w:val="00CE2E6B"/>
    <w:rsid w:val="00CE3022"/>
    <w:rsid w:val="00CE3050"/>
    <w:rsid w:val="00CE305E"/>
    <w:rsid w:val="00CE34CC"/>
    <w:rsid w:val="00CE37D9"/>
    <w:rsid w:val="00CE3AC4"/>
    <w:rsid w:val="00CE4336"/>
    <w:rsid w:val="00CE4B45"/>
    <w:rsid w:val="00CE5560"/>
    <w:rsid w:val="00CE5DFD"/>
    <w:rsid w:val="00CE65F0"/>
    <w:rsid w:val="00CE6954"/>
    <w:rsid w:val="00CE6DF9"/>
    <w:rsid w:val="00CE7039"/>
    <w:rsid w:val="00CE73FB"/>
    <w:rsid w:val="00CE74BA"/>
    <w:rsid w:val="00CE7532"/>
    <w:rsid w:val="00CE78F6"/>
    <w:rsid w:val="00CE7BE0"/>
    <w:rsid w:val="00CE7BE7"/>
    <w:rsid w:val="00CE7DD1"/>
    <w:rsid w:val="00CF0666"/>
    <w:rsid w:val="00CF0A99"/>
    <w:rsid w:val="00CF0AB0"/>
    <w:rsid w:val="00CF119D"/>
    <w:rsid w:val="00CF162A"/>
    <w:rsid w:val="00CF1638"/>
    <w:rsid w:val="00CF18BD"/>
    <w:rsid w:val="00CF1F28"/>
    <w:rsid w:val="00CF2026"/>
    <w:rsid w:val="00CF21FE"/>
    <w:rsid w:val="00CF26E2"/>
    <w:rsid w:val="00CF271F"/>
    <w:rsid w:val="00CF2A2C"/>
    <w:rsid w:val="00CF2B8E"/>
    <w:rsid w:val="00CF2CC2"/>
    <w:rsid w:val="00CF3444"/>
    <w:rsid w:val="00CF34F8"/>
    <w:rsid w:val="00CF3514"/>
    <w:rsid w:val="00CF359D"/>
    <w:rsid w:val="00CF3A28"/>
    <w:rsid w:val="00CF3C6A"/>
    <w:rsid w:val="00CF43F8"/>
    <w:rsid w:val="00CF481A"/>
    <w:rsid w:val="00CF498B"/>
    <w:rsid w:val="00CF4AB7"/>
    <w:rsid w:val="00CF4BBA"/>
    <w:rsid w:val="00CF4DE0"/>
    <w:rsid w:val="00CF4E93"/>
    <w:rsid w:val="00CF5ECE"/>
    <w:rsid w:val="00CF5EEC"/>
    <w:rsid w:val="00CF61F6"/>
    <w:rsid w:val="00CF64E6"/>
    <w:rsid w:val="00CF663C"/>
    <w:rsid w:val="00CF6815"/>
    <w:rsid w:val="00CF68ED"/>
    <w:rsid w:val="00CF6A67"/>
    <w:rsid w:val="00CF6C7D"/>
    <w:rsid w:val="00CF7126"/>
    <w:rsid w:val="00CF7B1C"/>
    <w:rsid w:val="00CF7F9E"/>
    <w:rsid w:val="00D00661"/>
    <w:rsid w:val="00D009DD"/>
    <w:rsid w:val="00D00C4F"/>
    <w:rsid w:val="00D021B5"/>
    <w:rsid w:val="00D021D1"/>
    <w:rsid w:val="00D0221E"/>
    <w:rsid w:val="00D028DB"/>
    <w:rsid w:val="00D029DE"/>
    <w:rsid w:val="00D02A8A"/>
    <w:rsid w:val="00D031AC"/>
    <w:rsid w:val="00D0337D"/>
    <w:rsid w:val="00D0357E"/>
    <w:rsid w:val="00D045CE"/>
    <w:rsid w:val="00D04A75"/>
    <w:rsid w:val="00D04E61"/>
    <w:rsid w:val="00D04E95"/>
    <w:rsid w:val="00D0506A"/>
    <w:rsid w:val="00D05261"/>
    <w:rsid w:val="00D06377"/>
    <w:rsid w:val="00D068E5"/>
    <w:rsid w:val="00D078EA"/>
    <w:rsid w:val="00D07E64"/>
    <w:rsid w:val="00D10004"/>
    <w:rsid w:val="00D10777"/>
    <w:rsid w:val="00D108EF"/>
    <w:rsid w:val="00D10AB2"/>
    <w:rsid w:val="00D10DF4"/>
    <w:rsid w:val="00D116DD"/>
    <w:rsid w:val="00D1232C"/>
    <w:rsid w:val="00D123CA"/>
    <w:rsid w:val="00D12658"/>
    <w:rsid w:val="00D12BB6"/>
    <w:rsid w:val="00D12C29"/>
    <w:rsid w:val="00D13588"/>
    <w:rsid w:val="00D13732"/>
    <w:rsid w:val="00D13E96"/>
    <w:rsid w:val="00D152A7"/>
    <w:rsid w:val="00D15502"/>
    <w:rsid w:val="00D15E9E"/>
    <w:rsid w:val="00D15F98"/>
    <w:rsid w:val="00D16DC5"/>
    <w:rsid w:val="00D171C8"/>
    <w:rsid w:val="00D175F7"/>
    <w:rsid w:val="00D20686"/>
    <w:rsid w:val="00D20801"/>
    <w:rsid w:val="00D20D2D"/>
    <w:rsid w:val="00D2177C"/>
    <w:rsid w:val="00D21A9A"/>
    <w:rsid w:val="00D221F7"/>
    <w:rsid w:val="00D226C6"/>
    <w:rsid w:val="00D2290C"/>
    <w:rsid w:val="00D22AD7"/>
    <w:rsid w:val="00D23B09"/>
    <w:rsid w:val="00D240B7"/>
    <w:rsid w:val="00D240C3"/>
    <w:rsid w:val="00D24161"/>
    <w:rsid w:val="00D251D1"/>
    <w:rsid w:val="00D25331"/>
    <w:rsid w:val="00D25D79"/>
    <w:rsid w:val="00D26483"/>
    <w:rsid w:val="00D265B9"/>
    <w:rsid w:val="00D265E2"/>
    <w:rsid w:val="00D2663C"/>
    <w:rsid w:val="00D26E58"/>
    <w:rsid w:val="00D2797D"/>
    <w:rsid w:val="00D27E9C"/>
    <w:rsid w:val="00D30533"/>
    <w:rsid w:val="00D307C6"/>
    <w:rsid w:val="00D30901"/>
    <w:rsid w:val="00D30A46"/>
    <w:rsid w:val="00D30B8D"/>
    <w:rsid w:val="00D30C85"/>
    <w:rsid w:val="00D316CF"/>
    <w:rsid w:val="00D3188E"/>
    <w:rsid w:val="00D3191A"/>
    <w:rsid w:val="00D31925"/>
    <w:rsid w:val="00D31E5C"/>
    <w:rsid w:val="00D31F1F"/>
    <w:rsid w:val="00D32E7F"/>
    <w:rsid w:val="00D3357D"/>
    <w:rsid w:val="00D3360A"/>
    <w:rsid w:val="00D33C2A"/>
    <w:rsid w:val="00D355FB"/>
    <w:rsid w:val="00D36249"/>
    <w:rsid w:val="00D36790"/>
    <w:rsid w:val="00D36B55"/>
    <w:rsid w:val="00D36BE8"/>
    <w:rsid w:val="00D36D8F"/>
    <w:rsid w:val="00D36ED5"/>
    <w:rsid w:val="00D37281"/>
    <w:rsid w:val="00D3728E"/>
    <w:rsid w:val="00D374B8"/>
    <w:rsid w:val="00D37624"/>
    <w:rsid w:val="00D37BCE"/>
    <w:rsid w:val="00D37E12"/>
    <w:rsid w:val="00D37EB1"/>
    <w:rsid w:val="00D37F36"/>
    <w:rsid w:val="00D40B0A"/>
    <w:rsid w:val="00D40C2D"/>
    <w:rsid w:val="00D40E33"/>
    <w:rsid w:val="00D40E8E"/>
    <w:rsid w:val="00D41059"/>
    <w:rsid w:val="00D416B5"/>
    <w:rsid w:val="00D419A9"/>
    <w:rsid w:val="00D41AB1"/>
    <w:rsid w:val="00D41E1F"/>
    <w:rsid w:val="00D4246B"/>
    <w:rsid w:val="00D4264B"/>
    <w:rsid w:val="00D42959"/>
    <w:rsid w:val="00D438F6"/>
    <w:rsid w:val="00D4457F"/>
    <w:rsid w:val="00D44B9B"/>
    <w:rsid w:val="00D44CC3"/>
    <w:rsid w:val="00D44DB8"/>
    <w:rsid w:val="00D45216"/>
    <w:rsid w:val="00D46131"/>
    <w:rsid w:val="00D47349"/>
    <w:rsid w:val="00D47472"/>
    <w:rsid w:val="00D47CD3"/>
    <w:rsid w:val="00D50415"/>
    <w:rsid w:val="00D50D40"/>
    <w:rsid w:val="00D517AF"/>
    <w:rsid w:val="00D518EC"/>
    <w:rsid w:val="00D52272"/>
    <w:rsid w:val="00D52495"/>
    <w:rsid w:val="00D52B1D"/>
    <w:rsid w:val="00D52E34"/>
    <w:rsid w:val="00D5306D"/>
    <w:rsid w:val="00D5320B"/>
    <w:rsid w:val="00D533BC"/>
    <w:rsid w:val="00D53425"/>
    <w:rsid w:val="00D53444"/>
    <w:rsid w:val="00D53F9A"/>
    <w:rsid w:val="00D5419A"/>
    <w:rsid w:val="00D5419E"/>
    <w:rsid w:val="00D5427F"/>
    <w:rsid w:val="00D542AC"/>
    <w:rsid w:val="00D5489B"/>
    <w:rsid w:val="00D54AC4"/>
    <w:rsid w:val="00D54AFD"/>
    <w:rsid w:val="00D54C3B"/>
    <w:rsid w:val="00D54DAD"/>
    <w:rsid w:val="00D5501F"/>
    <w:rsid w:val="00D55172"/>
    <w:rsid w:val="00D554AE"/>
    <w:rsid w:val="00D555B9"/>
    <w:rsid w:val="00D55913"/>
    <w:rsid w:val="00D55967"/>
    <w:rsid w:val="00D559F7"/>
    <w:rsid w:val="00D55EDF"/>
    <w:rsid w:val="00D56615"/>
    <w:rsid w:val="00D5754F"/>
    <w:rsid w:val="00D57BCE"/>
    <w:rsid w:val="00D60057"/>
    <w:rsid w:val="00D6031C"/>
    <w:rsid w:val="00D60492"/>
    <w:rsid w:val="00D605FF"/>
    <w:rsid w:val="00D6064F"/>
    <w:rsid w:val="00D60E1D"/>
    <w:rsid w:val="00D61449"/>
    <w:rsid w:val="00D61984"/>
    <w:rsid w:val="00D61AB9"/>
    <w:rsid w:val="00D61E0F"/>
    <w:rsid w:val="00D6228A"/>
    <w:rsid w:val="00D625E0"/>
    <w:rsid w:val="00D62622"/>
    <w:rsid w:val="00D62DBE"/>
    <w:rsid w:val="00D62F05"/>
    <w:rsid w:val="00D63B5D"/>
    <w:rsid w:val="00D6541F"/>
    <w:rsid w:val="00D65C19"/>
    <w:rsid w:val="00D65DD8"/>
    <w:rsid w:val="00D662DA"/>
    <w:rsid w:val="00D6656A"/>
    <w:rsid w:val="00D665F5"/>
    <w:rsid w:val="00D67054"/>
    <w:rsid w:val="00D67085"/>
    <w:rsid w:val="00D67240"/>
    <w:rsid w:val="00D67736"/>
    <w:rsid w:val="00D67C1B"/>
    <w:rsid w:val="00D67D18"/>
    <w:rsid w:val="00D702A2"/>
    <w:rsid w:val="00D7047D"/>
    <w:rsid w:val="00D709D7"/>
    <w:rsid w:val="00D7115E"/>
    <w:rsid w:val="00D71F5C"/>
    <w:rsid w:val="00D7233A"/>
    <w:rsid w:val="00D72A9C"/>
    <w:rsid w:val="00D72D49"/>
    <w:rsid w:val="00D736F9"/>
    <w:rsid w:val="00D74A2F"/>
    <w:rsid w:val="00D74BEE"/>
    <w:rsid w:val="00D74D84"/>
    <w:rsid w:val="00D75534"/>
    <w:rsid w:val="00D75AFF"/>
    <w:rsid w:val="00D75D43"/>
    <w:rsid w:val="00D76026"/>
    <w:rsid w:val="00D760B9"/>
    <w:rsid w:val="00D7642D"/>
    <w:rsid w:val="00D765E6"/>
    <w:rsid w:val="00D76642"/>
    <w:rsid w:val="00D7678F"/>
    <w:rsid w:val="00D76919"/>
    <w:rsid w:val="00D76D12"/>
    <w:rsid w:val="00D76D53"/>
    <w:rsid w:val="00D76E7F"/>
    <w:rsid w:val="00D7728F"/>
    <w:rsid w:val="00D77527"/>
    <w:rsid w:val="00D7758E"/>
    <w:rsid w:val="00D775D6"/>
    <w:rsid w:val="00D77A6E"/>
    <w:rsid w:val="00D814FD"/>
    <w:rsid w:val="00D81AC9"/>
    <w:rsid w:val="00D8217C"/>
    <w:rsid w:val="00D82B34"/>
    <w:rsid w:val="00D830BF"/>
    <w:rsid w:val="00D8349D"/>
    <w:rsid w:val="00D83548"/>
    <w:rsid w:val="00D83BCD"/>
    <w:rsid w:val="00D8419F"/>
    <w:rsid w:val="00D84795"/>
    <w:rsid w:val="00D84796"/>
    <w:rsid w:val="00D8490B"/>
    <w:rsid w:val="00D84FD2"/>
    <w:rsid w:val="00D85993"/>
    <w:rsid w:val="00D85C88"/>
    <w:rsid w:val="00D8608A"/>
    <w:rsid w:val="00D86429"/>
    <w:rsid w:val="00D865F2"/>
    <w:rsid w:val="00D86674"/>
    <w:rsid w:val="00D8675B"/>
    <w:rsid w:val="00D87156"/>
    <w:rsid w:val="00D87399"/>
    <w:rsid w:val="00D87415"/>
    <w:rsid w:val="00D87455"/>
    <w:rsid w:val="00D8784B"/>
    <w:rsid w:val="00D87DF2"/>
    <w:rsid w:val="00D90064"/>
    <w:rsid w:val="00D902FF"/>
    <w:rsid w:val="00D90BE6"/>
    <w:rsid w:val="00D90EA5"/>
    <w:rsid w:val="00D91479"/>
    <w:rsid w:val="00D91490"/>
    <w:rsid w:val="00D91D30"/>
    <w:rsid w:val="00D91E4A"/>
    <w:rsid w:val="00D92384"/>
    <w:rsid w:val="00D92392"/>
    <w:rsid w:val="00D9269D"/>
    <w:rsid w:val="00D928B3"/>
    <w:rsid w:val="00D929DB"/>
    <w:rsid w:val="00D92B9C"/>
    <w:rsid w:val="00D93B6B"/>
    <w:rsid w:val="00D947AA"/>
    <w:rsid w:val="00D94AB1"/>
    <w:rsid w:val="00D95193"/>
    <w:rsid w:val="00D9554E"/>
    <w:rsid w:val="00D95571"/>
    <w:rsid w:val="00D95CCF"/>
    <w:rsid w:val="00D95DC3"/>
    <w:rsid w:val="00D96028"/>
    <w:rsid w:val="00D968FC"/>
    <w:rsid w:val="00D96AC3"/>
    <w:rsid w:val="00D96B6E"/>
    <w:rsid w:val="00D96C0A"/>
    <w:rsid w:val="00D96ECF"/>
    <w:rsid w:val="00D96F18"/>
    <w:rsid w:val="00D97133"/>
    <w:rsid w:val="00D9717A"/>
    <w:rsid w:val="00DA00F2"/>
    <w:rsid w:val="00DA03C7"/>
    <w:rsid w:val="00DA0776"/>
    <w:rsid w:val="00DA08B4"/>
    <w:rsid w:val="00DA0FEC"/>
    <w:rsid w:val="00DA155A"/>
    <w:rsid w:val="00DA2110"/>
    <w:rsid w:val="00DA2302"/>
    <w:rsid w:val="00DA24E4"/>
    <w:rsid w:val="00DA28F5"/>
    <w:rsid w:val="00DA3346"/>
    <w:rsid w:val="00DA3512"/>
    <w:rsid w:val="00DA36EB"/>
    <w:rsid w:val="00DA37D2"/>
    <w:rsid w:val="00DA38D7"/>
    <w:rsid w:val="00DA437C"/>
    <w:rsid w:val="00DA479C"/>
    <w:rsid w:val="00DA4B1B"/>
    <w:rsid w:val="00DA4D17"/>
    <w:rsid w:val="00DA4E6D"/>
    <w:rsid w:val="00DA5219"/>
    <w:rsid w:val="00DA530C"/>
    <w:rsid w:val="00DA5576"/>
    <w:rsid w:val="00DA6171"/>
    <w:rsid w:val="00DA6190"/>
    <w:rsid w:val="00DA6972"/>
    <w:rsid w:val="00DA7247"/>
    <w:rsid w:val="00DA759C"/>
    <w:rsid w:val="00DA7AF0"/>
    <w:rsid w:val="00DA7B97"/>
    <w:rsid w:val="00DB03D5"/>
    <w:rsid w:val="00DB0AA1"/>
    <w:rsid w:val="00DB0AAE"/>
    <w:rsid w:val="00DB0ADD"/>
    <w:rsid w:val="00DB0DC0"/>
    <w:rsid w:val="00DB10F7"/>
    <w:rsid w:val="00DB16C6"/>
    <w:rsid w:val="00DB1770"/>
    <w:rsid w:val="00DB1DFC"/>
    <w:rsid w:val="00DB1FDA"/>
    <w:rsid w:val="00DB228D"/>
    <w:rsid w:val="00DB248A"/>
    <w:rsid w:val="00DB29B2"/>
    <w:rsid w:val="00DB2DCF"/>
    <w:rsid w:val="00DB365B"/>
    <w:rsid w:val="00DB3A14"/>
    <w:rsid w:val="00DB3B3C"/>
    <w:rsid w:val="00DB3FB3"/>
    <w:rsid w:val="00DB40DE"/>
    <w:rsid w:val="00DB4439"/>
    <w:rsid w:val="00DB4733"/>
    <w:rsid w:val="00DB48AC"/>
    <w:rsid w:val="00DB4A7F"/>
    <w:rsid w:val="00DB4D6F"/>
    <w:rsid w:val="00DB6903"/>
    <w:rsid w:val="00DB6948"/>
    <w:rsid w:val="00DB6C24"/>
    <w:rsid w:val="00DB70F9"/>
    <w:rsid w:val="00DB7B35"/>
    <w:rsid w:val="00DB7FBB"/>
    <w:rsid w:val="00DB7FC4"/>
    <w:rsid w:val="00DC004B"/>
    <w:rsid w:val="00DC01A2"/>
    <w:rsid w:val="00DC034B"/>
    <w:rsid w:val="00DC0490"/>
    <w:rsid w:val="00DC0A83"/>
    <w:rsid w:val="00DC1669"/>
    <w:rsid w:val="00DC1818"/>
    <w:rsid w:val="00DC1E57"/>
    <w:rsid w:val="00DC1F07"/>
    <w:rsid w:val="00DC2FF1"/>
    <w:rsid w:val="00DC3A0C"/>
    <w:rsid w:val="00DC3E2A"/>
    <w:rsid w:val="00DC406F"/>
    <w:rsid w:val="00DC4D7F"/>
    <w:rsid w:val="00DC5080"/>
    <w:rsid w:val="00DC53A3"/>
    <w:rsid w:val="00DC5595"/>
    <w:rsid w:val="00DC560B"/>
    <w:rsid w:val="00DC573B"/>
    <w:rsid w:val="00DC5D13"/>
    <w:rsid w:val="00DC61B6"/>
    <w:rsid w:val="00DC6BDB"/>
    <w:rsid w:val="00DC6CA2"/>
    <w:rsid w:val="00DC6EBF"/>
    <w:rsid w:val="00DC7096"/>
    <w:rsid w:val="00DC7189"/>
    <w:rsid w:val="00DC72E1"/>
    <w:rsid w:val="00DC7608"/>
    <w:rsid w:val="00DC767B"/>
    <w:rsid w:val="00DC7B56"/>
    <w:rsid w:val="00DC7C88"/>
    <w:rsid w:val="00DC7FF8"/>
    <w:rsid w:val="00DD042F"/>
    <w:rsid w:val="00DD04E9"/>
    <w:rsid w:val="00DD1442"/>
    <w:rsid w:val="00DD1947"/>
    <w:rsid w:val="00DD1F89"/>
    <w:rsid w:val="00DD20EA"/>
    <w:rsid w:val="00DD2301"/>
    <w:rsid w:val="00DD2878"/>
    <w:rsid w:val="00DD3553"/>
    <w:rsid w:val="00DD39EE"/>
    <w:rsid w:val="00DD3A29"/>
    <w:rsid w:val="00DD3A5B"/>
    <w:rsid w:val="00DD3D47"/>
    <w:rsid w:val="00DD4912"/>
    <w:rsid w:val="00DD494E"/>
    <w:rsid w:val="00DD4D19"/>
    <w:rsid w:val="00DD4EBD"/>
    <w:rsid w:val="00DD51A6"/>
    <w:rsid w:val="00DD601A"/>
    <w:rsid w:val="00DD6110"/>
    <w:rsid w:val="00DD6B60"/>
    <w:rsid w:val="00DD7216"/>
    <w:rsid w:val="00DD771A"/>
    <w:rsid w:val="00DD7830"/>
    <w:rsid w:val="00DD7B36"/>
    <w:rsid w:val="00DD7B9E"/>
    <w:rsid w:val="00DD7C2E"/>
    <w:rsid w:val="00DD7CE7"/>
    <w:rsid w:val="00DD7D4B"/>
    <w:rsid w:val="00DE043C"/>
    <w:rsid w:val="00DE05B8"/>
    <w:rsid w:val="00DE1568"/>
    <w:rsid w:val="00DE16A1"/>
    <w:rsid w:val="00DE23AC"/>
    <w:rsid w:val="00DE303F"/>
    <w:rsid w:val="00DE3303"/>
    <w:rsid w:val="00DE35B3"/>
    <w:rsid w:val="00DE381B"/>
    <w:rsid w:val="00DE3A41"/>
    <w:rsid w:val="00DE40BA"/>
    <w:rsid w:val="00DE4996"/>
    <w:rsid w:val="00DE51FB"/>
    <w:rsid w:val="00DE5922"/>
    <w:rsid w:val="00DE5D14"/>
    <w:rsid w:val="00DE63DC"/>
    <w:rsid w:val="00DE6521"/>
    <w:rsid w:val="00DE794F"/>
    <w:rsid w:val="00DE7A56"/>
    <w:rsid w:val="00DF08E1"/>
    <w:rsid w:val="00DF10F6"/>
    <w:rsid w:val="00DF13C9"/>
    <w:rsid w:val="00DF17C0"/>
    <w:rsid w:val="00DF1980"/>
    <w:rsid w:val="00DF1D6D"/>
    <w:rsid w:val="00DF24F1"/>
    <w:rsid w:val="00DF2562"/>
    <w:rsid w:val="00DF2C78"/>
    <w:rsid w:val="00DF2EB4"/>
    <w:rsid w:val="00DF302B"/>
    <w:rsid w:val="00DF308F"/>
    <w:rsid w:val="00DF316F"/>
    <w:rsid w:val="00DF372A"/>
    <w:rsid w:val="00DF38A9"/>
    <w:rsid w:val="00DF3979"/>
    <w:rsid w:val="00DF3B61"/>
    <w:rsid w:val="00DF3D3E"/>
    <w:rsid w:val="00DF407C"/>
    <w:rsid w:val="00DF4172"/>
    <w:rsid w:val="00DF43AB"/>
    <w:rsid w:val="00DF48AF"/>
    <w:rsid w:val="00DF4987"/>
    <w:rsid w:val="00DF49E4"/>
    <w:rsid w:val="00DF4A8D"/>
    <w:rsid w:val="00DF524F"/>
    <w:rsid w:val="00DF5D57"/>
    <w:rsid w:val="00DF6030"/>
    <w:rsid w:val="00DF6274"/>
    <w:rsid w:val="00DF6389"/>
    <w:rsid w:val="00DF691A"/>
    <w:rsid w:val="00DF6ACD"/>
    <w:rsid w:val="00DF6B38"/>
    <w:rsid w:val="00DF6CE5"/>
    <w:rsid w:val="00DF6EFC"/>
    <w:rsid w:val="00DF739B"/>
    <w:rsid w:val="00DF74EF"/>
    <w:rsid w:val="00DF7593"/>
    <w:rsid w:val="00DF75DD"/>
    <w:rsid w:val="00DF7C64"/>
    <w:rsid w:val="00DF7C74"/>
    <w:rsid w:val="00E00015"/>
    <w:rsid w:val="00E001E3"/>
    <w:rsid w:val="00E00513"/>
    <w:rsid w:val="00E00A1D"/>
    <w:rsid w:val="00E00B9E"/>
    <w:rsid w:val="00E00F0F"/>
    <w:rsid w:val="00E0180D"/>
    <w:rsid w:val="00E02D37"/>
    <w:rsid w:val="00E02ED7"/>
    <w:rsid w:val="00E03151"/>
    <w:rsid w:val="00E032FD"/>
    <w:rsid w:val="00E0414F"/>
    <w:rsid w:val="00E0433F"/>
    <w:rsid w:val="00E05185"/>
    <w:rsid w:val="00E0548D"/>
    <w:rsid w:val="00E05C41"/>
    <w:rsid w:val="00E05DEC"/>
    <w:rsid w:val="00E05F75"/>
    <w:rsid w:val="00E06255"/>
    <w:rsid w:val="00E067F7"/>
    <w:rsid w:val="00E06B5C"/>
    <w:rsid w:val="00E07937"/>
    <w:rsid w:val="00E07CA9"/>
    <w:rsid w:val="00E10371"/>
    <w:rsid w:val="00E10586"/>
    <w:rsid w:val="00E1211C"/>
    <w:rsid w:val="00E12679"/>
    <w:rsid w:val="00E1272C"/>
    <w:rsid w:val="00E12778"/>
    <w:rsid w:val="00E12A87"/>
    <w:rsid w:val="00E137ED"/>
    <w:rsid w:val="00E13C34"/>
    <w:rsid w:val="00E14657"/>
    <w:rsid w:val="00E14888"/>
    <w:rsid w:val="00E148C0"/>
    <w:rsid w:val="00E14EFE"/>
    <w:rsid w:val="00E15863"/>
    <w:rsid w:val="00E1600D"/>
    <w:rsid w:val="00E166CA"/>
    <w:rsid w:val="00E17036"/>
    <w:rsid w:val="00E17169"/>
    <w:rsid w:val="00E17BB8"/>
    <w:rsid w:val="00E17C4B"/>
    <w:rsid w:val="00E200E7"/>
    <w:rsid w:val="00E203D0"/>
    <w:rsid w:val="00E20A35"/>
    <w:rsid w:val="00E20B77"/>
    <w:rsid w:val="00E210E2"/>
    <w:rsid w:val="00E21186"/>
    <w:rsid w:val="00E21252"/>
    <w:rsid w:val="00E212A5"/>
    <w:rsid w:val="00E21316"/>
    <w:rsid w:val="00E218AB"/>
    <w:rsid w:val="00E2191B"/>
    <w:rsid w:val="00E21BBC"/>
    <w:rsid w:val="00E21E95"/>
    <w:rsid w:val="00E220A1"/>
    <w:rsid w:val="00E2265B"/>
    <w:rsid w:val="00E22E77"/>
    <w:rsid w:val="00E22ED9"/>
    <w:rsid w:val="00E23158"/>
    <w:rsid w:val="00E237BE"/>
    <w:rsid w:val="00E237DC"/>
    <w:rsid w:val="00E23A86"/>
    <w:rsid w:val="00E23C9A"/>
    <w:rsid w:val="00E23DBD"/>
    <w:rsid w:val="00E23EB0"/>
    <w:rsid w:val="00E2441C"/>
    <w:rsid w:val="00E24542"/>
    <w:rsid w:val="00E24790"/>
    <w:rsid w:val="00E24BE9"/>
    <w:rsid w:val="00E2552C"/>
    <w:rsid w:val="00E25671"/>
    <w:rsid w:val="00E256E8"/>
    <w:rsid w:val="00E25F3C"/>
    <w:rsid w:val="00E2610B"/>
    <w:rsid w:val="00E26381"/>
    <w:rsid w:val="00E265A0"/>
    <w:rsid w:val="00E26C2F"/>
    <w:rsid w:val="00E27220"/>
    <w:rsid w:val="00E3014C"/>
    <w:rsid w:val="00E304E5"/>
    <w:rsid w:val="00E30617"/>
    <w:rsid w:val="00E306E7"/>
    <w:rsid w:val="00E3072C"/>
    <w:rsid w:val="00E30962"/>
    <w:rsid w:val="00E30CCB"/>
    <w:rsid w:val="00E3157E"/>
    <w:rsid w:val="00E31DBE"/>
    <w:rsid w:val="00E31E38"/>
    <w:rsid w:val="00E31F75"/>
    <w:rsid w:val="00E3279A"/>
    <w:rsid w:val="00E327E0"/>
    <w:rsid w:val="00E327FF"/>
    <w:rsid w:val="00E331EE"/>
    <w:rsid w:val="00E33903"/>
    <w:rsid w:val="00E34096"/>
    <w:rsid w:val="00E34B75"/>
    <w:rsid w:val="00E35134"/>
    <w:rsid w:val="00E353FB"/>
    <w:rsid w:val="00E3565E"/>
    <w:rsid w:val="00E35D3D"/>
    <w:rsid w:val="00E363F8"/>
    <w:rsid w:val="00E36515"/>
    <w:rsid w:val="00E36598"/>
    <w:rsid w:val="00E36792"/>
    <w:rsid w:val="00E3722E"/>
    <w:rsid w:val="00E37574"/>
    <w:rsid w:val="00E37679"/>
    <w:rsid w:val="00E37A26"/>
    <w:rsid w:val="00E37D36"/>
    <w:rsid w:val="00E37DF3"/>
    <w:rsid w:val="00E402F9"/>
    <w:rsid w:val="00E40404"/>
    <w:rsid w:val="00E4041B"/>
    <w:rsid w:val="00E404D9"/>
    <w:rsid w:val="00E40B36"/>
    <w:rsid w:val="00E40BD5"/>
    <w:rsid w:val="00E40C69"/>
    <w:rsid w:val="00E410A8"/>
    <w:rsid w:val="00E410C3"/>
    <w:rsid w:val="00E41614"/>
    <w:rsid w:val="00E418F6"/>
    <w:rsid w:val="00E41FD8"/>
    <w:rsid w:val="00E420AF"/>
    <w:rsid w:val="00E42294"/>
    <w:rsid w:val="00E426A6"/>
    <w:rsid w:val="00E42B64"/>
    <w:rsid w:val="00E42C19"/>
    <w:rsid w:val="00E43143"/>
    <w:rsid w:val="00E431B6"/>
    <w:rsid w:val="00E433C7"/>
    <w:rsid w:val="00E43475"/>
    <w:rsid w:val="00E435E1"/>
    <w:rsid w:val="00E4377C"/>
    <w:rsid w:val="00E43B39"/>
    <w:rsid w:val="00E4445E"/>
    <w:rsid w:val="00E460B7"/>
    <w:rsid w:val="00E462F6"/>
    <w:rsid w:val="00E46CA5"/>
    <w:rsid w:val="00E47671"/>
    <w:rsid w:val="00E477B0"/>
    <w:rsid w:val="00E478CE"/>
    <w:rsid w:val="00E47A25"/>
    <w:rsid w:val="00E47E61"/>
    <w:rsid w:val="00E5019F"/>
    <w:rsid w:val="00E50740"/>
    <w:rsid w:val="00E508CE"/>
    <w:rsid w:val="00E50D08"/>
    <w:rsid w:val="00E517DE"/>
    <w:rsid w:val="00E5190A"/>
    <w:rsid w:val="00E51D69"/>
    <w:rsid w:val="00E51F1F"/>
    <w:rsid w:val="00E52144"/>
    <w:rsid w:val="00E52480"/>
    <w:rsid w:val="00E52596"/>
    <w:rsid w:val="00E52EAA"/>
    <w:rsid w:val="00E53897"/>
    <w:rsid w:val="00E539B8"/>
    <w:rsid w:val="00E53B3E"/>
    <w:rsid w:val="00E53DBE"/>
    <w:rsid w:val="00E53FC4"/>
    <w:rsid w:val="00E549F1"/>
    <w:rsid w:val="00E550E6"/>
    <w:rsid w:val="00E554F1"/>
    <w:rsid w:val="00E559E4"/>
    <w:rsid w:val="00E55C95"/>
    <w:rsid w:val="00E564FA"/>
    <w:rsid w:val="00E56532"/>
    <w:rsid w:val="00E566C1"/>
    <w:rsid w:val="00E56E2D"/>
    <w:rsid w:val="00E5768C"/>
    <w:rsid w:val="00E5784D"/>
    <w:rsid w:val="00E57A70"/>
    <w:rsid w:val="00E57AC2"/>
    <w:rsid w:val="00E57B08"/>
    <w:rsid w:val="00E57C10"/>
    <w:rsid w:val="00E60142"/>
    <w:rsid w:val="00E60269"/>
    <w:rsid w:val="00E6033C"/>
    <w:rsid w:val="00E60D5A"/>
    <w:rsid w:val="00E6179F"/>
    <w:rsid w:val="00E61B97"/>
    <w:rsid w:val="00E61BA3"/>
    <w:rsid w:val="00E61E0A"/>
    <w:rsid w:val="00E62198"/>
    <w:rsid w:val="00E62ABA"/>
    <w:rsid w:val="00E62E37"/>
    <w:rsid w:val="00E62ED8"/>
    <w:rsid w:val="00E63343"/>
    <w:rsid w:val="00E63468"/>
    <w:rsid w:val="00E634B2"/>
    <w:rsid w:val="00E637EE"/>
    <w:rsid w:val="00E644E5"/>
    <w:rsid w:val="00E647C6"/>
    <w:rsid w:val="00E65507"/>
    <w:rsid w:val="00E65517"/>
    <w:rsid w:val="00E6614B"/>
    <w:rsid w:val="00E661A2"/>
    <w:rsid w:val="00E66280"/>
    <w:rsid w:val="00E664A4"/>
    <w:rsid w:val="00E66938"/>
    <w:rsid w:val="00E66F4B"/>
    <w:rsid w:val="00E67093"/>
    <w:rsid w:val="00E704C5"/>
    <w:rsid w:val="00E70609"/>
    <w:rsid w:val="00E712B3"/>
    <w:rsid w:val="00E7168F"/>
    <w:rsid w:val="00E71916"/>
    <w:rsid w:val="00E72041"/>
    <w:rsid w:val="00E72423"/>
    <w:rsid w:val="00E73891"/>
    <w:rsid w:val="00E74B87"/>
    <w:rsid w:val="00E74CCA"/>
    <w:rsid w:val="00E74FF3"/>
    <w:rsid w:val="00E751A8"/>
    <w:rsid w:val="00E7560C"/>
    <w:rsid w:val="00E75883"/>
    <w:rsid w:val="00E75B47"/>
    <w:rsid w:val="00E75FEA"/>
    <w:rsid w:val="00E76342"/>
    <w:rsid w:val="00E767C5"/>
    <w:rsid w:val="00E774E5"/>
    <w:rsid w:val="00E77A63"/>
    <w:rsid w:val="00E77CA2"/>
    <w:rsid w:val="00E77E6F"/>
    <w:rsid w:val="00E80115"/>
    <w:rsid w:val="00E805B6"/>
    <w:rsid w:val="00E80C97"/>
    <w:rsid w:val="00E81411"/>
    <w:rsid w:val="00E815AB"/>
    <w:rsid w:val="00E81EE5"/>
    <w:rsid w:val="00E821A4"/>
    <w:rsid w:val="00E8236B"/>
    <w:rsid w:val="00E82F66"/>
    <w:rsid w:val="00E835E0"/>
    <w:rsid w:val="00E83A94"/>
    <w:rsid w:val="00E83E04"/>
    <w:rsid w:val="00E84139"/>
    <w:rsid w:val="00E84197"/>
    <w:rsid w:val="00E841D5"/>
    <w:rsid w:val="00E8459A"/>
    <w:rsid w:val="00E8459D"/>
    <w:rsid w:val="00E84802"/>
    <w:rsid w:val="00E850B7"/>
    <w:rsid w:val="00E851A4"/>
    <w:rsid w:val="00E85296"/>
    <w:rsid w:val="00E8540F"/>
    <w:rsid w:val="00E854E4"/>
    <w:rsid w:val="00E85AB8"/>
    <w:rsid w:val="00E864D6"/>
    <w:rsid w:val="00E86E63"/>
    <w:rsid w:val="00E87229"/>
    <w:rsid w:val="00E87AFE"/>
    <w:rsid w:val="00E9026F"/>
    <w:rsid w:val="00E9063E"/>
    <w:rsid w:val="00E906ED"/>
    <w:rsid w:val="00E90917"/>
    <w:rsid w:val="00E91269"/>
    <w:rsid w:val="00E91911"/>
    <w:rsid w:val="00E91DAD"/>
    <w:rsid w:val="00E926A6"/>
    <w:rsid w:val="00E92DFD"/>
    <w:rsid w:val="00E930B9"/>
    <w:rsid w:val="00E93A21"/>
    <w:rsid w:val="00E93CBF"/>
    <w:rsid w:val="00E93D50"/>
    <w:rsid w:val="00E945F6"/>
    <w:rsid w:val="00E94AAD"/>
    <w:rsid w:val="00E94C97"/>
    <w:rsid w:val="00E94FD4"/>
    <w:rsid w:val="00E952D3"/>
    <w:rsid w:val="00E9540E"/>
    <w:rsid w:val="00E95D0F"/>
    <w:rsid w:val="00E96421"/>
    <w:rsid w:val="00E966A3"/>
    <w:rsid w:val="00E96949"/>
    <w:rsid w:val="00E96B5E"/>
    <w:rsid w:val="00E97127"/>
    <w:rsid w:val="00E976DB"/>
    <w:rsid w:val="00E976E0"/>
    <w:rsid w:val="00EA0999"/>
    <w:rsid w:val="00EA0DFB"/>
    <w:rsid w:val="00EA1D90"/>
    <w:rsid w:val="00EA1FDD"/>
    <w:rsid w:val="00EA204D"/>
    <w:rsid w:val="00EA2131"/>
    <w:rsid w:val="00EA2702"/>
    <w:rsid w:val="00EA2B96"/>
    <w:rsid w:val="00EA3090"/>
    <w:rsid w:val="00EA314D"/>
    <w:rsid w:val="00EA3924"/>
    <w:rsid w:val="00EA3E0C"/>
    <w:rsid w:val="00EA401F"/>
    <w:rsid w:val="00EA42D9"/>
    <w:rsid w:val="00EA48E5"/>
    <w:rsid w:val="00EA499A"/>
    <w:rsid w:val="00EA49D8"/>
    <w:rsid w:val="00EA4E6B"/>
    <w:rsid w:val="00EA5277"/>
    <w:rsid w:val="00EA5B94"/>
    <w:rsid w:val="00EA5FA1"/>
    <w:rsid w:val="00EA6051"/>
    <w:rsid w:val="00EA6196"/>
    <w:rsid w:val="00EA61DF"/>
    <w:rsid w:val="00EA6209"/>
    <w:rsid w:val="00EA64CD"/>
    <w:rsid w:val="00EA65B2"/>
    <w:rsid w:val="00EA6A57"/>
    <w:rsid w:val="00EA6EE2"/>
    <w:rsid w:val="00EA7593"/>
    <w:rsid w:val="00EA7857"/>
    <w:rsid w:val="00EA7A89"/>
    <w:rsid w:val="00EA7B48"/>
    <w:rsid w:val="00EA7D5E"/>
    <w:rsid w:val="00EB015F"/>
    <w:rsid w:val="00EB03E9"/>
    <w:rsid w:val="00EB04E2"/>
    <w:rsid w:val="00EB0571"/>
    <w:rsid w:val="00EB1352"/>
    <w:rsid w:val="00EB15F3"/>
    <w:rsid w:val="00EB1665"/>
    <w:rsid w:val="00EB184B"/>
    <w:rsid w:val="00EB20CC"/>
    <w:rsid w:val="00EB2712"/>
    <w:rsid w:val="00EB2817"/>
    <w:rsid w:val="00EB295E"/>
    <w:rsid w:val="00EB2AD9"/>
    <w:rsid w:val="00EB2C37"/>
    <w:rsid w:val="00EB2E53"/>
    <w:rsid w:val="00EB2EA8"/>
    <w:rsid w:val="00EB3158"/>
    <w:rsid w:val="00EB33D4"/>
    <w:rsid w:val="00EB42F6"/>
    <w:rsid w:val="00EB4C5E"/>
    <w:rsid w:val="00EB4F73"/>
    <w:rsid w:val="00EB5171"/>
    <w:rsid w:val="00EB563A"/>
    <w:rsid w:val="00EB6404"/>
    <w:rsid w:val="00EB665D"/>
    <w:rsid w:val="00EB6A28"/>
    <w:rsid w:val="00EB6D3A"/>
    <w:rsid w:val="00EB6ED9"/>
    <w:rsid w:val="00EB705F"/>
    <w:rsid w:val="00EB7502"/>
    <w:rsid w:val="00EB75F2"/>
    <w:rsid w:val="00EB78CB"/>
    <w:rsid w:val="00EB7E67"/>
    <w:rsid w:val="00EB7EB4"/>
    <w:rsid w:val="00EC0118"/>
    <w:rsid w:val="00EC02CF"/>
    <w:rsid w:val="00EC04C2"/>
    <w:rsid w:val="00EC093B"/>
    <w:rsid w:val="00EC0A13"/>
    <w:rsid w:val="00EC13B0"/>
    <w:rsid w:val="00EC15DF"/>
    <w:rsid w:val="00EC19A6"/>
    <w:rsid w:val="00EC1A56"/>
    <w:rsid w:val="00EC1F63"/>
    <w:rsid w:val="00EC293C"/>
    <w:rsid w:val="00EC2972"/>
    <w:rsid w:val="00EC2D1C"/>
    <w:rsid w:val="00EC3835"/>
    <w:rsid w:val="00EC3942"/>
    <w:rsid w:val="00EC3C79"/>
    <w:rsid w:val="00EC3C83"/>
    <w:rsid w:val="00EC3FD1"/>
    <w:rsid w:val="00EC4182"/>
    <w:rsid w:val="00EC4A15"/>
    <w:rsid w:val="00EC4D69"/>
    <w:rsid w:val="00EC4E6B"/>
    <w:rsid w:val="00EC4E98"/>
    <w:rsid w:val="00EC521B"/>
    <w:rsid w:val="00EC523B"/>
    <w:rsid w:val="00EC53DC"/>
    <w:rsid w:val="00EC53F3"/>
    <w:rsid w:val="00EC6199"/>
    <w:rsid w:val="00EC625D"/>
    <w:rsid w:val="00EC634F"/>
    <w:rsid w:val="00EC64A3"/>
    <w:rsid w:val="00EC66A7"/>
    <w:rsid w:val="00EC66DC"/>
    <w:rsid w:val="00EC6972"/>
    <w:rsid w:val="00EC6D7E"/>
    <w:rsid w:val="00EC71CF"/>
    <w:rsid w:val="00EC7C8A"/>
    <w:rsid w:val="00EC7DD9"/>
    <w:rsid w:val="00EC7EC6"/>
    <w:rsid w:val="00EC7EDB"/>
    <w:rsid w:val="00ED03C7"/>
    <w:rsid w:val="00ED1194"/>
    <w:rsid w:val="00ED1244"/>
    <w:rsid w:val="00ED1378"/>
    <w:rsid w:val="00ED1705"/>
    <w:rsid w:val="00ED1AD9"/>
    <w:rsid w:val="00ED1B36"/>
    <w:rsid w:val="00ED3C4C"/>
    <w:rsid w:val="00ED4CBA"/>
    <w:rsid w:val="00ED541B"/>
    <w:rsid w:val="00ED5845"/>
    <w:rsid w:val="00ED5C1F"/>
    <w:rsid w:val="00ED618D"/>
    <w:rsid w:val="00ED6A5D"/>
    <w:rsid w:val="00ED7502"/>
    <w:rsid w:val="00ED7B66"/>
    <w:rsid w:val="00ED7D9F"/>
    <w:rsid w:val="00ED955F"/>
    <w:rsid w:val="00EE0131"/>
    <w:rsid w:val="00EE082B"/>
    <w:rsid w:val="00EE0A16"/>
    <w:rsid w:val="00EE0A8D"/>
    <w:rsid w:val="00EE0B6D"/>
    <w:rsid w:val="00EE0B75"/>
    <w:rsid w:val="00EE0E35"/>
    <w:rsid w:val="00EE0E97"/>
    <w:rsid w:val="00EE0FCF"/>
    <w:rsid w:val="00EE132D"/>
    <w:rsid w:val="00EE1E28"/>
    <w:rsid w:val="00EE31BF"/>
    <w:rsid w:val="00EE35BD"/>
    <w:rsid w:val="00EE3C89"/>
    <w:rsid w:val="00EE45F0"/>
    <w:rsid w:val="00EE4979"/>
    <w:rsid w:val="00EE4AD1"/>
    <w:rsid w:val="00EE4B27"/>
    <w:rsid w:val="00EE4B7E"/>
    <w:rsid w:val="00EE4CAE"/>
    <w:rsid w:val="00EE4F71"/>
    <w:rsid w:val="00EE50D5"/>
    <w:rsid w:val="00EE560E"/>
    <w:rsid w:val="00EE563C"/>
    <w:rsid w:val="00EE5D78"/>
    <w:rsid w:val="00EE5F05"/>
    <w:rsid w:val="00EE5F83"/>
    <w:rsid w:val="00EE5FA3"/>
    <w:rsid w:val="00EE6004"/>
    <w:rsid w:val="00EE6831"/>
    <w:rsid w:val="00EE684B"/>
    <w:rsid w:val="00EE6CFE"/>
    <w:rsid w:val="00EE6D0E"/>
    <w:rsid w:val="00EE6D83"/>
    <w:rsid w:val="00EE6D88"/>
    <w:rsid w:val="00EE76B9"/>
    <w:rsid w:val="00EE7B88"/>
    <w:rsid w:val="00EE7F5A"/>
    <w:rsid w:val="00EF028C"/>
    <w:rsid w:val="00EF0CCE"/>
    <w:rsid w:val="00EF1200"/>
    <w:rsid w:val="00EF12D7"/>
    <w:rsid w:val="00EF146D"/>
    <w:rsid w:val="00EF1C23"/>
    <w:rsid w:val="00EF1F7E"/>
    <w:rsid w:val="00EF2924"/>
    <w:rsid w:val="00EF2BF1"/>
    <w:rsid w:val="00EF2D41"/>
    <w:rsid w:val="00EF2FFF"/>
    <w:rsid w:val="00EF361D"/>
    <w:rsid w:val="00EF3CF0"/>
    <w:rsid w:val="00EF42B0"/>
    <w:rsid w:val="00EF4967"/>
    <w:rsid w:val="00EF4E39"/>
    <w:rsid w:val="00EF5002"/>
    <w:rsid w:val="00EF509D"/>
    <w:rsid w:val="00EF55B9"/>
    <w:rsid w:val="00EF592A"/>
    <w:rsid w:val="00EF5AE4"/>
    <w:rsid w:val="00EF5CE9"/>
    <w:rsid w:val="00EF5EC0"/>
    <w:rsid w:val="00EF625B"/>
    <w:rsid w:val="00EF62D0"/>
    <w:rsid w:val="00EF65E7"/>
    <w:rsid w:val="00EF668F"/>
    <w:rsid w:val="00EF6857"/>
    <w:rsid w:val="00EF7701"/>
    <w:rsid w:val="00EF79F9"/>
    <w:rsid w:val="00EF7A3A"/>
    <w:rsid w:val="00EF7FF0"/>
    <w:rsid w:val="00F00071"/>
    <w:rsid w:val="00F008CA"/>
    <w:rsid w:val="00F00F5D"/>
    <w:rsid w:val="00F010EF"/>
    <w:rsid w:val="00F01428"/>
    <w:rsid w:val="00F01457"/>
    <w:rsid w:val="00F01986"/>
    <w:rsid w:val="00F019FD"/>
    <w:rsid w:val="00F01C78"/>
    <w:rsid w:val="00F01D7C"/>
    <w:rsid w:val="00F02458"/>
    <w:rsid w:val="00F02F55"/>
    <w:rsid w:val="00F03ACA"/>
    <w:rsid w:val="00F03B32"/>
    <w:rsid w:val="00F03D4A"/>
    <w:rsid w:val="00F03EBF"/>
    <w:rsid w:val="00F04794"/>
    <w:rsid w:val="00F0484C"/>
    <w:rsid w:val="00F04BCB"/>
    <w:rsid w:val="00F04F26"/>
    <w:rsid w:val="00F05367"/>
    <w:rsid w:val="00F054A1"/>
    <w:rsid w:val="00F05673"/>
    <w:rsid w:val="00F05B41"/>
    <w:rsid w:val="00F062CB"/>
    <w:rsid w:val="00F0691B"/>
    <w:rsid w:val="00F0718C"/>
    <w:rsid w:val="00F07664"/>
    <w:rsid w:val="00F07C96"/>
    <w:rsid w:val="00F101D2"/>
    <w:rsid w:val="00F10376"/>
    <w:rsid w:val="00F1062B"/>
    <w:rsid w:val="00F10FC9"/>
    <w:rsid w:val="00F1142D"/>
    <w:rsid w:val="00F114D2"/>
    <w:rsid w:val="00F11755"/>
    <w:rsid w:val="00F11C3B"/>
    <w:rsid w:val="00F11DC3"/>
    <w:rsid w:val="00F122E2"/>
    <w:rsid w:val="00F124C1"/>
    <w:rsid w:val="00F129DD"/>
    <w:rsid w:val="00F129DE"/>
    <w:rsid w:val="00F12A61"/>
    <w:rsid w:val="00F134B4"/>
    <w:rsid w:val="00F1437B"/>
    <w:rsid w:val="00F1520E"/>
    <w:rsid w:val="00F15626"/>
    <w:rsid w:val="00F15CAD"/>
    <w:rsid w:val="00F15D5F"/>
    <w:rsid w:val="00F16509"/>
    <w:rsid w:val="00F169DA"/>
    <w:rsid w:val="00F16BD9"/>
    <w:rsid w:val="00F16E3D"/>
    <w:rsid w:val="00F16F01"/>
    <w:rsid w:val="00F16F0A"/>
    <w:rsid w:val="00F170F0"/>
    <w:rsid w:val="00F17964"/>
    <w:rsid w:val="00F209F3"/>
    <w:rsid w:val="00F21017"/>
    <w:rsid w:val="00F211A1"/>
    <w:rsid w:val="00F21537"/>
    <w:rsid w:val="00F217CF"/>
    <w:rsid w:val="00F21966"/>
    <w:rsid w:val="00F21EA4"/>
    <w:rsid w:val="00F221BA"/>
    <w:rsid w:val="00F221E6"/>
    <w:rsid w:val="00F22C3E"/>
    <w:rsid w:val="00F233F1"/>
    <w:rsid w:val="00F23994"/>
    <w:rsid w:val="00F23AD8"/>
    <w:rsid w:val="00F24614"/>
    <w:rsid w:val="00F24C0E"/>
    <w:rsid w:val="00F24F15"/>
    <w:rsid w:val="00F25090"/>
    <w:rsid w:val="00F25AB1"/>
    <w:rsid w:val="00F25EA9"/>
    <w:rsid w:val="00F263F9"/>
    <w:rsid w:val="00F264AC"/>
    <w:rsid w:val="00F269D7"/>
    <w:rsid w:val="00F27354"/>
    <w:rsid w:val="00F27551"/>
    <w:rsid w:val="00F27643"/>
    <w:rsid w:val="00F27702"/>
    <w:rsid w:val="00F27748"/>
    <w:rsid w:val="00F27BF1"/>
    <w:rsid w:val="00F27E6F"/>
    <w:rsid w:val="00F30038"/>
    <w:rsid w:val="00F30117"/>
    <w:rsid w:val="00F30A23"/>
    <w:rsid w:val="00F30B69"/>
    <w:rsid w:val="00F30C87"/>
    <w:rsid w:val="00F31346"/>
    <w:rsid w:val="00F31E3E"/>
    <w:rsid w:val="00F32856"/>
    <w:rsid w:val="00F32973"/>
    <w:rsid w:val="00F329C8"/>
    <w:rsid w:val="00F32F20"/>
    <w:rsid w:val="00F333F3"/>
    <w:rsid w:val="00F33AF0"/>
    <w:rsid w:val="00F33ED8"/>
    <w:rsid w:val="00F345EF"/>
    <w:rsid w:val="00F3468E"/>
    <w:rsid w:val="00F362FC"/>
    <w:rsid w:val="00F36344"/>
    <w:rsid w:val="00F3634C"/>
    <w:rsid w:val="00F3659D"/>
    <w:rsid w:val="00F36E81"/>
    <w:rsid w:val="00F36F40"/>
    <w:rsid w:val="00F37762"/>
    <w:rsid w:val="00F37B1C"/>
    <w:rsid w:val="00F37B61"/>
    <w:rsid w:val="00F37D8C"/>
    <w:rsid w:val="00F37EB2"/>
    <w:rsid w:val="00F40398"/>
    <w:rsid w:val="00F40565"/>
    <w:rsid w:val="00F40C0C"/>
    <w:rsid w:val="00F40D6B"/>
    <w:rsid w:val="00F40FAE"/>
    <w:rsid w:val="00F415E1"/>
    <w:rsid w:val="00F4172B"/>
    <w:rsid w:val="00F41A3D"/>
    <w:rsid w:val="00F42365"/>
    <w:rsid w:val="00F426BE"/>
    <w:rsid w:val="00F42A24"/>
    <w:rsid w:val="00F42A37"/>
    <w:rsid w:val="00F4383F"/>
    <w:rsid w:val="00F441D9"/>
    <w:rsid w:val="00F446E5"/>
    <w:rsid w:val="00F44F3E"/>
    <w:rsid w:val="00F45050"/>
    <w:rsid w:val="00F45205"/>
    <w:rsid w:val="00F45CFD"/>
    <w:rsid w:val="00F45D31"/>
    <w:rsid w:val="00F46489"/>
    <w:rsid w:val="00F46652"/>
    <w:rsid w:val="00F46735"/>
    <w:rsid w:val="00F46C17"/>
    <w:rsid w:val="00F46C8B"/>
    <w:rsid w:val="00F46D02"/>
    <w:rsid w:val="00F46EE4"/>
    <w:rsid w:val="00F476BB"/>
    <w:rsid w:val="00F479A6"/>
    <w:rsid w:val="00F50286"/>
    <w:rsid w:val="00F5063F"/>
    <w:rsid w:val="00F50D83"/>
    <w:rsid w:val="00F511D7"/>
    <w:rsid w:val="00F512AB"/>
    <w:rsid w:val="00F51884"/>
    <w:rsid w:val="00F51D62"/>
    <w:rsid w:val="00F525EA"/>
    <w:rsid w:val="00F52C9F"/>
    <w:rsid w:val="00F52D63"/>
    <w:rsid w:val="00F52D6F"/>
    <w:rsid w:val="00F53152"/>
    <w:rsid w:val="00F53507"/>
    <w:rsid w:val="00F53528"/>
    <w:rsid w:val="00F539B4"/>
    <w:rsid w:val="00F53A80"/>
    <w:rsid w:val="00F5459D"/>
    <w:rsid w:val="00F54957"/>
    <w:rsid w:val="00F54977"/>
    <w:rsid w:val="00F54C2E"/>
    <w:rsid w:val="00F55215"/>
    <w:rsid w:val="00F55664"/>
    <w:rsid w:val="00F55F61"/>
    <w:rsid w:val="00F56FF4"/>
    <w:rsid w:val="00F57900"/>
    <w:rsid w:val="00F57EA2"/>
    <w:rsid w:val="00F6003A"/>
    <w:rsid w:val="00F6013C"/>
    <w:rsid w:val="00F608D9"/>
    <w:rsid w:val="00F609F3"/>
    <w:rsid w:val="00F60B64"/>
    <w:rsid w:val="00F6162C"/>
    <w:rsid w:val="00F6183A"/>
    <w:rsid w:val="00F61907"/>
    <w:rsid w:val="00F6241E"/>
    <w:rsid w:val="00F6280D"/>
    <w:rsid w:val="00F628D8"/>
    <w:rsid w:val="00F62A38"/>
    <w:rsid w:val="00F62B9E"/>
    <w:rsid w:val="00F62BAE"/>
    <w:rsid w:val="00F62C66"/>
    <w:rsid w:val="00F62D7C"/>
    <w:rsid w:val="00F6314E"/>
    <w:rsid w:val="00F63F0B"/>
    <w:rsid w:val="00F6427D"/>
    <w:rsid w:val="00F646D0"/>
    <w:rsid w:val="00F64B3C"/>
    <w:rsid w:val="00F64E36"/>
    <w:rsid w:val="00F65068"/>
    <w:rsid w:val="00F6544F"/>
    <w:rsid w:val="00F6548E"/>
    <w:rsid w:val="00F65664"/>
    <w:rsid w:val="00F65D67"/>
    <w:rsid w:val="00F662B7"/>
    <w:rsid w:val="00F666F9"/>
    <w:rsid w:val="00F67475"/>
    <w:rsid w:val="00F67BC8"/>
    <w:rsid w:val="00F70461"/>
    <w:rsid w:val="00F704B1"/>
    <w:rsid w:val="00F70988"/>
    <w:rsid w:val="00F71196"/>
    <w:rsid w:val="00F717CE"/>
    <w:rsid w:val="00F71858"/>
    <w:rsid w:val="00F718E8"/>
    <w:rsid w:val="00F71A7D"/>
    <w:rsid w:val="00F72298"/>
    <w:rsid w:val="00F72528"/>
    <w:rsid w:val="00F72640"/>
    <w:rsid w:val="00F72689"/>
    <w:rsid w:val="00F728E7"/>
    <w:rsid w:val="00F7294E"/>
    <w:rsid w:val="00F72C40"/>
    <w:rsid w:val="00F732FE"/>
    <w:rsid w:val="00F7366F"/>
    <w:rsid w:val="00F739AE"/>
    <w:rsid w:val="00F73B44"/>
    <w:rsid w:val="00F73EC3"/>
    <w:rsid w:val="00F744A9"/>
    <w:rsid w:val="00F74ADE"/>
    <w:rsid w:val="00F74C6F"/>
    <w:rsid w:val="00F74DA5"/>
    <w:rsid w:val="00F74E35"/>
    <w:rsid w:val="00F74F60"/>
    <w:rsid w:val="00F74FFC"/>
    <w:rsid w:val="00F75352"/>
    <w:rsid w:val="00F7546E"/>
    <w:rsid w:val="00F75780"/>
    <w:rsid w:val="00F7585C"/>
    <w:rsid w:val="00F75AC4"/>
    <w:rsid w:val="00F7608F"/>
    <w:rsid w:val="00F767F1"/>
    <w:rsid w:val="00F769CA"/>
    <w:rsid w:val="00F76B62"/>
    <w:rsid w:val="00F76E77"/>
    <w:rsid w:val="00F76EAD"/>
    <w:rsid w:val="00F77141"/>
    <w:rsid w:val="00F77222"/>
    <w:rsid w:val="00F77291"/>
    <w:rsid w:val="00F772B7"/>
    <w:rsid w:val="00F774B1"/>
    <w:rsid w:val="00F774F4"/>
    <w:rsid w:val="00F7772B"/>
    <w:rsid w:val="00F777B4"/>
    <w:rsid w:val="00F81262"/>
    <w:rsid w:val="00F8126C"/>
    <w:rsid w:val="00F817B9"/>
    <w:rsid w:val="00F81AD7"/>
    <w:rsid w:val="00F81F7F"/>
    <w:rsid w:val="00F820EC"/>
    <w:rsid w:val="00F8219D"/>
    <w:rsid w:val="00F82906"/>
    <w:rsid w:val="00F829EA"/>
    <w:rsid w:val="00F82D92"/>
    <w:rsid w:val="00F834A8"/>
    <w:rsid w:val="00F836EC"/>
    <w:rsid w:val="00F837A7"/>
    <w:rsid w:val="00F83BC4"/>
    <w:rsid w:val="00F83FA6"/>
    <w:rsid w:val="00F83FE1"/>
    <w:rsid w:val="00F8410A"/>
    <w:rsid w:val="00F8431D"/>
    <w:rsid w:val="00F844F4"/>
    <w:rsid w:val="00F8491D"/>
    <w:rsid w:val="00F84BA6"/>
    <w:rsid w:val="00F850BD"/>
    <w:rsid w:val="00F85387"/>
    <w:rsid w:val="00F85F22"/>
    <w:rsid w:val="00F863DF"/>
    <w:rsid w:val="00F8668A"/>
    <w:rsid w:val="00F86AC3"/>
    <w:rsid w:val="00F86F57"/>
    <w:rsid w:val="00F8744A"/>
    <w:rsid w:val="00F8767B"/>
    <w:rsid w:val="00F879F2"/>
    <w:rsid w:val="00F879FD"/>
    <w:rsid w:val="00F87C8E"/>
    <w:rsid w:val="00F87FA2"/>
    <w:rsid w:val="00F90CD1"/>
    <w:rsid w:val="00F90CEA"/>
    <w:rsid w:val="00F9166C"/>
    <w:rsid w:val="00F91C20"/>
    <w:rsid w:val="00F9281F"/>
    <w:rsid w:val="00F9328B"/>
    <w:rsid w:val="00F93931"/>
    <w:rsid w:val="00F93BA9"/>
    <w:rsid w:val="00F93D64"/>
    <w:rsid w:val="00F94938"/>
    <w:rsid w:val="00F949AB"/>
    <w:rsid w:val="00F952C2"/>
    <w:rsid w:val="00F95788"/>
    <w:rsid w:val="00F95811"/>
    <w:rsid w:val="00F959CF"/>
    <w:rsid w:val="00F95D48"/>
    <w:rsid w:val="00F95E30"/>
    <w:rsid w:val="00F95E72"/>
    <w:rsid w:val="00F96A3F"/>
    <w:rsid w:val="00F96F2C"/>
    <w:rsid w:val="00F96FDC"/>
    <w:rsid w:val="00F970FA"/>
    <w:rsid w:val="00F971ED"/>
    <w:rsid w:val="00F9727A"/>
    <w:rsid w:val="00F975B1"/>
    <w:rsid w:val="00F97839"/>
    <w:rsid w:val="00F97BCF"/>
    <w:rsid w:val="00FA0201"/>
    <w:rsid w:val="00FA0284"/>
    <w:rsid w:val="00FA0551"/>
    <w:rsid w:val="00FA0850"/>
    <w:rsid w:val="00FA087D"/>
    <w:rsid w:val="00FA0ACC"/>
    <w:rsid w:val="00FA0E2E"/>
    <w:rsid w:val="00FA1286"/>
    <w:rsid w:val="00FA13B9"/>
    <w:rsid w:val="00FA19F0"/>
    <w:rsid w:val="00FA1AC9"/>
    <w:rsid w:val="00FA25E5"/>
    <w:rsid w:val="00FA280E"/>
    <w:rsid w:val="00FA3355"/>
    <w:rsid w:val="00FA34C1"/>
    <w:rsid w:val="00FA36CA"/>
    <w:rsid w:val="00FA389C"/>
    <w:rsid w:val="00FA3A30"/>
    <w:rsid w:val="00FA3A8C"/>
    <w:rsid w:val="00FA3CED"/>
    <w:rsid w:val="00FA4318"/>
    <w:rsid w:val="00FA4D09"/>
    <w:rsid w:val="00FA4FBB"/>
    <w:rsid w:val="00FA5100"/>
    <w:rsid w:val="00FA5BCB"/>
    <w:rsid w:val="00FA5C9F"/>
    <w:rsid w:val="00FA5E89"/>
    <w:rsid w:val="00FA63CE"/>
    <w:rsid w:val="00FA6AD3"/>
    <w:rsid w:val="00FA6BBD"/>
    <w:rsid w:val="00FA79BF"/>
    <w:rsid w:val="00FA7DEA"/>
    <w:rsid w:val="00FA7F59"/>
    <w:rsid w:val="00FA7FA1"/>
    <w:rsid w:val="00FA7FBF"/>
    <w:rsid w:val="00FB021A"/>
    <w:rsid w:val="00FB049D"/>
    <w:rsid w:val="00FB0567"/>
    <w:rsid w:val="00FB05E8"/>
    <w:rsid w:val="00FB06DE"/>
    <w:rsid w:val="00FB0944"/>
    <w:rsid w:val="00FB1394"/>
    <w:rsid w:val="00FB1765"/>
    <w:rsid w:val="00FB1919"/>
    <w:rsid w:val="00FB1B80"/>
    <w:rsid w:val="00FB1D91"/>
    <w:rsid w:val="00FB22F6"/>
    <w:rsid w:val="00FB2362"/>
    <w:rsid w:val="00FB2385"/>
    <w:rsid w:val="00FB26D2"/>
    <w:rsid w:val="00FB3202"/>
    <w:rsid w:val="00FB3347"/>
    <w:rsid w:val="00FB343C"/>
    <w:rsid w:val="00FB35BE"/>
    <w:rsid w:val="00FB4189"/>
    <w:rsid w:val="00FB468D"/>
    <w:rsid w:val="00FB46C2"/>
    <w:rsid w:val="00FB5036"/>
    <w:rsid w:val="00FB5090"/>
    <w:rsid w:val="00FB57E6"/>
    <w:rsid w:val="00FB5F94"/>
    <w:rsid w:val="00FB6483"/>
    <w:rsid w:val="00FB7090"/>
    <w:rsid w:val="00FB79B0"/>
    <w:rsid w:val="00FC0029"/>
    <w:rsid w:val="00FC02DD"/>
    <w:rsid w:val="00FC05FE"/>
    <w:rsid w:val="00FC0BF9"/>
    <w:rsid w:val="00FC0D60"/>
    <w:rsid w:val="00FC1000"/>
    <w:rsid w:val="00FC1101"/>
    <w:rsid w:val="00FC13D1"/>
    <w:rsid w:val="00FC1E7C"/>
    <w:rsid w:val="00FC2779"/>
    <w:rsid w:val="00FC2C36"/>
    <w:rsid w:val="00FC2FD4"/>
    <w:rsid w:val="00FC34D3"/>
    <w:rsid w:val="00FC399D"/>
    <w:rsid w:val="00FC3B61"/>
    <w:rsid w:val="00FC3BDA"/>
    <w:rsid w:val="00FC3F34"/>
    <w:rsid w:val="00FC3F81"/>
    <w:rsid w:val="00FC41A3"/>
    <w:rsid w:val="00FC5492"/>
    <w:rsid w:val="00FC56CD"/>
    <w:rsid w:val="00FC599E"/>
    <w:rsid w:val="00FC607C"/>
    <w:rsid w:val="00FC62A9"/>
    <w:rsid w:val="00FC7270"/>
    <w:rsid w:val="00FC76C5"/>
    <w:rsid w:val="00FC7F7E"/>
    <w:rsid w:val="00FD13F5"/>
    <w:rsid w:val="00FD17E0"/>
    <w:rsid w:val="00FD220C"/>
    <w:rsid w:val="00FD26A1"/>
    <w:rsid w:val="00FD2769"/>
    <w:rsid w:val="00FD2803"/>
    <w:rsid w:val="00FD2823"/>
    <w:rsid w:val="00FD2850"/>
    <w:rsid w:val="00FD285E"/>
    <w:rsid w:val="00FD3803"/>
    <w:rsid w:val="00FD3A62"/>
    <w:rsid w:val="00FD3C3A"/>
    <w:rsid w:val="00FD44EE"/>
    <w:rsid w:val="00FD4587"/>
    <w:rsid w:val="00FD4AA2"/>
    <w:rsid w:val="00FD4B8A"/>
    <w:rsid w:val="00FD4CBE"/>
    <w:rsid w:val="00FD52A2"/>
    <w:rsid w:val="00FD53DF"/>
    <w:rsid w:val="00FD543C"/>
    <w:rsid w:val="00FD5445"/>
    <w:rsid w:val="00FD5C38"/>
    <w:rsid w:val="00FD5F93"/>
    <w:rsid w:val="00FD60BD"/>
    <w:rsid w:val="00FD616F"/>
    <w:rsid w:val="00FD6189"/>
    <w:rsid w:val="00FD65F3"/>
    <w:rsid w:val="00FD68E8"/>
    <w:rsid w:val="00FD6DBE"/>
    <w:rsid w:val="00FD7046"/>
    <w:rsid w:val="00FD725D"/>
    <w:rsid w:val="00FD72C8"/>
    <w:rsid w:val="00FD7B1D"/>
    <w:rsid w:val="00FD7BB3"/>
    <w:rsid w:val="00FE0480"/>
    <w:rsid w:val="00FE0B4D"/>
    <w:rsid w:val="00FE0BA6"/>
    <w:rsid w:val="00FE109A"/>
    <w:rsid w:val="00FE1CC6"/>
    <w:rsid w:val="00FE242B"/>
    <w:rsid w:val="00FE2A75"/>
    <w:rsid w:val="00FE2ADF"/>
    <w:rsid w:val="00FE2B43"/>
    <w:rsid w:val="00FE2CBB"/>
    <w:rsid w:val="00FE3367"/>
    <w:rsid w:val="00FE4122"/>
    <w:rsid w:val="00FE4134"/>
    <w:rsid w:val="00FE418D"/>
    <w:rsid w:val="00FE41A9"/>
    <w:rsid w:val="00FE4255"/>
    <w:rsid w:val="00FE48B3"/>
    <w:rsid w:val="00FE506B"/>
    <w:rsid w:val="00FE6463"/>
    <w:rsid w:val="00FE69B6"/>
    <w:rsid w:val="00FE6E67"/>
    <w:rsid w:val="00FE7161"/>
    <w:rsid w:val="00FE7C1D"/>
    <w:rsid w:val="00FE7CC9"/>
    <w:rsid w:val="00FE7EAD"/>
    <w:rsid w:val="00FF00BE"/>
    <w:rsid w:val="00FF01C7"/>
    <w:rsid w:val="00FF08CD"/>
    <w:rsid w:val="00FF0ADD"/>
    <w:rsid w:val="00FF104B"/>
    <w:rsid w:val="00FF1E1B"/>
    <w:rsid w:val="00FF1E99"/>
    <w:rsid w:val="00FF1EF4"/>
    <w:rsid w:val="00FF2172"/>
    <w:rsid w:val="00FF2800"/>
    <w:rsid w:val="00FF2BA0"/>
    <w:rsid w:val="00FF2FE4"/>
    <w:rsid w:val="00FF3289"/>
    <w:rsid w:val="00FF3857"/>
    <w:rsid w:val="00FF50AA"/>
    <w:rsid w:val="00FF5882"/>
    <w:rsid w:val="00FF5C29"/>
    <w:rsid w:val="00FF5DC1"/>
    <w:rsid w:val="00FF62D7"/>
    <w:rsid w:val="00FF645F"/>
    <w:rsid w:val="00FF70B4"/>
    <w:rsid w:val="00FF76C6"/>
    <w:rsid w:val="013CA408"/>
    <w:rsid w:val="017D0BA9"/>
    <w:rsid w:val="01806766"/>
    <w:rsid w:val="019CF521"/>
    <w:rsid w:val="01A76EDD"/>
    <w:rsid w:val="01C16088"/>
    <w:rsid w:val="01E4E447"/>
    <w:rsid w:val="02356426"/>
    <w:rsid w:val="030FA67B"/>
    <w:rsid w:val="03252233"/>
    <w:rsid w:val="0348D8A6"/>
    <w:rsid w:val="038A9173"/>
    <w:rsid w:val="038FA9CA"/>
    <w:rsid w:val="03C0D755"/>
    <w:rsid w:val="03C2A485"/>
    <w:rsid w:val="03D50E14"/>
    <w:rsid w:val="03E9C33D"/>
    <w:rsid w:val="03EB4B44"/>
    <w:rsid w:val="03F1872F"/>
    <w:rsid w:val="0418D613"/>
    <w:rsid w:val="0420A6F3"/>
    <w:rsid w:val="0432AE98"/>
    <w:rsid w:val="0450EFA3"/>
    <w:rsid w:val="0459B12F"/>
    <w:rsid w:val="0472C004"/>
    <w:rsid w:val="04A56C25"/>
    <w:rsid w:val="04C08A6D"/>
    <w:rsid w:val="04CF60F7"/>
    <w:rsid w:val="04DF0F9F"/>
    <w:rsid w:val="04E3B91F"/>
    <w:rsid w:val="053215FE"/>
    <w:rsid w:val="0540DAA3"/>
    <w:rsid w:val="056F58F6"/>
    <w:rsid w:val="05AB3C7D"/>
    <w:rsid w:val="063F0F0E"/>
    <w:rsid w:val="0672691A"/>
    <w:rsid w:val="073C5239"/>
    <w:rsid w:val="074A6572"/>
    <w:rsid w:val="074D8D10"/>
    <w:rsid w:val="0770A84E"/>
    <w:rsid w:val="080F01D2"/>
    <w:rsid w:val="08222FB0"/>
    <w:rsid w:val="085A12D4"/>
    <w:rsid w:val="085DB4E4"/>
    <w:rsid w:val="0893CEB6"/>
    <w:rsid w:val="08BC102A"/>
    <w:rsid w:val="090AE518"/>
    <w:rsid w:val="09458918"/>
    <w:rsid w:val="09A6D426"/>
    <w:rsid w:val="09D6D588"/>
    <w:rsid w:val="09FE4C40"/>
    <w:rsid w:val="0A4E7CED"/>
    <w:rsid w:val="0AA461A0"/>
    <w:rsid w:val="0AB74A53"/>
    <w:rsid w:val="0AE571D8"/>
    <w:rsid w:val="0B1AD109"/>
    <w:rsid w:val="0B5D83F0"/>
    <w:rsid w:val="0B67B5EE"/>
    <w:rsid w:val="0C7F2E0E"/>
    <w:rsid w:val="0CAEF639"/>
    <w:rsid w:val="0D586301"/>
    <w:rsid w:val="0D72F58F"/>
    <w:rsid w:val="0DD1A453"/>
    <w:rsid w:val="0DF6A3A3"/>
    <w:rsid w:val="0E23DFB6"/>
    <w:rsid w:val="0E287E8F"/>
    <w:rsid w:val="0E299799"/>
    <w:rsid w:val="0E50D39F"/>
    <w:rsid w:val="0EB3783B"/>
    <w:rsid w:val="0EDD5133"/>
    <w:rsid w:val="0F88F4B4"/>
    <w:rsid w:val="0FAE3CC3"/>
    <w:rsid w:val="0FC2778A"/>
    <w:rsid w:val="1080ECD0"/>
    <w:rsid w:val="109DA5A8"/>
    <w:rsid w:val="10A9759E"/>
    <w:rsid w:val="10B059A4"/>
    <w:rsid w:val="10C3169C"/>
    <w:rsid w:val="10C7EEE2"/>
    <w:rsid w:val="10F0579C"/>
    <w:rsid w:val="1108C3C8"/>
    <w:rsid w:val="1189C044"/>
    <w:rsid w:val="11D1D36F"/>
    <w:rsid w:val="120DD2F8"/>
    <w:rsid w:val="1218FC89"/>
    <w:rsid w:val="124C2A05"/>
    <w:rsid w:val="1257AD8C"/>
    <w:rsid w:val="1289AA7F"/>
    <w:rsid w:val="12E7D846"/>
    <w:rsid w:val="12E9983E"/>
    <w:rsid w:val="12F8BE2E"/>
    <w:rsid w:val="13133FAE"/>
    <w:rsid w:val="13368B38"/>
    <w:rsid w:val="13783EA4"/>
    <w:rsid w:val="140E3076"/>
    <w:rsid w:val="149FF989"/>
    <w:rsid w:val="14DED82B"/>
    <w:rsid w:val="14F9D69B"/>
    <w:rsid w:val="14FD636B"/>
    <w:rsid w:val="151710C3"/>
    <w:rsid w:val="1519A8AF"/>
    <w:rsid w:val="15294BEA"/>
    <w:rsid w:val="15296A4F"/>
    <w:rsid w:val="152D0CBA"/>
    <w:rsid w:val="152E4056"/>
    <w:rsid w:val="15BE9328"/>
    <w:rsid w:val="15C16047"/>
    <w:rsid w:val="15F76A73"/>
    <w:rsid w:val="1609F945"/>
    <w:rsid w:val="1632F011"/>
    <w:rsid w:val="163C3D62"/>
    <w:rsid w:val="166C9863"/>
    <w:rsid w:val="16EDF37E"/>
    <w:rsid w:val="16F4F1AF"/>
    <w:rsid w:val="170672CB"/>
    <w:rsid w:val="176AA4C6"/>
    <w:rsid w:val="18385EC3"/>
    <w:rsid w:val="1838AD93"/>
    <w:rsid w:val="18A5362D"/>
    <w:rsid w:val="18F633EA"/>
    <w:rsid w:val="1903E571"/>
    <w:rsid w:val="1921606C"/>
    <w:rsid w:val="193047B8"/>
    <w:rsid w:val="1933B012"/>
    <w:rsid w:val="19703639"/>
    <w:rsid w:val="1A0F363D"/>
    <w:rsid w:val="1A2EF051"/>
    <w:rsid w:val="1A421CA8"/>
    <w:rsid w:val="1A5DD5AC"/>
    <w:rsid w:val="1A982DEE"/>
    <w:rsid w:val="1AA3819E"/>
    <w:rsid w:val="1AA628E7"/>
    <w:rsid w:val="1AD2948A"/>
    <w:rsid w:val="1AE5A8E0"/>
    <w:rsid w:val="1AE65D44"/>
    <w:rsid w:val="1B20E95C"/>
    <w:rsid w:val="1B348BE4"/>
    <w:rsid w:val="1B35BE59"/>
    <w:rsid w:val="1B4AFEDD"/>
    <w:rsid w:val="1B66769D"/>
    <w:rsid w:val="1B708F5D"/>
    <w:rsid w:val="1B9774D4"/>
    <w:rsid w:val="1B97FCCC"/>
    <w:rsid w:val="1BCC8232"/>
    <w:rsid w:val="1BD9A51D"/>
    <w:rsid w:val="1C037178"/>
    <w:rsid w:val="1C14DF5D"/>
    <w:rsid w:val="1C1808E1"/>
    <w:rsid w:val="1C3CF0A6"/>
    <w:rsid w:val="1C662FAC"/>
    <w:rsid w:val="1C6B2059"/>
    <w:rsid w:val="1CA4035E"/>
    <w:rsid w:val="1CD3184A"/>
    <w:rsid w:val="1CE3B7ED"/>
    <w:rsid w:val="1D0C5FBE"/>
    <w:rsid w:val="1D0E98E5"/>
    <w:rsid w:val="1D7B69FA"/>
    <w:rsid w:val="1D7FBBA2"/>
    <w:rsid w:val="1DBBF890"/>
    <w:rsid w:val="1DCC722C"/>
    <w:rsid w:val="1DDDC9A9"/>
    <w:rsid w:val="1DE22032"/>
    <w:rsid w:val="1E235F01"/>
    <w:rsid w:val="1E56BC9E"/>
    <w:rsid w:val="1E588A1E"/>
    <w:rsid w:val="1E65AD3B"/>
    <w:rsid w:val="1E68A198"/>
    <w:rsid w:val="1E72253A"/>
    <w:rsid w:val="1F0C1E83"/>
    <w:rsid w:val="1F2155F6"/>
    <w:rsid w:val="1F8C4F52"/>
    <w:rsid w:val="1FAAD389"/>
    <w:rsid w:val="1FC0A9FA"/>
    <w:rsid w:val="2042FF96"/>
    <w:rsid w:val="2059C5FF"/>
    <w:rsid w:val="205CD24E"/>
    <w:rsid w:val="207D403E"/>
    <w:rsid w:val="208A01A6"/>
    <w:rsid w:val="20C504CF"/>
    <w:rsid w:val="21420346"/>
    <w:rsid w:val="2149D939"/>
    <w:rsid w:val="21A9533D"/>
    <w:rsid w:val="221E05FC"/>
    <w:rsid w:val="22B857FB"/>
    <w:rsid w:val="22C09CBD"/>
    <w:rsid w:val="22E3D2A2"/>
    <w:rsid w:val="22FA755B"/>
    <w:rsid w:val="233A453B"/>
    <w:rsid w:val="233E35B7"/>
    <w:rsid w:val="23510D51"/>
    <w:rsid w:val="2386F89A"/>
    <w:rsid w:val="2392DF79"/>
    <w:rsid w:val="23CBBAFD"/>
    <w:rsid w:val="23CDB9E3"/>
    <w:rsid w:val="2410E3C2"/>
    <w:rsid w:val="248EBA0F"/>
    <w:rsid w:val="2496E353"/>
    <w:rsid w:val="24A6A56E"/>
    <w:rsid w:val="24D58A85"/>
    <w:rsid w:val="24D7E31C"/>
    <w:rsid w:val="24DC09E9"/>
    <w:rsid w:val="24EF0B28"/>
    <w:rsid w:val="25037C51"/>
    <w:rsid w:val="250DEBC8"/>
    <w:rsid w:val="250F605F"/>
    <w:rsid w:val="2511AEBF"/>
    <w:rsid w:val="251F5F29"/>
    <w:rsid w:val="254E2598"/>
    <w:rsid w:val="2567EC15"/>
    <w:rsid w:val="258B07C3"/>
    <w:rsid w:val="25CC39A5"/>
    <w:rsid w:val="25F9F9BF"/>
    <w:rsid w:val="261D4A5C"/>
    <w:rsid w:val="266D6521"/>
    <w:rsid w:val="2684EE54"/>
    <w:rsid w:val="26AF1E47"/>
    <w:rsid w:val="26C7D66D"/>
    <w:rsid w:val="2735B084"/>
    <w:rsid w:val="276B8392"/>
    <w:rsid w:val="279B1AF5"/>
    <w:rsid w:val="28105988"/>
    <w:rsid w:val="286277DE"/>
    <w:rsid w:val="28FC2EF5"/>
    <w:rsid w:val="2910B545"/>
    <w:rsid w:val="296522A9"/>
    <w:rsid w:val="29BEAB54"/>
    <w:rsid w:val="29EBE621"/>
    <w:rsid w:val="29EDB365"/>
    <w:rsid w:val="2AA9B773"/>
    <w:rsid w:val="2AC165A2"/>
    <w:rsid w:val="2ADEE0ED"/>
    <w:rsid w:val="2AEC5EE3"/>
    <w:rsid w:val="2B2BF15A"/>
    <w:rsid w:val="2B30906A"/>
    <w:rsid w:val="2BBA97A2"/>
    <w:rsid w:val="2BDDF737"/>
    <w:rsid w:val="2BFA07F1"/>
    <w:rsid w:val="2C210A3D"/>
    <w:rsid w:val="2C237D8B"/>
    <w:rsid w:val="2C5C07B2"/>
    <w:rsid w:val="2C790AE6"/>
    <w:rsid w:val="2C853344"/>
    <w:rsid w:val="2C862E04"/>
    <w:rsid w:val="2CD13EEB"/>
    <w:rsid w:val="2D6D1835"/>
    <w:rsid w:val="2DD97268"/>
    <w:rsid w:val="2E28FA73"/>
    <w:rsid w:val="2E3BB710"/>
    <w:rsid w:val="2E6E7012"/>
    <w:rsid w:val="2E9EAEDA"/>
    <w:rsid w:val="2ECAC1DD"/>
    <w:rsid w:val="2F0AA36B"/>
    <w:rsid w:val="2F138D10"/>
    <w:rsid w:val="2F6EB317"/>
    <w:rsid w:val="2FDB8C09"/>
    <w:rsid w:val="3061BA46"/>
    <w:rsid w:val="30790DB6"/>
    <w:rsid w:val="30A8B3C5"/>
    <w:rsid w:val="30BDB4F1"/>
    <w:rsid w:val="30E8B655"/>
    <w:rsid w:val="31062EC2"/>
    <w:rsid w:val="311A27E7"/>
    <w:rsid w:val="314432F3"/>
    <w:rsid w:val="31E96A01"/>
    <w:rsid w:val="32761AEF"/>
    <w:rsid w:val="32A4CC42"/>
    <w:rsid w:val="32B60719"/>
    <w:rsid w:val="3332487A"/>
    <w:rsid w:val="33471AB9"/>
    <w:rsid w:val="335209E1"/>
    <w:rsid w:val="336C85BF"/>
    <w:rsid w:val="33CA3B7C"/>
    <w:rsid w:val="33E4F85D"/>
    <w:rsid w:val="3424D88D"/>
    <w:rsid w:val="3459E805"/>
    <w:rsid w:val="34871B29"/>
    <w:rsid w:val="348E0486"/>
    <w:rsid w:val="34A93DB7"/>
    <w:rsid w:val="34AA36D4"/>
    <w:rsid w:val="34C6F1B1"/>
    <w:rsid w:val="34D120DE"/>
    <w:rsid w:val="34DE6758"/>
    <w:rsid w:val="35072F43"/>
    <w:rsid w:val="350A7389"/>
    <w:rsid w:val="3539E2B6"/>
    <w:rsid w:val="3572E198"/>
    <w:rsid w:val="35B03C50"/>
    <w:rsid w:val="35F39415"/>
    <w:rsid w:val="364A5966"/>
    <w:rsid w:val="365C34DC"/>
    <w:rsid w:val="3665931E"/>
    <w:rsid w:val="36763778"/>
    <w:rsid w:val="36B0B3B9"/>
    <w:rsid w:val="37528625"/>
    <w:rsid w:val="376AC3B9"/>
    <w:rsid w:val="3779C22B"/>
    <w:rsid w:val="3786AB1D"/>
    <w:rsid w:val="37B4B6C0"/>
    <w:rsid w:val="37EF5E14"/>
    <w:rsid w:val="3803C807"/>
    <w:rsid w:val="3836E27F"/>
    <w:rsid w:val="3878E796"/>
    <w:rsid w:val="38858FE1"/>
    <w:rsid w:val="389006A1"/>
    <w:rsid w:val="39087DD3"/>
    <w:rsid w:val="39118095"/>
    <w:rsid w:val="39B131C7"/>
    <w:rsid w:val="39EFCBB9"/>
    <w:rsid w:val="39FFE333"/>
    <w:rsid w:val="3A0B8DF4"/>
    <w:rsid w:val="3A562148"/>
    <w:rsid w:val="3A7299DA"/>
    <w:rsid w:val="3A7FB164"/>
    <w:rsid w:val="3A9CD4D5"/>
    <w:rsid w:val="3ABACF9D"/>
    <w:rsid w:val="3AD83C22"/>
    <w:rsid w:val="3B626B56"/>
    <w:rsid w:val="3B7EE8CA"/>
    <w:rsid w:val="3BE179DF"/>
    <w:rsid w:val="3C2F369B"/>
    <w:rsid w:val="3C45AE3B"/>
    <w:rsid w:val="3C947B9E"/>
    <w:rsid w:val="3C978F10"/>
    <w:rsid w:val="3CB8AA5D"/>
    <w:rsid w:val="3D0833A6"/>
    <w:rsid w:val="3D0D20C1"/>
    <w:rsid w:val="3D38462B"/>
    <w:rsid w:val="3D47B749"/>
    <w:rsid w:val="3D56D5F5"/>
    <w:rsid w:val="3D7B6BC1"/>
    <w:rsid w:val="3E3C1F9D"/>
    <w:rsid w:val="3E45A0BA"/>
    <w:rsid w:val="3E4D6EDC"/>
    <w:rsid w:val="3E591138"/>
    <w:rsid w:val="3E7D57E6"/>
    <w:rsid w:val="3E7DAC4A"/>
    <w:rsid w:val="3E9E28A7"/>
    <w:rsid w:val="3ECA0377"/>
    <w:rsid w:val="3F0C976C"/>
    <w:rsid w:val="3F30D02A"/>
    <w:rsid w:val="3F7CD8B5"/>
    <w:rsid w:val="3F80313B"/>
    <w:rsid w:val="3F81DEB8"/>
    <w:rsid w:val="3FA5C4F8"/>
    <w:rsid w:val="3FA79C80"/>
    <w:rsid w:val="40AEAA14"/>
    <w:rsid w:val="40D993C9"/>
    <w:rsid w:val="41400447"/>
    <w:rsid w:val="4160817D"/>
    <w:rsid w:val="418097FB"/>
    <w:rsid w:val="41A55521"/>
    <w:rsid w:val="41C9E3A0"/>
    <w:rsid w:val="41F48A21"/>
    <w:rsid w:val="420867E7"/>
    <w:rsid w:val="4238A495"/>
    <w:rsid w:val="424B2C48"/>
    <w:rsid w:val="426530F0"/>
    <w:rsid w:val="42AAA941"/>
    <w:rsid w:val="42BF62E2"/>
    <w:rsid w:val="42DD65BA"/>
    <w:rsid w:val="430A8EF8"/>
    <w:rsid w:val="430EE7F2"/>
    <w:rsid w:val="431E778E"/>
    <w:rsid w:val="4364AE53"/>
    <w:rsid w:val="438ACFFD"/>
    <w:rsid w:val="43DB42CC"/>
    <w:rsid w:val="43DDCF90"/>
    <w:rsid w:val="44466751"/>
    <w:rsid w:val="4453F34E"/>
    <w:rsid w:val="44D878C4"/>
    <w:rsid w:val="44FC00BC"/>
    <w:rsid w:val="4520B8C6"/>
    <w:rsid w:val="45214709"/>
    <w:rsid w:val="45547251"/>
    <w:rsid w:val="4569A28F"/>
    <w:rsid w:val="4574B648"/>
    <w:rsid w:val="458E7135"/>
    <w:rsid w:val="45A936CA"/>
    <w:rsid w:val="45B13A70"/>
    <w:rsid w:val="45CDE7FE"/>
    <w:rsid w:val="45E08C53"/>
    <w:rsid w:val="45F980CA"/>
    <w:rsid w:val="46744925"/>
    <w:rsid w:val="4686FA7D"/>
    <w:rsid w:val="46FE4FB3"/>
    <w:rsid w:val="47026B92"/>
    <w:rsid w:val="473F300F"/>
    <w:rsid w:val="476B529E"/>
    <w:rsid w:val="478C92B4"/>
    <w:rsid w:val="47A3BB1A"/>
    <w:rsid w:val="47B0A78C"/>
    <w:rsid w:val="47D1943B"/>
    <w:rsid w:val="482E1FF0"/>
    <w:rsid w:val="487A369C"/>
    <w:rsid w:val="489EBBC1"/>
    <w:rsid w:val="48B796C0"/>
    <w:rsid w:val="48B8FA6D"/>
    <w:rsid w:val="48F7D9BE"/>
    <w:rsid w:val="4931E432"/>
    <w:rsid w:val="4A420427"/>
    <w:rsid w:val="4ABE6725"/>
    <w:rsid w:val="4B28DE87"/>
    <w:rsid w:val="4B39888E"/>
    <w:rsid w:val="4BA41C5C"/>
    <w:rsid w:val="4BB704E2"/>
    <w:rsid w:val="4BC14F4D"/>
    <w:rsid w:val="4BEB6384"/>
    <w:rsid w:val="4C518B87"/>
    <w:rsid w:val="4C56B3AB"/>
    <w:rsid w:val="4C5ED4E7"/>
    <w:rsid w:val="4C68F814"/>
    <w:rsid w:val="4C74E33C"/>
    <w:rsid w:val="4C8FEFF3"/>
    <w:rsid w:val="4C964B45"/>
    <w:rsid w:val="4C96BFDF"/>
    <w:rsid w:val="4C99B43C"/>
    <w:rsid w:val="4CCB9F54"/>
    <w:rsid w:val="4D31970D"/>
    <w:rsid w:val="4D43B32A"/>
    <w:rsid w:val="4D457DCB"/>
    <w:rsid w:val="4D5BF0BE"/>
    <w:rsid w:val="4E0ACC0E"/>
    <w:rsid w:val="4E1BD96D"/>
    <w:rsid w:val="4E201861"/>
    <w:rsid w:val="4E2310F5"/>
    <w:rsid w:val="4E84753B"/>
    <w:rsid w:val="4EB78D8C"/>
    <w:rsid w:val="4F67F2B1"/>
    <w:rsid w:val="4F7AF067"/>
    <w:rsid w:val="4F899F11"/>
    <w:rsid w:val="4FC4F5B8"/>
    <w:rsid w:val="4FF1C14C"/>
    <w:rsid w:val="4FF2DA20"/>
    <w:rsid w:val="504ECADD"/>
    <w:rsid w:val="50598D71"/>
    <w:rsid w:val="5069152F"/>
    <w:rsid w:val="509C6D0D"/>
    <w:rsid w:val="50C1594B"/>
    <w:rsid w:val="514502DD"/>
    <w:rsid w:val="5157C34B"/>
    <w:rsid w:val="5166B9F9"/>
    <w:rsid w:val="51EC092B"/>
    <w:rsid w:val="521AF5E1"/>
    <w:rsid w:val="523F9297"/>
    <w:rsid w:val="52426320"/>
    <w:rsid w:val="524FD165"/>
    <w:rsid w:val="528BDE16"/>
    <w:rsid w:val="529E536D"/>
    <w:rsid w:val="52D332E5"/>
    <w:rsid w:val="52D405F1"/>
    <w:rsid w:val="52EF0415"/>
    <w:rsid w:val="52F57769"/>
    <w:rsid w:val="53023672"/>
    <w:rsid w:val="538F9D13"/>
    <w:rsid w:val="53D3DE7E"/>
    <w:rsid w:val="5442F314"/>
    <w:rsid w:val="5444D6D0"/>
    <w:rsid w:val="548E3688"/>
    <w:rsid w:val="5518596D"/>
    <w:rsid w:val="55676845"/>
    <w:rsid w:val="5578939C"/>
    <w:rsid w:val="55E3AE39"/>
    <w:rsid w:val="55F342E7"/>
    <w:rsid w:val="560D36A1"/>
    <w:rsid w:val="5696DBBC"/>
    <w:rsid w:val="56A7D149"/>
    <w:rsid w:val="56B51AA9"/>
    <w:rsid w:val="56CF6D0E"/>
    <w:rsid w:val="56ED3019"/>
    <w:rsid w:val="56F09989"/>
    <w:rsid w:val="56F1E549"/>
    <w:rsid w:val="57434117"/>
    <w:rsid w:val="5766A547"/>
    <w:rsid w:val="577AADC0"/>
    <w:rsid w:val="578C296A"/>
    <w:rsid w:val="578DF465"/>
    <w:rsid w:val="57943A41"/>
    <w:rsid w:val="583973C0"/>
    <w:rsid w:val="58E0110D"/>
    <w:rsid w:val="58EB87DA"/>
    <w:rsid w:val="5910FD78"/>
    <w:rsid w:val="591758FA"/>
    <w:rsid w:val="59643328"/>
    <w:rsid w:val="5A0F11EE"/>
    <w:rsid w:val="5A549EA9"/>
    <w:rsid w:val="5A5ED7BC"/>
    <w:rsid w:val="5A75AD2A"/>
    <w:rsid w:val="5AD11D63"/>
    <w:rsid w:val="5AF6BBFB"/>
    <w:rsid w:val="5B350408"/>
    <w:rsid w:val="5B9DE1CC"/>
    <w:rsid w:val="5BA2B85B"/>
    <w:rsid w:val="5BA8AF2D"/>
    <w:rsid w:val="5BB41A03"/>
    <w:rsid w:val="5BC149EA"/>
    <w:rsid w:val="5C700896"/>
    <w:rsid w:val="5C8D2102"/>
    <w:rsid w:val="5C9A6BCA"/>
    <w:rsid w:val="5CC7F311"/>
    <w:rsid w:val="5CDACF48"/>
    <w:rsid w:val="5CE6940E"/>
    <w:rsid w:val="5D3E88BC"/>
    <w:rsid w:val="5D431430"/>
    <w:rsid w:val="5D46B2B0"/>
    <w:rsid w:val="5D47D60D"/>
    <w:rsid w:val="5D5FDB0D"/>
    <w:rsid w:val="5D9856FD"/>
    <w:rsid w:val="5D9F9913"/>
    <w:rsid w:val="5DB448F0"/>
    <w:rsid w:val="5E3E661F"/>
    <w:rsid w:val="5E438686"/>
    <w:rsid w:val="5E57AB22"/>
    <w:rsid w:val="5E67F405"/>
    <w:rsid w:val="5E6D5112"/>
    <w:rsid w:val="5F10A770"/>
    <w:rsid w:val="5F39116B"/>
    <w:rsid w:val="5F43993F"/>
    <w:rsid w:val="5F591B80"/>
    <w:rsid w:val="5FB8E1BD"/>
    <w:rsid w:val="5FDABF27"/>
    <w:rsid w:val="5FED47DC"/>
    <w:rsid w:val="5FF8953D"/>
    <w:rsid w:val="6008F2A7"/>
    <w:rsid w:val="604F2AE1"/>
    <w:rsid w:val="605ACD1F"/>
    <w:rsid w:val="6073CF1E"/>
    <w:rsid w:val="60861C0D"/>
    <w:rsid w:val="60B888A4"/>
    <w:rsid w:val="60D3947A"/>
    <w:rsid w:val="61137BDA"/>
    <w:rsid w:val="614E305A"/>
    <w:rsid w:val="616CACF9"/>
    <w:rsid w:val="6178CCE8"/>
    <w:rsid w:val="617DF467"/>
    <w:rsid w:val="61B458A2"/>
    <w:rsid w:val="61D00D78"/>
    <w:rsid w:val="61E64527"/>
    <w:rsid w:val="6240CEF9"/>
    <w:rsid w:val="62AC5DA3"/>
    <w:rsid w:val="6318EBAE"/>
    <w:rsid w:val="632215C2"/>
    <w:rsid w:val="635BBD65"/>
    <w:rsid w:val="640ED9B0"/>
    <w:rsid w:val="6412B45B"/>
    <w:rsid w:val="645172BF"/>
    <w:rsid w:val="6451E9B7"/>
    <w:rsid w:val="645B163E"/>
    <w:rsid w:val="646C962B"/>
    <w:rsid w:val="64C014EA"/>
    <w:rsid w:val="650AF0A6"/>
    <w:rsid w:val="65241903"/>
    <w:rsid w:val="655A7DEE"/>
    <w:rsid w:val="656E54A7"/>
    <w:rsid w:val="6570A00A"/>
    <w:rsid w:val="65744051"/>
    <w:rsid w:val="657CC4AA"/>
    <w:rsid w:val="65937AED"/>
    <w:rsid w:val="65B8C08B"/>
    <w:rsid w:val="65CFB2DB"/>
    <w:rsid w:val="65ED3BE1"/>
    <w:rsid w:val="6604454B"/>
    <w:rsid w:val="6630A553"/>
    <w:rsid w:val="66493041"/>
    <w:rsid w:val="664941F5"/>
    <w:rsid w:val="665126B9"/>
    <w:rsid w:val="665342E2"/>
    <w:rsid w:val="66647CC2"/>
    <w:rsid w:val="66A6D3FA"/>
    <w:rsid w:val="6712D7C3"/>
    <w:rsid w:val="67B5D015"/>
    <w:rsid w:val="67C2CAA4"/>
    <w:rsid w:val="67CE43FF"/>
    <w:rsid w:val="67E3D299"/>
    <w:rsid w:val="68018D82"/>
    <w:rsid w:val="681B7731"/>
    <w:rsid w:val="683F4EFC"/>
    <w:rsid w:val="68A60D89"/>
    <w:rsid w:val="68B8B4B9"/>
    <w:rsid w:val="68CFE460"/>
    <w:rsid w:val="697C55EE"/>
    <w:rsid w:val="697EA6F4"/>
    <w:rsid w:val="69864F26"/>
    <w:rsid w:val="69A9F0CA"/>
    <w:rsid w:val="69E16DB9"/>
    <w:rsid w:val="6A213D29"/>
    <w:rsid w:val="6A4B595E"/>
    <w:rsid w:val="6A538968"/>
    <w:rsid w:val="6A6BD013"/>
    <w:rsid w:val="6A7E54C3"/>
    <w:rsid w:val="6ACF86A2"/>
    <w:rsid w:val="6B054807"/>
    <w:rsid w:val="6B5DC761"/>
    <w:rsid w:val="6B891EA1"/>
    <w:rsid w:val="6B953A0C"/>
    <w:rsid w:val="6B9C328B"/>
    <w:rsid w:val="6BBAB7BD"/>
    <w:rsid w:val="6BC67C56"/>
    <w:rsid w:val="6BC8B8BB"/>
    <w:rsid w:val="6BCC712E"/>
    <w:rsid w:val="6BDE8329"/>
    <w:rsid w:val="6C03CD3F"/>
    <w:rsid w:val="6C13088F"/>
    <w:rsid w:val="6C403CD2"/>
    <w:rsid w:val="6C8AEAA5"/>
    <w:rsid w:val="6CB0CF82"/>
    <w:rsid w:val="6CB6AC44"/>
    <w:rsid w:val="6CC1FBD4"/>
    <w:rsid w:val="6D53C094"/>
    <w:rsid w:val="6D8AC513"/>
    <w:rsid w:val="6D9E7356"/>
    <w:rsid w:val="6DD73BEA"/>
    <w:rsid w:val="6DEC3F99"/>
    <w:rsid w:val="6DF01529"/>
    <w:rsid w:val="6E4C6E0D"/>
    <w:rsid w:val="6E4D8352"/>
    <w:rsid w:val="6E871F19"/>
    <w:rsid w:val="6EAB8D23"/>
    <w:rsid w:val="6F27F12F"/>
    <w:rsid w:val="6F8E566C"/>
    <w:rsid w:val="6FA4439E"/>
    <w:rsid w:val="6FC2ED89"/>
    <w:rsid w:val="6FE47530"/>
    <w:rsid w:val="6FEEF171"/>
    <w:rsid w:val="6FF590AA"/>
    <w:rsid w:val="70DE4FC1"/>
    <w:rsid w:val="7115EC75"/>
    <w:rsid w:val="713F0D48"/>
    <w:rsid w:val="71749871"/>
    <w:rsid w:val="71B669BB"/>
    <w:rsid w:val="71CA9955"/>
    <w:rsid w:val="720EF54C"/>
    <w:rsid w:val="721BD2ED"/>
    <w:rsid w:val="7223905B"/>
    <w:rsid w:val="7247624B"/>
    <w:rsid w:val="7270170D"/>
    <w:rsid w:val="729C4A46"/>
    <w:rsid w:val="72A893D7"/>
    <w:rsid w:val="72B240DD"/>
    <w:rsid w:val="72B2E57B"/>
    <w:rsid w:val="73070CF5"/>
    <w:rsid w:val="73C3A790"/>
    <w:rsid w:val="73DF4E93"/>
    <w:rsid w:val="74188EBE"/>
    <w:rsid w:val="74279193"/>
    <w:rsid w:val="746863A3"/>
    <w:rsid w:val="74711A77"/>
    <w:rsid w:val="74A3D577"/>
    <w:rsid w:val="74D23FDA"/>
    <w:rsid w:val="75011A0D"/>
    <w:rsid w:val="7501F5F0"/>
    <w:rsid w:val="7518906D"/>
    <w:rsid w:val="758EE294"/>
    <w:rsid w:val="75C098DE"/>
    <w:rsid w:val="75D1A6DC"/>
    <w:rsid w:val="75E12ACB"/>
    <w:rsid w:val="75E750EE"/>
    <w:rsid w:val="767E8927"/>
    <w:rsid w:val="76E7529D"/>
    <w:rsid w:val="7702B48E"/>
    <w:rsid w:val="770EC561"/>
    <w:rsid w:val="7796ECD7"/>
    <w:rsid w:val="779E3DFD"/>
    <w:rsid w:val="77ED6333"/>
    <w:rsid w:val="77F9FF69"/>
    <w:rsid w:val="7889D88E"/>
    <w:rsid w:val="78D7F7EB"/>
    <w:rsid w:val="790D14C9"/>
    <w:rsid w:val="7916DA4A"/>
    <w:rsid w:val="792EED0D"/>
    <w:rsid w:val="7983349A"/>
    <w:rsid w:val="79E37D8D"/>
    <w:rsid w:val="7A15DBD1"/>
    <w:rsid w:val="7AD5E2AC"/>
    <w:rsid w:val="7AE6C374"/>
    <w:rsid w:val="7B001AB2"/>
    <w:rsid w:val="7B132A79"/>
    <w:rsid w:val="7B4538E2"/>
    <w:rsid w:val="7B6C10D8"/>
    <w:rsid w:val="7B73EB2B"/>
    <w:rsid w:val="7BB51EAC"/>
    <w:rsid w:val="7BEB31D9"/>
    <w:rsid w:val="7C05B2E9"/>
    <w:rsid w:val="7CB6492F"/>
    <w:rsid w:val="7CF25679"/>
    <w:rsid w:val="7D059388"/>
    <w:rsid w:val="7D1C1AF1"/>
    <w:rsid w:val="7D22917B"/>
    <w:rsid w:val="7D48528F"/>
    <w:rsid w:val="7DC604DC"/>
    <w:rsid w:val="7DE75E56"/>
    <w:rsid w:val="7E076050"/>
    <w:rsid w:val="7E2F4209"/>
    <w:rsid w:val="7E375FC1"/>
    <w:rsid w:val="7E68AA10"/>
    <w:rsid w:val="7EAB4E14"/>
    <w:rsid w:val="7EB4C78E"/>
    <w:rsid w:val="7EF16C50"/>
    <w:rsid w:val="7EF40799"/>
    <w:rsid w:val="7F18E870"/>
    <w:rsid w:val="7F1CA465"/>
    <w:rsid w:val="7F593AA2"/>
    <w:rsid w:val="7F5B86E1"/>
    <w:rsid w:val="7F88771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5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75"/>
  </w:style>
  <w:style w:type="paragraph" w:styleId="Titre1">
    <w:name w:val="heading 1"/>
    <w:basedOn w:val="Normal"/>
    <w:next w:val="Normal"/>
    <w:link w:val="Titre1Car"/>
    <w:uiPriority w:val="9"/>
    <w:qFormat/>
    <w:rsid w:val="00651D42"/>
    <w:pPr>
      <w:spacing w:after="0" w:line="240" w:lineRule="auto"/>
      <w:outlineLvl w:val="0"/>
    </w:pPr>
    <w:rPr>
      <w:rFonts w:ascii="Calibri" w:hAnsi="Calibri" w:cs="Calibri"/>
      <w:caps/>
      <w:sz w:val="26"/>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paragraph" w:styleId="Paragraphedeliste">
    <w:name w:val="List Paragraph"/>
    <w:basedOn w:val="Normal"/>
    <w:uiPriority w:val="34"/>
    <w:qFormat/>
    <w:rsid w:val="000F396D"/>
    <w:pPr>
      <w:ind w:left="720"/>
      <w:contextualSpacing/>
    </w:pPr>
  </w:style>
  <w:style w:type="character" w:customStyle="1" w:styleId="Titre1Car">
    <w:name w:val="Titre 1 Car"/>
    <w:basedOn w:val="Policepardfaut"/>
    <w:link w:val="Titre1"/>
    <w:uiPriority w:val="9"/>
    <w:rsid w:val="00651D42"/>
    <w:rPr>
      <w:rFonts w:ascii="Calibri" w:hAnsi="Calibri" w:cs="Calibri"/>
      <w:caps/>
      <w:sz w:val="26"/>
      <w:u w:val="single"/>
    </w:rPr>
  </w:style>
  <w:style w:type="paragraph" w:styleId="TM1">
    <w:name w:val="toc 1"/>
    <w:basedOn w:val="Normal"/>
    <w:next w:val="Normal"/>
    <w:autoRedefine/>
    <w:uiPriority w:val="39"/>
    <w:unhideWhenUsed/>
    <w:rsid w:val="00502EA5"/>
    <w:pPr>
      <w:tabs>
        <w:tab w:val="right" w:leader="dot" w:pos="9396"/>
      </w:tabs>
      <w:spacing w:after="100"/>
    </w:pPr>
    <w:rPr>
      <w:b/>
      <w:u w:val="single"/>
    </w:rPr>
  </w:style>
  <w:style w:type="character" w:styleId="Hyperlien">
    <w:name w:val="Hyperlink"/>
    <w:basedOn w:val="Policepardfaut"/>
    <w:uiPriority w:val="99"/>
    <w:unhideWhenUsed/>
    <w:rsid w:val="00B57B5B"/>
    <w:rPr>
      <w:color w:val="0563C1" w:themeColor="hyperlink"/>
      <w:u w:val="single"/>
    </w:rPr>
  </w:style>
  <w:style w:type="character" w:styleId="Marquedecommentaire">
    <w:name w:val="annotation reference"/>
    <w:basedOn w:val="Policepardfaut"/>
    <w:uiPriority w:val="99"/>
    <w:semiHidden/>
    <w:unhideWhenUsed/>
    <w:rsid w:val="00F97BCF"/>
    <w:rPr>
      <w:sz w:val="16"/>
      <w:szCs w:val="16"/>
    </w:rPr>
  </w:style>
  <w:style w:type="paragraph" w:styleId="Commentaire">
    <w:name w:val="annotation text"/>
    <w:basedOn w:val="Normal"/>
    <w:link w:val="CommentaireCar"/>
    <w:uiPriority w:val="99"/>
    <w:unhideWhenUsed/>
    <w:rsid w:val="00F97BCF"/>
    <w:pPr>
      <w:spacing w:line="240" w:lineRule="auto"/>
    </w:pPr>
    <w:rPr>
      <w:sz w:val="20"/>
      <w:szCs w:val="20"/>
    </w:rPr>
  </w:style>
  <w:style w:type="character" w:customStyle="1" w:styleId="CommentaireCar">
    <w:name w:val="Commentaire Car"/>
    <w:basedOn w:val="Policepardfaut"/>
    <w:link w:val="Commentaire"/>
    <w:uiPriority w:val="99"/>
    <w:rsid w:val="00F97BCF"/>
    <w:rPr>
      <w:sz w:val="20"/>
      <w:szCs w:val="20"/>
    </w:rPr>
  </w:style>
  <w:style w:type="paragraph" w:styleId="Objetducommentaire">
    <w:name w:val="annotation subject"/>
    <w:basedOn w:val="Commentaire"/>
    <w:next w:val="Commentaire"/>
    <w:link w:val="ObjetducommentaireCar"/>
    <w:uiPriority w:val="99"/>
    <w:semiHidden/>
    <w:unhideWhenUsed/>
    <w:rsid w:val="00F97BCF"/>
    <w:rPr>
      <w:b/>
      <w:bCs/>
    </w:rPr>
  </w:style>
  <w:style w:type="character" w:customStyle="1" w:styleId="ObjetducommentaireCar">
    <w:name w:val="Objet du commentaire Car"/>
    <w:basedOn w:val="CommentaireCar"/>
    <w:link w:val="Objetducommentaire"/>
    <w:uiPriority w:val="99"/>
    <w:semiHidden/>
    <w:rsid w:val="00F97BCF"/>
    <w:rPr>
      <w:b/>
      <w:bCs/>
      <w:sz w:val="20"/>
      <w:szCs w:val="20"/>
    </w:rPr>
  </w:style>
  <w:style w:type="character" w:styleId="Mentionnonrsolue">
    <w:name w:val="Unresolved Mention"/>
    <w:basedOn w:val="Policepardfaut"/>
    <w:uiPriority w:val="99"/>
    <w:semiHidden/>
    <w:unhideWhenUsed/>
    <w:rsid w:val="005307C7"/>
    <w:rPr>
      <w:color w:val="605E5C"/>
      <w:shd w:val="clear" w:color="auto" w:fill="E1DFDD"/>
    </w:rPr>
  </w:style>
  <w:style w:type="paragraph" w:styleId="NormalWeb">
    <w:name w:val="Normal (Web)"/>
    <w:basedOn w:val="Normal"/>
    <w:uiPriority w:val="99"/>
    <w:semiHidden/>
    <w:unhideWhenUsed/>
    <w:rsid w:val="00B21624"/>
    <w:rPr>
      <w:rFonts w:ascii="Times New Roman" w:hAnsi="Times New Roman" w:cs="Times New Roman"/>
      <w:sz w:val="24"/>
      <w:szCs w:val="24"/>
    </w:rPr>
  </w:style>
  <w:style w:type="table" w:styleId="Grilledutableau">
    <w:name w:val="Table Grid"/>
    <w:basedOn w:val="TableauNormal"/>
    <w:uiPriority w:val="39"/>
    <w:rsid w:val="009D313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022907"/>
    <w:rPr>
      <w:color w:val="2B579A"/>
      <w:shd w:val="clear" w:color="auto" w:fill="E1DFDD"/>
    </w:rPr>
  </w:style>
  <w:style w:type="table" w:customStyle="1" w:styleId="Grilledutableau1">
    <w:name w:val="Grille du tableau1"/>
    <w:basedOn w:val="TableauNormal"/>
    <w:next w:val="Grilledutableau"/>
    <w:uiPriority w:val="39"/>
    <w:rsid w:val="00446E0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A31EF4"/>
    <w:pPr>
      <w:spacing w:after="200" w:line="240" w:lineRule="auto"/>
    </w:pPr>
    <w:rPr>
      <w:i/>
      <w:iCs/>
      <w:color w:val="44546A" w:themeColor="text2"/>
      <w:sz w:val="18"/>
      <w:szCs w:val="18"/>
    </w:rPr>
  </w:style>
  <w:style w:type="paragraph" w:styleId="PrformatHTML">
    <w:name w:val="HTML Preformatted"/>
    <w:basedOn w:val="Normal"/>
    <w:link w:val="PrformatHTMLCar"/>
    <w:uiPriority w:val="99"/>
    <w:semiHidden/>
    <w:unhideWhenUsed/>
    <w:rsid w:val="00B5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B53169"/>
    <w:rPr>
      <w:rFonts w:ascii="Courier New" w:eastAsia="Times New Roman" w:hAnsi="Courier New" w:cs="Courier New"/>
      <w:sz w:val="20"/>
      <w:szCs w:val="20"/>
      <w:lang w:eastAsia="fr-CA"/>
    </w:rPr>
  </w:style>
  <w:style w:type="character" w:customStyle="1" w:styleId="y2iqfc">
    <w:name w:val="y2iqfc"/>
    <w:basedOn w:val="Policepardfaut"/>
    <w:rsid w:val="00B53169"/>
  </w:style>
  <w:style w:type="paragraph" w:customStyle="1" w:styleId="paragraph">
    <w:name w:val="paragraph"/>
    <w:basedOn w:val="Normal"/>
    <w:rsid w:val="00DD49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DD4912"/>
  </w:style>
  <w:style w:type="character" w:customStyle="1" w:styleId="eop">
    <w:name w:val="eop"/>
    <w:basedOn w:val="Policepardfaut"/>
    <w:rsid w:val="00DD4912"/>
  </w:style>
  <w:style w:type="paragraph" w:styleId="Rvision">
    <w:name w:val="Revision"/>
    <w:hidden/>
    <w:uiPriority w:val="99"/>
    <w:semiHidden/>
    <w:rsid w:val="00DA7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160">
      <w:bodyDiv w:val="1"/>
      <w:marLeft w:val="0"/>
      <w:marRight w:val="0"/>
      <w:marTop w:val="0"/>
      <w:marBottom w:val="0"/>
      <w:divBdr>
        <w:top w:val="none" w:sz="0" w:space="0" w:color="auto"/>
        <w:left w:val="none" w:sz="0" w:space="0" w:color="auto"/>
        <w:bottom w:val="none" w:sz="0" w:space="0" w:color="auto"/>
        <w:right w:val="none" w:sz="0" w:space="0" w:color="auto"/>
      </w:divBdr>
      <w:divsChild>
        <w:div w:id="104430140">
          <w:marLeft w:val="0"/>
          <w:marRight w:val="0"/>
          <w:marTop w:val="0"/>
          <w:marBottom w:val="0"/>
          <w:divBdr>
            <w:top w:val="none" w:sz="0" w:space="0" w:color="auto"/>
            <w:left w:val="none" w:sz="0" w:space="0" w:color="auto"/>
            <w:bottom w:val="none" w:sz="0" w:space="0" w:color="auto"/>
            <w:right w:val="none" w:sz="0" w:space="0" w:color="auto"/>
          </w:divBdr>
        </w:div>
      </w:divsChild>
    </w:div>
    <w:div w:id="50351447">
      <w:bodyDiv w:val="1"/>
      <w:marLeft w:val="0"/>
      <w:marRight w:val="0"/>
      <w:marTop w:val="0"/>
      <w:marBottom w:val="0"/>
      <w:divBdr>
        <w:top w:val="none" w:sz="0" w:space="0" w:color="auto"/>
        <w:left w:val="none" w:sz="0" w:space="0" w:color="auto"/>
        <w:bottom w:val="none" w:sz="0" w:space="0" w:color="auto"/>
        <w:right w:val="none" w:sz="0" w:space="0" w:color="auto"/>
      </w:divBdr>
    </w:div>
    <w:div w:id="55978431">
      <w:bodyDiv w:val="1"/>
      <w:marLeft w:val="0"/>
      <w:marRight w:val="0"/>
      <w:marTop w:val="0"/>
      <w:marBottom w:val="0"/>
      <w:divBdr>
        <w:top w:val="none" w:sz="0" w:space="0" w:color="auto"/>
        <w:left w:val="none" w:sz="0" w:space="0" w:color="auto"/>
        <w:bottom w:val="none" w:sz="0" w:space="0" w:color="auto"/>
        <w:right w:val="none" w:sz="0" w:space="0" w:color="auto"/>
      </w:divBdr>
      <w:divsChild>
        <w:div w:id="1136531074">
          <w:marLeft w:val="0"/>
          <w:marRight w:val="0"/>
          <w:marTop w:val="0"/>
          <w:marBottom w:val="0"/>
          <w:divBdr>
            <w:top w:val="none" w:sz="0" w:space="0" w:color="auto"/>
            <w:left w:val="none" w:sz="0" w:space="0" w:color="auto"/>
            <w:bottom w:val="none" w:sz="0" w:space="0" w:color="auto"/>
            <w:right w:val="none" w:sz="0" w:space="0" w:color="auto"/>
          </w:divBdr>
        </w:div>
      </w:divsChild>
    </w:div>
    <w:div w:id="62685121">
      <w:bodyDiv w:val="1"/>
      <w:marLeft w:val="0"/>
      <w:marRight w:val="0"/>
      <w:marTop w:val="0"/>
      <w:marBottom w:val="0"/>
      <w:divBdr>
        <w:top w:val="none" w:sz="0" w:space="0" w:color="auto"/>
        <w:left w:val="none" w:sz="0" w:space="0" w:color="auto"/>
        <w:bottom w:val="none" w:sz="0" w:space="0" w:color="auto"/>
        <w:right w:val="none" w:sz="0" w:space="0" w:color="auto"/>
      </w:divBdr>
      <w:divsChild>
        <w:div w:id="516623614">
          <w:marLeft w:val="0"/>
          <w:marRight w:val="0"/>
          <w:marTop w:val="0"/>
          <w:marBottom w:val="0"/>
          <w:divBdr>
            <w:top w:val="none" w:sz="0" w:space="0" w:color="auto"/>
            <w:left w:val="none" w:sz="0" w:space="0" w:color="auto"/>
            <w:bottom w:val="none" w:sz="0" w:space="0" w:color="auto"/>
            <w:right w:val="none" w:sz="0" w:space="0" w:color="auto"/>
          </w:divBdr>
          <w:divsChild>
            <w:div w:id="1789200078">
              <w:marLeft w:val="0"/>
              <w:marRight w:val="0"/>
              <w:marTop w:val="0"/>
              <w:marBottom w:val="0"/>
              <w:divBdr>
                <w:top w:val="none" w:sz="0" w:space="0" w:color="auto"/>
                <w:left w:val="none" w:sz="0" w:space="0" w:color="auto"/>
                <w:bottom w:val="none" w:sz="0" w:space="0" w:color="auto"/>
                <w:right w:val="none" w:sz="0" w:space="0" w:color="auto"/>
              </w:divBdr>
              <w:divsChild>
                <w:div w:id="635456703">
                  <w:marLeft w:val="0"/>
                  <w:marRight w:val="0"/>
                  <w:marTop w:val="0"/>
                  <w:marBottom w:val="0"/>
                  <w:divBdr>
                    <w:top w:val="none" w:sz="0" w:space="0" w:color="auto"/>
                    <w:left w:val="none" w:sz="0" w:space="0" w:color="auto"/>
                    <w:bottom w:val="none" w:sz="0" w:space="0" w:color="auto"/>
                    <w:right w:val="none" w:sz="0" w:space="0" w:color="auto"/>
                  </w:divBdr>
                  <w:divsChild>
                    <w:div w:id="113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4041">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9">
          <w:marLeft w:val="0"/>
          <w:marRight w:val="0"/>
          <w:marTop w:val="0"/>
          <w:marBottom w:val="0"/>
          <w:divBdr>
            <w:top w:val="none" w:sz="0" w:space="0" w:color="auto"/>
            <w:left w:val="none" w:sz="0" w:space="0" w:color="auto"/>
            <w:bottom w:val="none" w:sz="0" w:space="0" w:color="auto"/>
            <w:right w:val="none" w:sz="0" w:space="0" w:color="auto"/>
          </w:divBdr>
        </w:div>
      </w:divsChild>
    </w:div>
    <w:div w:id="77673045">
      <w:bodyDiv w:val="1"/>
      <w:marLeft w:val="0"/>
      <w:marRight w:val="0"/>
      <w:marTop w:val="0"/>
      <w:marBottom w:val="0"/>
      <w:divBdr>
        <w:top w:val="none" w:sz="0" w:space="0" w:color="auto"/>
        <w:left w:val="none" w:sz="0" w:space="0" w:color="auto"/>
        <w:bottom w:val="none" w:sz="0" w:space="0" w:color="auto"/>
        <w:right w:val="none" w:sz="0" w:space="0" w:color="auto"/>
      </w:divBdr>
    </w:div>
    <w:div w:id="81538760">
      <w:bodyDiv w:val="1"/>
      <w:marLeft w:val="0"/>
      <w:marRight w:val="0"/>
      <w:marTop w:val="0"/>
      <w:marBottom w:val="0"/>
      <w:divBdr>
        <w:top w:val="none" w:sz="0" w:space="0" w:color="auto"/>
        <w:left w:val="none" w:sz="0" w:space="0" w:color="auto"/>
        <w:bottom w:val="none" w:sz="0" w:space="0" w:color="auto"/>
        <w:right w:val="none" w:sz="0" w:space="0" w:color="auto"/>
      </w:divBdr>
    </w:div>
    <w:div w:id="126944257">
      <w:bodyDiv w:val="1"/>
      <w:marLeft w:val="0"/>
      <w:marRight w:val="0"/>
      <w:marTop w:val="0"/>
      <w:marBottom w:val="0"/>
      <w:divBdr>
        <w:top w:val="none" w:sz="0" w:space="0" w:color="auto"/>
        <w:left w:val="none" w:sz="0" w:space="0" w:color="auto"/>
        <w:bottom w:val="none" w:sz="0" w:space="0" w:color="auto"/>
        <w:right w:val="none" w:sz="0" w:space="0" w:color="auto"/>
      </w:divBdr>
      <w:divsChild>
        <w:div w:id="1141920424">
          <w:marLeft w:val="0"/>
          <w:marRight w:val="0"/>
          <w:marTop w:val="0"/>
          <w:marBottom w:val="0"/>
          <w:divBdr>
            <w:top w:val="none" w:sz="0" w:space="0" w:color="auto"/>
            <w:left w:val="none" w:sz="0" w:space="0" w:color="auto"/>
            <w:bottom w:val="none" w:sz="0" w:space="0" w:color="auto"/>
            <w:right w:val="none" w:sz="0" w:space="0" w:color="auto"/>
          </w:divBdr>
        </w:div>
      </w:divsChild>
    </w:div>
    <w:div w:id="157694777">
      <w:bodyDiv w:val="1"/>
      <w:marLeft w:val="0"/>
      <w:marRight w:val="0"/>
      <w:marTop w:val="0"/>
      <w:marBottom w:val="0"/>
      <w:divBdr>
        <w:top w:val="none" w:sz="0" w:space="0" w:color="auto"/>
        <w:left w:val="none" w:sz="0" w:space="0" w:color="auto"/>
        <w:bottom w:val="none" w:sz="0" w:space="0" w:color="auto"/>
        <w:right w:val="none" w:sz="0" w:space="0" w:color="auto"/>
      </w:divBdr>
      <w:divsChild>
        <w:div w:id="1296369748">
          <w:marLeft w:val="0"/>
          <w:marRight w:val="0"/>
          <w:marTop w:val="0"/>
          <w:marBottom w:val="0"/>
          <w:divBdr>
            <w:top w:val="none" w:sz="0" w:space="0" w:color="auto"/>
            <w:left w:val="none" w:sz="0" w:space="0" w:color="auto"/>
            <w:bottom w:val="none" w:sz="0" w:space="0" w:color="auto"/>
            <w:right w:val="none" w:sz="0" w:space="0" w:color="auto"/>
          </w:divBdr>
        </w:div>
      </w:divsChild>
    </w:div>
    <w:div w:id="162353658">
      <w:bodyDiv w:val="1"/>
      <w:marLeft w:val="0"/>
      <w:marRight w:val="0"/>
      <w:marTop w:val="0"/>
      <w:marBottom w:val="0"/>
      <w:divBdr>
        <w:top w:val="none" w:sz="0" w:space="0" w:color="auto"/>
        <w:left w:val="none" w:sz="0" w:space="0" w:color="auto"/>
        <w:bottom w:val="none" w:sz="0" w:space="0" w:color="auto"/>
        <w:right w:val="none" w:sz="0" w:space="0" w:color="auto"/>
      </w:divBdr>
      <w:divsChild>
        <w:div w:id="1119227391">
          <w:marLeft w:val="0"/>
          <w:marRight w:val="0"/>
          <w:marTop w:val="0"/>
          <w:marBottom w:val="0"/>
          <w:divBdr>
            <w:top w:val="none" w:sz="0" w:space="0" w:color="auto"/>
            <w:left w:val="none" w:sz="0" w:space="0" w:color="auto"/>
            <w:bottom w:val="none" w:sz="0" w:space="0" w:color="auto"/>
            <w:right w:val="none" w:sz="0" w:space="0" w:color="auto"/>
          </w:divBdr>
        </w:div>
      </w:divsChild>
    </w:div>
    <w:div w:id="197470706">
      <w:bodyDiv w:val="1"/>
      <w:marLeft w:val="0"/>
      <w:marRight w:val="0"/>
      <w:marTop w:val="0"/>
      <w:marBottom w:val="0"/>
      <w:divBdr>
        <w:top w:val="none" w:sz="0" w:space="0" w:color="auto"/>
        <w:left w:val="none" w:sz="0" w:space="0" w:color="auto"/>
        <w:bottom w:val="none" w:sz="0" w:space="0" w:color="auto"/>
        <w:right w:val="none" w:sz="0" w:space="0" w:color="auto"/>
      </w:divBdr>
      <w:divsChild>
        <w:div w:id="1159346544">
          <w:marLeft w:val="0"/>
          <w:marRight w:val="0"/>
          <w:marTop w:val="0"/>
          <w:marBottom w:val="0"/>
          <w:divBdr>
            <w:top w:val="none" w:sz="0" w:space="0" w:color="auto"/>
            <w:left w:val="none" w:sz="0" w:space="0" w:color="auto"/>
            <w:bottom w:val="none" w:sz="0" w:space="0" w:color="auto"/>
            <w:right w:val="none" w:sz="0" w:space="0" w:color="auto"/>
          </w:divBdr>
        </w:div>
      </w:divsChild>
    </w:div>
    <w:div w:id="205066293">
      <w:bodyDiv w:val="1"/>
      <w:marLeft w:val="0"/>
      <w:marRight w:val="0"/>
      <w:marTop w:val="0"/>
      <w:marBottom w:val="0"/>
      <w:divBdr>
        <w:top w:val="none" w:sz="0" w:space="0" w:color="auto"/>
        <w:left w:val="none" w:sz="0" w:space="0" w:color="auto"/>
        <w:bottom w:val="none" w:sz="0" w:space="0" w:color="auto"/>
        <w:right w:val="none" w:sz="0" w:space="0" w:color="auto"/>
      </w:divBdr>
      <w:divsChild>
        <w:div w:id="925726912">
          <w:marLeft w:val="0"/>
          <w:marRight w:val="0"/>
          <w:marTop w:val="0"/>
          <w:marBottom w:val="0"/>
          <w:divBdr>
            <w:top w:val="none" w:sz="0" w:space="0" w:color="auto"/>
            <w:left w:val="none" w:sz="0" w:space="0" w:color="auto"/>
            <w:bottom w:val="none" w:sz="0" w:space="0" w:color="auto"/>
            <w:right w:val="none" w:sz="0" w:space="0" w:color="auto"/>
          </w:divBdr>
        </w:div>
      </w:divsChild>
    </w:div>
    <w:div w:id="209658284">
      <w:bodyDiv w:val="1"/>
      <w:marLeft w:val="0"/>
      <w:marRight w:val="0"/>
      <w:marTop w:val="0"/>
      <w:marBottom w:val="0"/>
      <w:divBdr>
        <w:top w:val="none" w:sz="0" w:space="0" w:color="auto"/>
        <w:left w:val="none" w:sz="0" w:space="0" w:color="auto"/>
        <w:bottom w:val="none" w:sz="0" w:space="0" w:color="auto"/>
        <w:right w:val="none" w:sz="0" w:space="0" w:color="auto"/>
      </w:divBdr>
      <w:divsChild>
        <w:div w:id="1583834513">
          <w:marLeft w:val="0"/>
          <w:marRight w:val="0"/>
          <w:marTop w:val="0"/>
          <w:marBottom w:val="0"/>
          <w:divBdr>
            <w:top w:val="none" w:sz="0" w:space="0" w:color="auto"/>
            <w:left w:val="none" w:sz="0" w:space="0" w:color="auto"/>
            <w:bottom w:val="none" w:sz="0" w:space="0" w:color="auto"/>
            <w:right w:val="none" w:sz="0" w:space="0" w:color="auto"/>
          </w:divBdr>
          <w:divsChild>
            <w:div w:id="1189877440">
              <w:marLeft w:val="0"/>
              <w:marRight w:val="0"/>
              <w:marTop w:val="0"/>
              <w:marBottom w:val="0"/>
              <w:divBdr>
                <w:top w:val="none" w:sz="0" w:space="0" w:color="auto"/>
                <w:left w:val="none" w:sz="0" w:space="0" w:color="auto"/>
                <w:bottom w:val="none" w:sz="0" w:space="0" w:color="auto"/>
                <w:right w:val="none" w:sz="0" w:space="0" w:color="auto"/>
              </w:divBdr>
              <w:divsChild>
                <w:div w:id="1569488606">
                  <w:marLeft w:val="0"/>
                  <w:marRight w:val="0"/>
                  <w:marTop w:val="0"/>
                  <w:marBottom w:val="0"/>
                  <w:divBdr>
                    <w:top w:val="none" w:sz="0" w:space="0" w:color="auto"/>
                    <w:left w:val="none" w:sz="0" w:space="0" w:color="auto"/>
                    <w:bottom w:val="none" w:sz="0" w:space="0" w:color="auto"/>
                    <w:right w:val="none" w:sz="0" w:space="0" w:color="auto"/>
                  </w:divBdr>
                  <w:divsChild>
                    <w:div w:id="3341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7516">
      <w:bodyDiv w:val="1"/>
      <w:marLeft w:val="0"/>
      <w:marRight w:val="0"/>
      <w:marTop w:val="0"/>
      <w:marBottom w:val="0"/>
      <w:divBdr>
        <w:top w:val="none" w:sz="0" w:space="0" w:color="auto"/>
        <w:left w:val="none" w:sz="0" w:space="0" w:color="auto"/>
        <w:bottom w:val="none" w:sz="0" w:space="0" w:color="auto"/>
        <w:right w:val="none" w:sz="0" w:space="0" w:color="auto"/>
      </w:divBdr>
    </w:div>
    <w:div w:id="325864050">
      <w:bodyDiv w:val="1"/>
      <w:marLeft w:val="0"/>
      <w:marRight w:val="0"/>
      <w:marTop w:val="0"/>
      <w:marBottom w:val="0"/>
      <w:divBdr>
        <w:top w:val="none" w:sz="0" w:space="0" w:color="auto"/>
        <w:left w:val="none" w:sz="0" w:space="0" w:color="auto"/>
        <w:bottom w:val="none" w:sz="0" w:space="0" w:color="auto"/>
        <w:right w:val="none" w:sz="0" w:space="0" w:color="auto"/>
      </w:divBdr>
      <w:divsChild>
        <w:div w:id="1401058142">
          <w:marLeft w:val="0"/>
          <w:marRight w:val="0"/>
          <w:marTop w:val="0"/>
          <w:marBottom w:val="0"/>
          <w:divBdr>
            <w:top w:val="none" w:sz="0" w:space="0" w:color="auto"/>
            <w:left w:val="none" w:sz="0" w:space="0" w:color="auto"/>
            <w:bottom w:val="none" w:sz="0" w:space="0" w:color="auto"/>
            <w:right w:val="none" w:sz="0" w:space="0" w:color="auto"/>
          </w:divBdr>
        </w:div>
        <w:div w:id="1922567995">
          <w:marLeft w:val="0"/>
          <w:marRight w:val="0"/>
          <w:marTop w:val="0"/>
          <w:marBottom w:val="0"/>
          <w:divBdr>
            <w:top w:val="none" w:sz="0" w:space="0" w:color="auto"/>
            <w:left w:val="none" w:sz="0" w:space="0" w:color="auto"/>
            <w:bottom w:val="none" w:sz="0" w:space="0" w:color="auto"/>
            <w:right w:val="none" w:sz="0" w:space="0" w:color="auto"/>
          </w:divBdr>
        </w:div>
      </w:divsChild>
    </w:div>
    <w:div w:id="329138804">
      <w:bodyDiv w:val="1"/>
      <w:marLeft w:val="0"/>
      <w:marRight w:val="0"/>
      <w:marTop w:val="0"/>
      <w:marBottom w:val="0"/>
      <w:divBdr>
        <w:top w:val="none" w:sz="0" w:space="0" w:color="auto"/>
        <w:left w:val="none" w:sz="0" w:space="0" w:color="auto"/>
        <w:bottom w:val="none" w:sz="0" w:space="0" w:color="auto"/>
        <w:right w:val="none" w:sz="0" w:space="0" w:color="auto"/>
      </w:divBdr>
      <w:divsChild>
        <w:div w:id="1530607016">
          <w:marLeft w:val="0"/>
          <w:marRight w:val="0"/>
          <w:marTop w:val="0"/>
          <w:marBottom w:val="0"/>
          <w:divBdr>
            <w:top w:val="none" w:sz="0" w:space="0" w:color="auto"/>
            <w:left w:val="none" w:sz="0" w:space="0" w:color="auto"/>
            <w:bottom w:val="none" w:sz="0" w:space="0" w:color="auto"/>
            <w:right w:val="none" w:sz="0" w:space="0" w:color="auto"/>
          </w:divBdr>
        </w:div>
      </w:divsChild>
    </w:div>
    <w:div w:id="346759857">
      <w:bodyDiv w:val="1"/>
      <w:marLeft w:val="0"/>
      <w:marRight w:val="0"/>
      <w:marTop w:val="0"/>
      <w:marBottom w:val="0"/>
      <w:divBdr>
        <w:top w:val="none" w:sz="0" w:space="0" w:color="auto"/>
        <w:left w:val="none" w:sz="0" w:space="0" w:color="auto"/>
        <w:bottom w:val="none" w:sz="0" w:space="0" w:color="auto"/>
        <w:right w:val="none" w:sz="0" w:space="0" w:color="auto"/>
      </w:divBdr>
      <w:divsChild>
        <w:div w:id="1352803841">
          <w:marLeft w:val="0"/>
          <w:marRight w:val="0"/>
          <w:marTop w:val="0"/>
          <w:marBottom w:val="0"/>
          <w:divBdr>
            <w:top w:val="none" w:sz="0" w:space="0" w:color="auto"/>
            <w:left w:val="none" w:sz="0" w:space="0" w:color="auto"/>
            <w:bottom w:val="none" w:sz="0" w:space="0" w:color="auto"/>
            <w:right w:val="none" w:sz="0" w:space="0" w:color="auto"/>
          </w:divBdr>
        </w:div>
      </w:divsChild>
    </w:div>
    <w:div w:id="346954453">
      <w:bodyDiv w:val="1"/>
      <w:marLeft w:val="0"/>
      <w:marRight w:val="0"/>
      <w:marTop w:val="0"/>
      <w:marBottom w:val="0"/>
      <w:divBdr>
        <w:top w:val="none" w:sz="0" w:space="0" w:color="auto"/>
        <w:left w:val="none" w:sz="0" w:space="0" w:color="auto"/>
        <w:bottom w:val="none" w:sz="0" w:space="0" w:color="auto"/>
        <w:right w:val="none" w:sz="0" w:space="0" w:color="auto"/>
      </w:divBdr>
      <w:divsChild>
        <w:div w:id="1169910899">
          <w:marLeft w:val="0"/>
          <w:marRight w:val="0"/>
          <w:marTop w:val="0"/>
          <w:marBottom w:val="0"/>
          <w:divBdr>
            <w:top w:val="none" w:sz="0" w:space="0" w:color="auto"/>
            <w:left w:val="none" w:sz="0" w:space="0" w:color="auto"/>
            <w:bottom w:val="none" w:sz="0" w:space="0" w:color="auto"/>
            <w:right w:val="none" w:sz="0" w:space="0" w:color="auto"/>
          </w:divBdr>
          <w:divsChild>
            <w:div w:id="2003005196">
              <w:marLeft w:val="0"/>
              <w:marRight w:val="0"/>
              <w:marTop w:val="0"/>
              <w:marBottom w:val="0"/>
              <w:divBdr>
                <w:top w:val="none" w:sz="0" w:space="0" w:color="auto"/>
                <w:left w:val="none" w:sz="0" w:space="0" w:color="auto"/>
                <w:bottom w:val="none" w:sz="0" w:space="0" w:color="auto"/>
                <w:right w:val="none" w:sz="0" w:space="0" w:color="auto"/>
              </w:divBdr>
              <w:divsChild>
                <w:div w:id="301272342">
                  <w:marLeft w:val="0"/>
                  <w:marRight w:val="0"/>
                  <w:marTop w:val="0"/>
                  <w:marBottom w:val="0"/>
                  <w:divBdr>
                    <w:top w:val="none" w:sz="0" w:space="0" w:color="auto"/>
                    <w:left w:val="none" w:sz="0" w:space="0" w:color="auto"/>
                    <w:bottom w:val="none" w:sz="0" w:space="0" w:color="auto"/>
                    <w:right w:val="none" w:sz="0" w:space="0" w:color="auto"/>
                  </w:divBdr>
                  <w:divsChild>
                    <w:div w:id="297151601">
                      <w:marLeft w:val="0"/>
                      <w:marRight w:val="0"/>
                      <w:marTop w:val="0"/>
                      <w:marBottom w:val="0"/>
                      <w:divBdr>
                        <w:top w:val="none" w:sz="0" w:space="0" w:color="auto"/>
                        <w:left w:val="none" w:sz="0" w:space="0" w:color="auto"/>
                        <w:bottom w:val="none" w:sz="0" w:space="0" w:color="auto"/>
                        <w:right w:val="none" w:sz="0" w:space="0" w:color="auto"/>
                      </w:divBdr>
                      <w:divsChild>
                        <w:div w:id="947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123">
                  <w:marLeft w:val="0"/>
                  <w:marRight w:val="0"/>
                  <w:marTop w:val="0"/>
                  <w:marBottom w:val="0"/>
                  <w:divBdr>
                    <w:top w:val="none" w:sz="0" w:space="0" w:color="auto"/>
                    <w:left w:val="none" w:sz="0" w:space="0" w:color="auto"/>
                    <w:bottom w:val="none" w:sz="0" w:space="0" w:color="auto"/>
                    <w:right w:val="none" w:sz="0" w:space="0" w:color="auto"/>
                  </w:divBdr>
                  <w:divsChild>
                    <w:div w:id="856626879">
                      <w:marLeft w:val="0"/>
                      <w:marRight w:val="0"/>
                      <w:marTop w:val="0"/>
                      <w:marBottom w:val="0"/>
                      <w:divBdr>
                        <w:top w:val="none" w:sz="0" w:space="0" w:color="auto"/>
                        <w:left w:val="none" w:sz="0" w:space="0" w:color="auto"/>
                        <w:bottom w:val="none" w:sz="0" w:space="0" w:color="auto"/>
                        <w:right w:val="none" w:sz="0" w:space="0" w:color="auto"/>
                      </w:divBdr>
                      <w:divsChild>
                        <w:div w:id="15038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791">
                  <w:marLeft w:val="0"/>
                  <w:marRight w:val="0"/>
                  <w:marTop w:val="0"/>
                  <w:marBottom w:val="0"/>
                  <w:divBdr>
                    <w:top w:val="none" w:sz="0" w:space="0" w:color="auto"/>
                    <w:left w:val="none" w:sz="0" w:space="0" w:color="auto"/>
                    <w:bottom w:val="none" w:sz="0" w:space="0" w:color="auto"/>
                    <w:right w:val="none" w:sz="0" w:space="0" w:color="auto"/>
                  </w:divBdr>
                  <w:divsChild>
                    <w:div w:id="1005716969">
                      <w:marLeft w:val="0"/>
                      <w:marRight w:val="0"/>
                      <w:marTop w:val="0"/>
                      <w:marBottom w:val="0"/>
                      <w:divBdr>
                        <w:top w:val="none" w:sz="0" w:space="0" w:color="auto"/>
                        <w:left w:val="none" w:sz="0" w:space="0" w:color="auto"/>
                        <w:bottom w:val="none" w:sz="0" w:space="0" w:color="auto"/>
                        <w:right w:val="none" w:sz="0" w:space="0" w:color="auto"/>
                      </w:divBdr>
                      <w:divsChild>
                        <w:div w:id="5123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0584">
                  <w:marLeft w:val="0"/>
                  <w:marRight w:val="0"/>
                  <w:marTop w:val="0"/>
                  <w:marBottom w:val="0"/>
                  <w:divBdr>
                    <w:top w:val="none" w:sz="0" w:space="0" w:color="auto"/>
                    <w:left w:val="none" w:sz="0" w:space="0" w:color="auto"/>
                    <w:bottom w:val="none" w:sz="0" w:space="0" w:color="auto"/>
                    <w:right w:val="none" w:sz="0" w:space="0" w:color="auto"/>
                  </w:divBdr>
                  <w:divsChild>
                    <w:div w:id="1723747656">
                      <w:marLeft w:val="0"/>
                      <w:marRight w:val="0"/>
                      <w:marTop w:val="0"/>
                      <w:marBottom w:val="0"/>
                      <w:divBdr>
                        <w:top w:val="none" w:sz="0" w:space="0" w:color="auto"/>
                        <w:left w:val="none" w:sz="0" w:space="0" w:color="auto"/>
                        <w:bottom w:val="none" w:sz="0" w:space="0" w:color="auto"/>
                        <w:right w:val="none" w:sz="0" w:space="0" w:color="auto"/>
                      </w:divBdr>
                      <w:divsChild>
                        <w:div w:id="13498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32746">
      <w:bodyDiv w:val="1"/>
      <w:marLeft w:val="0"/>
      <w:marRight w:val="0"/>
      <w:marTop w:val="0"/>
      <w:marBottom w:val="0"/>
      <w:divBdr>
        <w:top w:val="none" w:sz="0" w:space="0" w:color="auto"/>
        <w:left w:val="none" w:sz="0" w:space="0" w:color="auto"/>
        <w:bottom w:val="none" w:sz="0" w:space="0" w:color="auto"/>
        <w:right w:val="none" w:sz="0" w:space="0" w:color="auto"/>
      </w:divBdr>
      <w:divsChild>
        <w:div w:id="1789741128">
          <w:marLeft w:val="0"/>
          <w:marRight w:val="0"/>
          <w:marTop w:val="0"/>
          <w:marBottom w:val="0"/>
          <w:divBdr>
            <w:top w:val="none" w:sz="0" w:space="0" w:color="auto"/>
            <w:left w:val="none" w:sz="0" w:space="0" w:color="auto"/>
            <w:bottom w:val="none" w:sz="0" w:space="0" w:color="auto"/>
            <w:right w:val="none" w:sz="0" w:space="0" w:color="auto"/>
          </w:divBdr>
        </w:div>
      </w:divsChild>
    </w:div>
    <w:div w:id="383260349">
      <w:bodyDiv w:val="1"/>
      <w:marLeft w:val="0"/>
      <w:marRight w:val="0"/>
      <w:marTop w:val="0"/>
      <w:marBottom w:val="0"/>
      <w:divBdr>
        <w:top w:val="none" w:sz="0" w:space="0" w:color="auto"/>
        <w:left w:val="none" w:sz="0" w:space="0" w:color="auto"/>
        <w:bottom w:val="none" w:sz="0" w:space="0" w:color="auto"/>
        <w:right w:val="none" w:sz="0" w:space="0" w:color="auto"/>
      </w:divBdr>
      <w:divsChild>
        <w:div w:id="1857621510">
          <w:marLeft w:val="0"/>
          <w:marRight w:val="0"/>
          <w:marTop w:val="0"/>
          <w:marBottom w:val="0"/>
          <w:divBdr>
            <w:top w:val="none" w:sz="0" w:space="0" w:color="auto"/>
            <w:left w:val="none" w:sz="0" w:space="0" w:color="auto"/>
            <w:bottom w:val="none" w:sz="0" w:space="0" w:color="auto"/>
            <w:right w:val="none" w:sz="0" w:space="0" w:color="auto"/>
          </w:divBdr>
        </w:div>
      </w:divsChild>
    </w:div>
    <w:div w:id="394009027">
      <w:bodyDiv w:val="1"/>
      <w:marLeft w:val="0"/>
      <w:marRight w:val="0"/>
      <w:marTop w:val="0"/>
      <w:marBottom w:val="0"/>
      <w:divBdr>
        <w:top w:val="none" w:sz="0" w:space="0" w:color="auto"/>
        <w:left w:val="none" w:sz="0" w:space="0" w:color="auto"/>
        <w:bottom w:val="none" w:sz="0" w:space="0" w:color="auto"/>
        <w:right w:val="none" w:sz="0" w:space="0" w:color="auto"/>
      </w:divBdr>
      <w:divsChild>
        <w:div w:id="689187647">
          <w:marLeft w:val="0"/>
          <w:marRight w:val="0"/>
          <w:marTop w:val="0"/>
          <w:marBottom w:val="0"/>
          <w:divBdr>
            <w:top w:val="none" w:sz="0" w:space="0" w:color="auto"/>
            <w:left w:val="none" w:sz="0" w:space="0" w:color="auto"/>
            <w:bottom w:val="none" w:sz="0" w:space="0" w:color="auto"/>
            <w:right w:val="none" w:sz="0" w:space="0" w:color="auto"/>
          </w:divBdr>
          <w:divsChild>
            <w:div w:id="219950561">
              <w:marLeft w:val="0"/>
              <w:marRight w:val="0"/>
              <w:marTop w:val="0"/>
              <w:marBottom w:val="0"/>
              <w:divBdr>
                <w:top w:val="none" w:sz="0" w:space="0" w:color="auto"/>
                <w:left w:val="none" w:sz="0" w:space="0" w:color="auto"/>
                <w:bottom w:val="none" w:sz="0" w:space="0" w:color="auto"/>
                <w:right w:val="none" w:sz="0" w:space="0" w:color="auto"/>
              </w:divBdr>
              <w:divsChild>
                <w:div w:id="343868076">
                  <w:marLeft w:val="0"/>
                  <w:marRight w:val="0"/>
                  <w:marTop w:val="0"/>
                  <w:marBottom w:val="0"/>
                  <w:divBdr>
                    <w:top w:val="none" w:sz="0" w:space="0" w:color="auto"/>
                    <w:left w:val="none" w:sz="0" w:space="0" w:color="auto"/>
                    <w:bottom w:val="none" w:sz="0" w:space="0" w:color="auto"/>
                    <w:right w:val="none" w:sz="0" w:space="0" w:color="auto"/>
                  </w:divBdr>
                  <w:divsChild>
                    <w:div w:id="1965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4501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30">
          <w:marLeft w:val="0"/>
          <w:marRight w:val="0"/>
          <w:marTop w:val="0"/>
          <w:marBottom w:val="0"/>
          <w:divBdr>
            <w:top w:val="none" w:sz="0" w:space="0" w:color="auto"/>
            <w:left w:val="none" w:sz="0" w:space="0" w:color="auto"/>
            <w:bottom w:val="none" w:sz="0" w:space="0" w:color="auto"/>
            <w:right w:val="none" w:sz="0" w:space="0" w:color="auto"/>
          </w:divBdr>
        </w:div>
      </w:divsChild>
    </w:div>
    <w:div w:id="403989277">
      <w:bodyDiv w:val="1"/>
      <w:marLeft w:val="0"/>
      <w:marRight w:val="0"/>
      <w:marTop w:val="0"/>
      <w:marBottom w:val="0"/>
      <w:divBdr>
        <w:top w:val="none" w:sz="0" w:space="0" w:color="auto"/>
        <w:left w:val="none" w:sz="0" w:space="0" w:color="auto"/>
        <w:bottom w:val="none" w:sz="0" w:space="0" w:color="auto"/>
        <w:right w:val="none" w:sz="0" w:space="0" w:color="auto"/>
      </w:divBdr>
    </w:div>
    <w:div w:id="416101609">
      <w:bodyDiv w:val="1"/>
      <w:marLeft w:val="0"/>
      <w:marRight w:val="0"/>
      <w:marTop w:val="0"/>
      <w:marBottom w:val="0"/>
      <w:divBdr>
        <w:top w:val="none" w:sz="0" w:space="0" w:color="auto"/>
        <w:left w:val="none" w:sz="0" w:space="0" w:color="auto"/>
        <w:bottom w:val="none" w:sz="0" w:space="0" w:color="auto"/>
        <w:right w:val="none" w:sz="0" w:space="0" w:color="auto"/>
      </w:divBdr>
      <w:divsChild>
        <w:div w:id="935476682">
          <w:marLeft w:val="0"/>
          <w:marRight w:val="0"/>
          <w:marTop w:val="0"/>
          <w:marBottom w:val="0"/>
          <w:divBdr>
            <w:top w:val="none" w:sz="0" w:space="0" w:color="auto"/>
            <w:left w:val="none" w:sz="0" w:space="0" w:color="auto"/>
            <w:bottom w:val="none" w:sz="0" w:space="0" w:color="auto"/>
            <w:right w:val="none" w:sz="0" w:space="0" w:color="auto"/>
          </w:divBdr>
          <w:divsChild>
            <w:div w:id="829441297">
              <w:marLeft w:val="0"/>
              <w:marRight w:val="0"/>
              <w:marTop w:val="0"/>
              <w:marBottom w:val="0"/>
              <w:divBdr>
                <w:top w:val="none" w:sz="0" w:space="0" w:color="auto"/>
                <w:left w:val="none" w:sz="0" w:space="0" w:color="auto"/>
                <w:bottom w:val="none" w:sz="0" w:space="0" w:color="auto"/>
                <w:right w:val="none" w:sz="0" w:space="0" w:color="auto"/>
              </w:divBdr>
              <w:divsChild>
                <w:div w:id="530384160">
                  <w:marLeft w:val="0"/>
                  <w:marRight w:val="0"/>
                  <w:marTop w:val="0"/>
                  <w:marBottom w:val="0"/>
                  <w:divBdr>
                    <w:top w:val="none" w:sz="0" w:space="0" w:color="auto"/>
                    <w:left w:val="none" w:sz="0" w:space="0" w:color="auto"/>
                    <w:bottom w:val="none" w:sz="0" w:space="0" w:color="auto"/>
                    <w:right w:val="none" w:sz="0" w:space="0" w:color="auto"/>
                  </w:divBdr>
                  <w:divsChild>
                    <w:div w:id="2786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69063">
      <w:bodyDiv w:val="1"/>
      <w:marLeft w:val="0"/>
      <w:marRight w:val="0"/>
      <w:marTop w:val="0"/>
      <w:marBottom w:val="0"/>
      <w:divBdr>
        <w:top w:val="none" w:sz="0" w:space="0" w:color="auto"/>
        <w:left w:val="none" w:sz="0" w:space="0" w:color="auto"/>
        <w:bottom w:val="none" w:sz="0" w:space="0" w:color="auto"/>
        <w:right w:val="none" w:sz="0" w:space="0" w:color="auto"/>
      </w:divBdr>
      <w:divsChild>
        <w:div w:id="1559046718">
          <w:marLeft w:val="0"/>
          <w:marRight w:val="0"/>
          <w:marTop w:val="0"/>
          <w:marBottom w:val="0"/>
          <w:divBdr>
            <w:top w:val="none" w:sz="0" w:space="0" w:color="auto"/>
            <w:left w:val="none" w:sz="0" w:space="0" w:color="auto"/>
            <w:bottom w:val="none" w:sz="0" w:space="0" w:color="auto"/>
            <w:right w:val="none" w:sz="0" w:space="0" w:color="auto"/>
          </w:divBdr>
        </w:div>
      </w:divsChild>
    </w:div>
    <w:div w:id="436603956">
      <w:bodyDiv w:val="1"/>
      <w:marLeft w:val="0"/>
      <w:marRight w:val="0"/>
      <w:marTop w:val="0"/>
      <w:marBottom w:val="0"/>
      <w:divBdr>
        <w:top w:val="none" w:sz="0" w:space="0" w:color="auto"/>
        <w:left w:val="none" w:sz="0" w:space="0" w:color="auto"/>
        <w:bottom w:val="none" w:sz="0" w:space="0" w:color="auto"/>
        <w:right w:val="none" w:sz="0" w:space="0" w:color="auto"/>
      </w:divBdr>
      <w:divsChild>
        <w:div w:id="217477275">
          <w:marLeft w:val="0"/>
          <w:marRight w:val="0"/>
          <w:marTop w:val="0"/>
          <w:marBottom w:val="0"/>
          <w:divBdr>
            <w:top w:val="none" w:sz="0" w:space="0" w:color="auto"/>
            <w:left w:val="none" w:sz="0" w:space="0" w:color="auto"/>
            <w:bottom w:val="none" w:sz="0" w:space="0" w:color="auto"/>
            <w:right w:val="none" w:sz="0" w:space="0" w:color="auto"/>
          </w:divBdr>
        </w:div>
      </w:divsChild>
    </w:div>
    <w:div w:id="444689794">
      <w:bodyDiv w:val="1"/>
      <w:marLeft w:val="0"/>
      <w:marRight w:val="0"/>
      <w:marTop w:val="0"/>
      <w:marBottom w:val="0"/>
      <w:divBdr>
        <w:top w:val="none" w:sz="0" w:space="0" w:color="auto"/>
        <w:left w:val="none" w:sz="0" w:space="0" w:color="auto"/>
        <w:bottom w:val="none" w:sz="0" w:space="0" w:color="auto"/>
        <w:right w:val="none" w:sz="0" w:space="0" w:color="auto"/>
      </w:divBdr>
      <w:divsChild>
        <w:div w:id="2011986716">
          <w:marLeft w:val="0"/>
          <w:marRight w:val="0"/>
          <w:marTop w:val="0"/>
          <w:marBottom w:val="0"/>
          <w:divBdr>
            <w:top w:val="none" w:sz="0" w:space="0" w:color="auto"/>
            <w:left w:val="none" w:sz="0" w:space="0" w:color="auto"/>
            <w:bottom w:val="none" w:sz="0" w:space="0" w:color="auto"/>
            <w:right w:val="none" w:sz="0" w:space="0" w:color="auto"/>
          </w:divBdr>
          <w:divsChild>
            <w:div w:id="97338783">
              <w:marLeft w:val="0"/>
              <w:marRight w:val="0"/>
              <w:marTop w:val="0"/>
              <w:marBottom w:val="0"/>
              <w:divBdr>
                <w:top w:val="none" w:sz="0" w:space="0" w:color="auto"/>
                <w:left w:val="none" w:sz="0" w:space="0" w:color="auto"/>
                <w:bottom w:val="none" w:sz="0" w:space="0" w:color="auto"/>
                <w:right w:val="none" w:sz="0" w:space="0" w:color="auto"/>
              </w:divBdr>
              <w:divsChild>
                <w:div w:id="940070073">
                  <w:marLeft w:val="0"/>
                  <w:marRight w:val="0"/>
                  <w:marTop w:val="0"/>
                  <w:marBottom w:val="0"/>
                  <w:divBdr>
                    <w:top w:val="none" w:sz="0" w:space="0" w:color="auto"/>
                    <w:left w:val="none" w:sz="0" w:space="0" w:color="auto"/>
                    <w:bottom w:val="none" w:sz="0" w:space="0" w:color="auto"/>
                    <w:right w:val="none" w:sz="0" w:space="0" w:color="auto"/>
                  </w:divBdr>
                  <w:divsChild>
                    <w:div w:id="422529311">
                      <w:marLeft w:val="0"/>
                      <w:marRight w:val="0"/>
                      <w:marTop w:val="0"/>
                      <w:marBottom w:val="0"/>
                      <w:divBdr>
                        <w:top w:val="none" w:sz="0" w:space="0" w:color="auto"/>
                        <w:left w:val="none" w:sz="0" w:space="0" w:color="auto"/>
                        <w:bottom w:val="none" w:sz="0" w:space="0" w:color="auto"/>
                        <w:right w:val="none" w:sz="0" w:space="0" w:color="auto"/>
                      </w:divBdr>
                    </w:div>
                  </w:divsChild>
                </w:div>
                <w:div w:id="1103300966">
                  <w:marLeft w:val="0"/>
                  <w:marRight w:val="0"/>
                  <w:marTop w:val="0"/>
                  <w:marBottom w:val="0"/>
                  <w:divBdr>
                    <w:top w:val="none" w:sz="0" w:space="0" w:color="auto"/>
                    <w:left w:val="none" w:sz="0" w:space="0" w:color="auto"/>
                    <w:bottom w:val="none" w:sz="0" w:space="0" w:color="auto"/>
                    <w:right w:val="none" w:sz="0" w:space="0" w:color="auto"/>
                  </w:divBdr>
                  <w:divsChild>
                    <w:div w:id="13312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6591">
      <w:bodyDiv w:val="1"/>
      <w:marLeft w:val="0"/>
      <w:marRight w:val="0"/>
      <w:marTop w:val="0"/>
      <w:marBottom w:val="0"/>
      <w:divBdr>
        <w:top w:val="none" w:sz="0" w:space="0" w:color="auto"/>
        <w:left w:val="none" w:sz="0" w:space="0" w:color="auto"/>
        <w:bottom w:val="none" w:sz="0" w:space="0" w:color="auto"/>
        <w:right w:val="none" w:sz="0" w:space="0" w:color="auto"/>
      </w:divBdr>
      <w:divsChild>
        <w:div w:id="468865197">
          <w:marLeft w:val="0"/>
          <w:marRight w:val="0"/>
          <w:marTop w:val="0"/>
          <w:marBottom w:val="0"/>
          <w:divBdr>
            <w:top w:val="none" w:sz="0" w:space="0" w:color="auto"/>
            <w:left w:val="none" w:sz="0" w:space="0" w:color="auto"/>
            <w:bottom w:val="none" w:sz="0" w:space="0" w:color="auto"/>
            <w:right w:val="none" w:sz="0" w:space="0" w:color="auto"/>
          </w:divBdr>
        </w:div>
      </w:divsChild>
    </w:div>
    <w:div w:id="451360744">
      <w:bodyDiv w:val="1"/>
      <w:marLeft w:val="0"/>
      <w:marRight w:val="0"/>
      <w:marTop w:val="0"/>
      <w:marBottom w:val="0"/>
      <w:divBdr>
        <w:top w:val="none" w:sz="0" w:space="0" w:color="auto"/>
        <w:left w:val="none" w:sz="0" w:space="0" w:color="auto"/>
        <w:bottom w:val="none" w:sz="0" w:space="0" w:color="auto"/>
        <w:right w:val="none" w:sz="0" w:space="0" w:color="auto"/>
      </w:divBdr>
      <w:divsChild>
        <w:div w:id="677460753">
          <w:marLeft w:val="0"/>
          <w:marRight w:val="0"/>
          <w:marTop w:val="0"/>
          <w:marBottom w:val="0"/>
          <w:divBdr>
            <w:top w:val="none" w:sz="0" w:space="0" w:color="auto"/>
            <w:left w:val="none" w:sz="0" w:space="0" w:color="auto"/>
            <w:bottom w:val="none" w:sz="0" w:space="0" w:color="auto"/>
            <w:right w:val="none" w:sz="0" w:space="0" w:color="auto"/>
          </w:divBdr>
          <w:divsChild>
            <w:div w:id="1924021073">
              <w:marLeft w:val="0"/>
              <w:marRight w:val="0"/>
              <w:marTop w:val="0"/>
              <w:marBottom w:val="0"/>
              <w:divBdr>
                <w:top w:val="none" w:sz="0" w:space="0" w:color="auto"/>
                <w:left w:val="none" w:sz="0" w:space="0" w:color="auto"/>
                <w:bottom w:val="none" w:sz="0" w:space="0" w:color="auto"/>
                <w:right w:val="none" w:sz="0" w:space="0" w:color="auto"/>
              </w:divBdr>
              <w:divsChild>
                <w:div w:id="1272859753">
                  <w:marLeft w:val="0"/>
                  <w:marRight w:val="0"/>
                  <w:marTop w:val="0"/>
                  <w:marBottom w:val="0"/>
                  <w:divBdr>
                    <w:top w:val="none" w:sz="0" w:space="0" w:color="auto"/>
                    <w:left w:val="none" w:sz="0" w:space="0" w:color="auto"/>
                    <w:bottom w:val="none" w:sz="0" w:space="0" w:color="auto"/>
                    <w:right w:val="none" w:sz="0" w:space="0" w:color="auto"/>
                  </w:divBdr>
                  <w:divsChild>
                    <w:div w:id="18710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9439">
      <w:bodyDiv w:val="1"/>
      <w:marLeft w:val="0"/>
      <w:marRight w:val="0"/>
      <w:marTop w:val="0"/>
      <w:marBottom w:val="0"/>
      <w:divBdr>
        <w:top w:val="none" w:sz="0" w:space="0" w:color="auto"/>
        <w:left w:val="none" w:sz="0" w:space="0" w:color="auto"/>
        <w:bottom w:val="none" w:sz="0" w:space="0" w:color="auto"/>
        <w:right w:val="none" w:sz="0" w:space="0" w:color="auto"/>
      </w:divBdr>
      <w:divsChild>
        <w:div w:id="836306508">
          <w:marLeft w:val="0"/>
          <w:marRight w:val="0"/>
          <w:marTop w:val="0"/>
          <w:marBottom w:val="0"/>
          <w:divBdr>
            <w:top w:val="none" w:sz="0" w:space="0" w:color="auto"/>
            <w:left w:val="none" w:sz="0" w:space="0" w:color="auto"/>
            <w:bottom w:val="none" w:sz="0" w:space="0" w:color="auto"/>
            <w:right w:val="none" w:sz="0" w:space="0" w:color="auto"/>
          </w:divBdr>
          <w:divsChild>
            <w:div w:id="1487279327">
              <w:marLeft w:val="0"/>
              <w:marRight w:val="0"/>
              <w:marTop w:val="0"/>
              <w:marBottom w:val="0"/>
              <w:divBdr>
                <w:top w:val="none" w:sz="0" w:space="0" w:color="auto"/>
                <w:left w:val="none" w:sz="0" w:space="0" w:color="auto"/>
                <w:bottom w:val="none" w:sz="0" w:space="0" w:color="auto"/>
                <w:right w:val="none" w:sz="0" w:space="0" w:color="auto"/>
              </w:divBdr>
              <w:divsChild>
                <w:div w:id="1687125280">
                  <w:marLeft w:val="0"/>
                  <w:marRight w:val="0"/>
                  <w:marTop w:val="0"/>
                  <w:marBottom w:val="0"/>
                  <w:divBdr>
                    <w:top w:val="none" w:sz="0" w:space="0" w:color="auto"/>
                    <w:left w:val="none" w:sz="0" w:space="0" w:color="auto"/>
                    <w:bottom w:val="none" w:sz="0" w:space="0" w:color="auto"/>
                    <w:right w:val="none" w:sz="0" w:space="0" w:color="auto"/>
                  </w:divBdr>
                  <w:divsChild>
                    <w:div w:id="10045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4639">
      <w:bodyDiv w:val="1"/>
      <w:marLeft w:val="0"/>
      <w:marRight w:val="0"/>
      <w:marTop w:val="0"/>
      <w:marBottom w:val="0"/>
      <w:divBdr>
        <w:top w:val="none" w:sz="0" w:space="0" w:color="auto"/>
        <w:left w:val="none" w:sz="0" w:space="0" w:color="auto"/>
        <w:bottom w:val="none" w:sz="0" w:space="0" w:color="auto"/>
        <w:right w:val="none" w:sz="0" w:space="0" w:color="auto"/>
      </w:divBdr>
    </w:div>
    <w:div w:id="473453952">
      <w:bodyDiv w:val="1"/>
      <w:marLeft w:val="0"/>
      <w:marRight w:val="0"/>
      <w:marTop w:val="0"/>
      <w:marBottom w:val="0"/>
      <w:divBdr>
        <w:top w:val="none" w:sz="0" w:space="0" w:color="auto"/>
        <w:left w:val="none" w:sz="0" w:space="0" w:color="auto"/>
        <w:bottom w:val="none" w:sz="0" w:space="0" w:color="auto"/>
        <w:right w:val="none" w:sz="0" w:space="0" w:color="auto"/>
      </w:divBdr>
    </w:div>
    <w:div w:id="510801082">
      <w:bodyDiv w:val="1"/>
      <w:marLeft w:val="0"/>
      <w:marRight w:val="0"/>
      <w:marTop w:val="0"/>
      <w:marBottom w:val="0"/>
      <w:divBdr>
        <w:top w:val="none" w:sz="0" w:space="0" w:color="auto"/>
        <w:left w:val="none" w:sz="0" w:space="0" w:color="auto"/>
        <w:bottom w:val="none" w:sz="0" w:space="0" w:color="auto"/>
        <w:right w:val="none" w:sz="0" w:space="0" w:color="auto"/>
      </w:divBdr>
      <w:divsChild>
        <w:div w:id="1323466128">
          <w:marLeft w:val="0"/>
          <w:marRight w:val="0"/>
          <w:marTop w:val="0"/>
          <w:marBottom w:val="0"/>
          <w:divBdr>
            <w:top w:val="none" w:sz="0" w:space="0" w:color="auto"/>
            <w:left w:val="none" w:sz="0" w:space="0" w:color="auto"/>
            <w:bottom w:val="none" w:sz="0" w:space="0" w:color="auto"/>
            <w:right w:val="none" w:sz="0" w:space="0" w:color="auto"/>
          </w:divBdr>
        </w:div>
      </w:divsChild>
    </w:div>
    <w:div w:id="525753265">
      <w:bodyDiv w:val="1"/>
      <w:marLeft w:val="0"/>
      <w:marRight w:val="0"/>
      <w:marTop w:val="0"/>
      <w:marBottom w:val="0"/>
      <w:divBdr>
        <w:top w:val="none" w:sz="0" w:space="0" w:color="auto"/>
        <w:left w:val="none" w:sz="0" w:space="0" w:color="auto"/>
        <w:bottom w:val="none" w:sz="0" w:space="0" w:color="auto"/>
        <w:right w:val="none" w:sz="0" w:space="0" w:color="auto"/>
      </w:divBdr>
    </w:div>
    <w:div w:id="536165545">
      <w:bodyDiv w:val="1"/>
      <w:marLeft w:val="0"/>
      <w:marRight w:val="0"/>
      <w:marTop w:val="0"/>
      <w:marBottom w:val="0"/>
      <w:divBdr>
        <w:top w:val="none" w:sz="0" w:space="0" w:color="auto"/>
        <w:left w:val="none" w:sz="0" w:space="0" w:color="auto"/>
        <w:bottom w:val="none" w:sz="0" w:space="0" w:color="auto"/>
        <w:right w:val="none" w:sz="0" w:space="0" w:color="auto"/>
      </w:divBdr>
      <w:divsChild>
        <w:div w:id="255553635">
          <w:marLeft w:val="0"/>
          <w:marRight w:val="0"/>
          <w:marTop w:val="0"/>
          <w:marBottom w:val="0"/>
          <w:divBdr>
            <w:top w:val="none" w:sz="0" w:space="0" w:color="auto"/>
            <w:left w:val="none" w:sz="0" w:space="0" w:color="auto"/>
            <w:bottom w:val="none" w:sz="0" w:space="0" w:color="auto"/>
            <w:right w:val="none" w:sz="0" w:space="0" w:color="auto"/>
          </w:divBdr>
        </w:div>
      </w:divsChild>
    </w:div>
    <w:div w:id="545684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769">
          <w:marLeft w:val="0"/>
          <w:marRight w:val="0"/>
          <w:marTop w:val="0"/>
          <w:marBottom w:val="0"/>
          <w:divBdr>
            <w:top w:val="none" w:sz="0" w:space="0" w:color="auto"/>
            <w:left w:val="none" w:sz="0" w:space="0" w:color="auto"/>
            <w:bottom w:val="none" w:sz="0" w:space="0" w:color="auto"/>
            <w:right w:val="none" w:sz="0" w:space="0" w:color="auto"/>
          </w:divBdr>
        </w:div>
      </w:divsChild>
    </w:div>
    <w:div w:id="550658805">
      <w:bodyDiv w:val="1"/>
      <w:marLeft w:val="0"/>
      <w:marRight w:val="0"/>
      <w:marTop w:val="0"/>
      <w:marBottom w:val="0"/>
      <w:divBdr>
        <w:top w:val="none" w:sz="0" w:space="0" w:color="auto"/>
        <w:left w:val="none" w:sz="0" w:space="0" w:color="auto"/>
        <w:bottom w:val="none" w:sz="0" w:space="0" w:color="auto"/>
        <w:right w:val="none" w:sz="0" w:space="0" w:color="auto"/>
      </w:divBdr>
      <w:divsChild>
        <w:div w:id="929511789">
          <w:marLeft w:val="0"/>
          <w:marRight w:val="0"/>
          <w:marTop w:val="0"/>
          <w:marBottom w:val="0"/>
          <w:divBdr>
            <w:top w:val="none" w:sz="0" w:space="0" w:color="auto"/>
            <w:left w:val="none" w:sz="0" w:space="0" w:color="auto"/>
            <w:bottom w:val="none" w:sz="0" w:space="0" w:color="auto"/>
            <w:right w:val="none" w:sz="0" w:space="0" w:color="auto"/>
          </w:divBdr>
          <w:divsChild>
            <w:div w:id="110171389">
              <w:marLeft w:val="0"/>
              <w:marRight w:val="0"/>
              <w:marTop w:val="0"/>
              <w:marBottom w:val="0"/>
              <w:divBdr>
                <w:top w:val="none" w:sz="0" w:space="0" w:color="auto"/>
                <w:left w:val="none" w:sz="0" w:space="0" w:color="auto"/>
                <w:bottom w:val="none" w:sz="0" w:space="0" w:color="auto"/>
                <w:right w:val="none" w:sz="0" w:space="0" w:color="auto"/>
              </w:divBdr>
              <w:divsChild>
                <w:div w:id="996610620">
                  <w:marLeft w:val="0"/>
                  <w:marRight w:val="0"/>
                  <w:marTop w:val="0"/>
                  <w:marBottom w:val="0"/>
                  <w:divBdr>
                    <w:top w:val="none" w:sz="0" w:space="0" w:color="auto"/>
                    <w:left w:val="none" w:sz="0" w:space="0" w:color="auto"/>
                    <w:bottom w:val="none" w:sz="0" w:space="0" w:color="auto"/>
                    <w:right w:val="none" w:sz="0" w:space="0" w:color="auto"/>
                  </w:divBdr>
                  <w:divsChild>
                    <w:div w:id="13956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3996">
      <w:bodyDiv w:val="1"/>
      <w:marLeft w:val="0"/>
      <w:marRight w:val="0"/>
      <w:marTop w:val="0"/>
      <w:marBottom w:val="0"/>
      <w:divBdr>
        <w:top w:val="none" w:sz="0" w:space="0" w:color="auto"/>
        <w:left w:val="none" w:sz="0" w:space="0" w:color="auto"/>
        <w:bottom w:val="none" w:sz="0" w:space="0" w:color="auto"/>
        <w:right w:val="none" w:sz="0" w:space="0" w:color="auto"/>
      </w:divBdr>
      <w:divsChild>
        <w:div w:id="1230383491">
          <w:marLeft w:val="0"/>
          <w:marRight w:val="0"/>
          <w:marTop w:val="0"/>
          <w:marBottom w:val="0"/>
          <w:divBdr>
            <w:top w:val="none" w:sz="0" w:space="0" w:color="auto"/>
            <w:left w:val="none" w:sz="0" w:space="0" w:color="auto"/>
            <w:bottom w:val="none" w:sz="0" w:space="0" w:color="auto"/>
            <w:right w:val="none" w:sz="0" w:space="0" w:color="auto"/>
          </w:divBdr>
        </w:div>
      </w:divsChild>
    </w:div>
    <w:div w:id="591085700">
      <w:bodyDiv w:val="1"/>
      <w:marLeft w:val="0"/>
      <w:marRight w:val="0"/>
      <w:marTop w:val="0"/>
      <w:marBottom w:val="0"/>
      <w:divBdr>
        <w:top w:val="none" w:sz="0" w:space="0" w:color="auto"/>
        <w:left w:val="none" w:sz="0" w:space="0" w:color="auto"/>
        <w:bottom w:val="none" w:sz="0" w:space="0" w:color="auto"/>
        <w:right w:val="none" w:sz="0" w:space="0" w:color="auto"/>
      </w:divBdr>
      <w:divsChild>
        <w:div w:id="946353734">
          <w:marLeft w:val="0"/>
          <w:marRight w:val="0"/>
          <w:marTop w:val="0"/>
          <w:marBottom w:val="0"/>
          <w:divBdr>
            <w:top w:val="none" w:sz="0" w:space="0" w:color="auto"/>
            <w:left w:val="none" w:sz="0" w:space="0" w:color="auto"/>
            <w:bottom w:val="none" w:sz="0" w:space="0" w:color="auto"/>
            <w:right w:val="none" w:sz="0" w:space="0" w:color="auto"/>
          </w:divBdr>
        </w:div>
      </w:divsChild>
    </w:div>
    <w:div w:id="593128836">
      <w:bodyDiv w:val="1"/>
      <w:marLeft w:val="0"/>
      <w:marRight w:val="0"/>
      <w:marTop w:val="0"/>
      <w:marBottom w:val="0"/>
      <w:divBdr>
        <w:top w:val="none" w:sz="0" w:space="0" w:color="auto"/>
        <w:left w:val="none" w:sz="0" w:space="0" w:color="auto"/>
        <w:bottom w:val="none" w:sz="0" w:space="0" w:color="auto"/>
        <w:right w:val="none" w:sz="0" w:space="0" w:color="auto"/>
      </w:divBdr>
      <w:divsChild>
        <w:div w:id="436292714">
          <w:marLeft w:val="0"/>
          <w:marRight w:val="0"/>
          <w:marTop w:val="0"/>
          <w:marBottom w:val="0"/>
          <w:divBdr>
            <w:top w:val="none" w:sz="0" w:space="0" w:color="auto"/>
            <w:left w:val="none" w:sz="0" w:space="0" w:color="auto"/>
            <w:bottom w:val="none" w:sz="0" w:space="0" w:color="auto"/>
            <w:right w:val="none" w:sz="0" w:space="0" w:color="auto"/>
          </w:divBdr>
        </w:div>
      </w:divsChild>
    </w:div>
    <w:div w:id="616256171">
      <w:bodyDiv w:val="1"/>
      <w:marLeft w:val="0"/>
      <w:marRight w:val="0"/>
      <w:marTop w:val="0"/>
      <w:marBottom w:val="0"/>
      <w:divBdr>
        <w:top w:val="none" w:sz="0" w:space="0" w:color="auto"/>
        <w:left w:val="none" w:sz="0" w:space="0" w:color="auto"/>
        <w:bottom w:val="none" w:sz="0" w:space="0" w:color="auto"/>
        <w:right w:val="none" w:sz="0" w:space="0" w:color="auto"/>
      </w:divBdr>
      <w:divsChild>
        <w:div w:id="1282030911">
          <w:marLeft w:val="0"/>
          <w:marRight w:val="0"/>
          <w:marTop w:val="0"/>
          <w:marBottom w:val="0"/>
          <w:divBdr>
            <w:top w:val="none" w:sz="0" w:space="0" w:color="auto"/>
            <w:left w:val="none" w:sz="0" w:space="0" w:color="auto"/>
            <w:bottom w:val="none" w:sz="0" w:space="0" w:color="auto"/>
            <w:right w:val="none" w:sz="0" w:space="0" w:color="auto"/>
          </w:divBdr>
        </w:div>
      </w:divsChild>
    </w:div>
    <w:div w:id="616378461">
      <w:bodyDiv w:val="1"/>
      <w:marLeft w:val="0"/>
      <w:marRight w:val="0"/>
      <w:marTop w:val="0"/>
      <w:marBottom w:val="0"/>
      <w:divBdr>
        <w:top w:val="none" w:sz="0" w:space="0" w:color="auto"/>
        <w:left w:val="none" w:sz="0" w:space="0" w:color="auto"/>
        <w:bottom w:val="none" w:sz="0" w:space="0" w:color="auto"/>
        <w:right w:val="none" w:sz="0" w:space="0" w:color="auto"/>
      </w:divBdr>
    </w:div>
    <w:div w:id="618532322">
      <w:bodyDiv w:val="1"/>
      <w:marLeft w:val="0"/>
      <w:marRight w:val="0"/>
      <w:marTop w:val="0"/>
      <w:marBottom w:val="0"/>
      <w:divBdr>
        <w:top w:val="none" w:sz="0" w:space="0" w:color="auto"/>
        <w:left w:val="none" w:sz="0" w:space="0" w:color="auto"/>
        <w:bottom w:val="none" w:sz="0" w:space="0" w:color="auto"/>
        <w:right w:val="none" w:sz="0" w:space="0" w:color="auto"/>
      </w:divBdr>
      <w:divsChild>
        <w:div w:id="1211460019">
          <w:marLeft w:val="0"/>
          <w:marRight w:val="0"/>
          <w:marTop w:val="0"/>
          <w:marBottom w:val="0"/>
          <w:divBdr>
            <w:top w:val="none" w:sz="0" w:space="0" w:color="auto"/>
            <w:left w:val="none" w:sz="0" w:space="0" w:color="auto"/>
            <w:bottom w:val="none" w:sz="0" w:space="0" w:color="auto"/>
            <w:right w:val="none" w:sz="0" w:space="0" w:color="auto"/>
          </w:divBdr>
        </w:div>
      </w:divsChild>
    </w:div>
    <w:div w:id="619265329">
      <w:bodyDiv w:val="1"/>
      <w:marLeft w:val="0"/>
      <w:marRight w:val="0"/>
      <w:marTop w:val="0"/>
      <w:marBottom w:val="0"/>
      <w:divBdr>
        <w:top w:val="none" w:sz="0" w:space="0" w:color="auto"/>
        <w:left w:val="none" w:sz="0" w:space="0" w:color="auto"/>
        <w:bottom w:val="none" w:sz="0" w:space="0" w:color="auto"/>
        <w:right w:val="none" w:sz="0" w:space="0" w:color="auto"/>
      </w:divBdr>
      <w:divsChild>
        <w:div w:id="1305936897">
          <w:marLeft w:val="0"/>
          <w:marRight w:val="0"/>
          <w:marTop w:val="0"/>
          <w:marBottom w:val="0"/>
          <w:divBdr>
            <w:top w:val="none" w:sz="0" w:space="0" w:color="auto"/>
            <w:left w:val="none" w:sz="0" w:space="0" w:color="auto"/>
            <w:bottom w:val="none" w:sz="0" w:space="0" w:color="auto"/>
            <w:right w:val="none" w:sz="0" w:space="0" w:color="auto"/>
          </w:divBdr>
        </w:div>
      </w:divsChild>
    </w:div>
    <w:div w:id="619578416">
      <w:bodyDiv w:val="1"/>
      <w:marLeft w:val="0"/>
      <w:marRight w:val="0"/>
      <w:marTop w:val="0"/>
      <w:marBottom w:val="0"/>
      <w:divBdr>
        <w:top w:val="none" w:sz="0" w:space="0" w:color="auto"/>
        <w:left w:val="none" w:sz="0" w:space="0" w:color="auto"/>
        <w:bottom w:val="none" w:sz="0" w:space="0" w:color="auto"/>
        <w:right w:val="none" w:sz="0" w:space="0" w:color="auto"/>
      </w:divBdr>
      <w:divsChild>
        <w:div w:id="1710375902">
          <w:marLeft w:val="0"/>
          <w:marRight w:val="0"/>
          <w:marTop w:val="0"/>
          <w:marBottom w:val="0"/>
          <w:divBdr>
            <w:top w:val="none" w:sz="0" w:space="0" w:color="auto"/>
            <w:left w:val="none" w:sz="0" w:space="0" w:color="auto"/>
            <w:bottom w:val="none" w:sz="0" w:space="0" w:color="auto"/>
            <w:right w:val="none" w:sz="0" w:space="0" w:color="auto"/>
          </w:divBdr>
        </w:div>
      </w:divsChild>
    </w:div>
    <w:div w:id="674696446">
      <w:bodyDiv w:val="1"/>
      <w:marLeft w:val="0"/>
      <w:marRight w:val="0"/>
      <w:marTop w:val="0"/>
      <w:marBottom w:val="0"/>
      <w:divBdr>
        <w:top w:val="none" w:sz="0" w:space="0" w:color="auto"/>
        <w:left w:val="none" w:sz="0" w:space="0" w:color="auto"/>
        <w:bottom w:val="none" w:sz="0" w:space="0" w:color="auto"/>
        <w:right w:val="none" w:sz="0" w:space="0" w:color="auto"/>
      </w:divBdr>
      <w:divsChild>
        <w:div w:id="310793376">
          <w:marLeft w:val="0"/>
          <w:marRight w:val="0"/>
          <w:marTop w:val="0"/>
          <w:marBottom w:val="0"/>
          <w:divBdr>
            <w:top w:val="none" w:sz="0" w:space="0" w:color="auto"/>
            <w:left w:val="none" w:sz="0" w:space="0" w:color="auto"/>
            <w:bottom w:val="none" w:sz="0" w:space="0" w:color="auto"/>
            <w:right w:val="none" w:sz="0" w:space="0" w:color="auto"/>
          </w:divBdr>
          <w:divsChild>
            <w:div w:id="23798266">
              <w:marLeft w:val="0"/>
              <w:marRight w:val="0"/>
              <w:marTop w:val="0"/>
              <w:marBottom w:val="0"/>
              <w:divBdr>
                <w:top w:val="none" w:sz="0" w:space="0" w:color="auto"/>
                <w:left w:val="none" w:sz="0" w:space="0" w:color="auto"/>
                <w:bottom w:val="none" w:sz="0" w:space="0" w:color="auto"/>
                <w:right w:val="none" w:sz="0" w:space="0" w:color="auto"/>
              </w:divBdr>
              <w:divsChild>
                <w:div w:id="662509493">
                  <w:marLeft w:val="0"/>
                  <w:marRight w:val="0"/>
                  <w:marTop w:val="0"/>
                  <w:marBottom w:val="0"/>
                  <w:divBdr>
                    <w:top w:val="none" w:sz="0" w:space="0" w:color="auto"/>
                    <w:left w:val="none" w:sz="0" w:space="0" w:color="auto"/>
                    <w:bottom w:val="none" w:sz="0" w:space="0" w:color="auto"/>
                    <w:right w:val="none" w:sz="0" w:space="0" w:color="auto"/>
                  </w:divBdr>
                  <w:divsChild>
                    <w:div w:id="1949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1373">
      <w:bodyDiv w:val="1"/>
      <w:marLeft w:val="0"/>
      <w:marRight w:val="0"/>
      <w:marTop w:val="0"/>
      <w:marBottom w:val="0"/>
      <w:divBdr>
        <w:top w:val="none" w:sz="0" w:space="0" w:color="auto"/>
        <w:left w:val="none" w:sz="0" w:space="0" w:color="auto"/>
        <w:bottom w:val="none" w:sz="0" w:space="0" w:color="auto"/>
        <w:right w:val="none" w:sz="0" w:space="0" w:color="auto"/>
      </w:divBdr>
      <w:divsChild>
        <w:div w:id="2058121301">
          <w:marLeft w:val="0"/>
          <w:marRight w:val="0"/>
          <w:marTop w:val="0"/>
          <w:marBottom w:val="0"/>
          <w:divBdr>
            <w:top w:val="none" w:sz="0" w:space="0" w:color="auto"/>
            <w:left w:val="none" w:sz="0" w:space="0" w:color="auto"/>
            <w:bottom w:val="none" w:sz="0" w:space="0" w:color="auto"/>
            <w:right w:val="none" w:sz="0" w:space="0" w:color="auto"/>
          </w:divBdr>
        </w:div>
      </w:divsChild>
    </w:div>
    <w:div w:id="686642534">
      <w:bodyDiv w:val="1"/>
      <w:marLeft w:val="0"/>
      <w:marRight w:val="0"/>
      <w:marTop w:val="0"/>
      <w:marBottom w:val="0"/>
      <w:divBdr>
        <w:top w:val="none" w:sz="0" w:space="0" w:color="auto"/>
        <w:left w:val="none" w:sz="0" w:space="0" w:color="auto"/>
        <w:bottom w:val="none" w:sz="0" w:space="0" w:color="auto"/>
        <w:right w:val="none" w:sz="0" w:space="0" w:color="auto"/>
      </w:divBdr>
      <w:divsChild>
        <w:div w:id="1222592785">
          <w:marLeft w:val="0"/>
          <w:marRight w:val="0"/>
          <w:marTop w:val="0"/>
          <w:marBottom w:val="0"/>
          <w:divBdr>
            <w:top w:val="none" w:sz="0" w:space="0" w:color="auto"/>
            <w:left w:val="none" w:sz="0" w:space="0" w:color="auto"/>
            <w:bottom w:val="none" w:sz="0" w:space="0" w:color="auto"/>
            <w:right w:val="none" w:sz="0" w:space="0" w:color="auto"/>
          </w:divBdr>
        </w:div>
      </w:divsChild>
    </w:div>
    <w:div w:id="728966985">
      <w:bodyDiv w:val="1"/>
      <w:marLeft w:val="0"/>
      <w:marRight w:val="0"/>
      <w:marTop w:val="0"/>
      <w:marBottom w:val="0"/>
      <w:divBdr>
        <w:top w:val="none" w:sz="0" w:space="0" w:color="auto"/>
        <w:left w:val="none" w:sz="0" w:space="0" w:color="auto"/>
        <w:bottom w:val="none" w:sz="0" w:space="0" w:color="auto"/>
        <w:right w:val="none" w:sz="0" w:space="0" w:color="auto"/>
      </w:divBdr>
    </w:div>
    <w:div w:id="743262510">
      <w:bodyDiv w:val="1"/>
      <w:marLeft w:val="0"/>
      <w:marRight w:val="0"/>
      <w:marTop w:val="0"/>
      <w:marBottom w:val="0"/>
      <w:divBdr>
        <w:top w:val="none" w:sz="0" w:space="0" w:color="auto"/>
        <w:left w:val="none" w:sz="0" w:space="0" w:color="auto"/>
        <w:bottom w:val="none" w:sz="0" w:space="0" w:color="auto"/>
        <w:right w:val="none" w:sz="0" w:space="0" w:color="auto"/>
      </w:divBdr>
      <w:divsChild>
        <w:div w:id="2037538887">
          <w:marLeft w:val="0"/>
          <w:marRight w:val="0"/>
          <w:marTop w:val="0"/>
          <w:marBottom w:val="0"/>
          <w:divBdr>
            <w:top w:val="none" w:sz="0" w:space="0" w:color="auto"/>
            <w:left w:val="none" w:sz="0" w:space="0" w:color="auto"/>
            <w:bottom w:val="none" w:sz="0" w:space="0" w:color="auto"/>
            <w:right w:val="none" w:sz="0" w:space="0" w:color="auto"/>
          </w:divBdr>
        </w:div>
      </w:divsChild>
    </w:div>
    <w:div w:id="772165072">
      <w:bodyDiv w:val="1"/>
      <w:marLeft w:val="0"/>
      <w:marRight w:val="0"/>
      <w:marTop w:val="0"/>
      <w:marBottom w:val="0"/>
      <w:divBdr>
        <w:top w:val="none" w:sz="0" w:space="0" w:color="auto"/>
        <w:left w:val="none" w:sz="0" w:space="0" w:color="auto"/>
        <w:bottom w:val="none" w:sz="0" w:space="0" w:color="auto"/>
        <w:right w:val="none" w:sz="0" w:space="0" w:color="auto"/>
      </w:divBdr>
      <w:divsChild>
        <w:div w:id="1005790028">
          <w:marLeft w:val="0"/>
          <w:marRight w:val="0"/>
          <w:marTop w:val="0"/>
          <w:marBottom w:val="0"/>
          <w:divBdr>
            <w:top w:val="none" w:sz="0" w:space="0" w:color="auto"/>
            <w:left w:val="none" w:sz="0" w:space="0" w:color="auto"/>
            <w:bottom w:val="none" w:sz="0" w:space="0" w:color="auto"/>
            <w:right w:val="none" w:sz="0" w:space="0" w:color="auto"/>
          </w:divBdr>
        </w:div>
      </w:divsChild>
    </w:div>
    <w:div w:id="773980317">
      <w:bodyDiv w:val="1"/>
      <w:marLeft w:val="0"/>
      <w:marRight w:val="0"/>
      <w:marTop w:val="0"/>
      <w:marBottom w:val="0"/>
      <w:divBdr>
        <w:top w:val="none" w:sz="0" w:space="0" w:color="auto"/>
        <w:left w:val="none" w:sz="0" w:space="0" w:color="auto"/>
        <w:bottom w:val="none" w:sz="0" w:space="0" w:color="auto"/>
        <w:right w:val="none" w:sz="0" w:space="0" w:color="auto"/>
      </w:divBdr>
      <w:divsChild>
        <w:div w:id="704796753">
          <w:marLeft w:val="0"/>
          <w:marRight w:val="0"/>
          <w:marTop w:val="0"/>
          <w:marBottom w:val="0"/>
          <w:divBdr>
            <w:top w:val="none" w:sz="0" w:space="0" w:color="auto"/>
            <w:left w:val="none" w:sz="0" w:space="0" w:color="auto"/>
            <w:bottom w:val="none" w:sz="0" w:space="0" w:color="auto"/>
            <w:right w:val="none" w:sz="0" w:space="0" w:color="auto"/>
          </w:divBdr>
          <w:divsChild>
            <w:div w:id="1723015939">
              <w:marLeft w:val="0"/>
              <w:marRight w:val="0"/>
              <w:marTop w:val="0"/>
              <w:marBottom w:val="0"/>
              <w:divBdr>
                <w:top w:val="none" w:sz="0" w:space="0" w:color="auto"/>
                <w:left w:val="none" w:sz="0" w:space="0" w:color="auto"/>
                <w:bottom w:val="none" w:sz="0" w:space="0" w:color="auto"/>
                <w:right w:val="none" w:sz="0" w:space="0" w:color="auto"/>
              </w:divBdr>
              <w:divsChild>
                <w:div w:id="1238593471">
                  <w:marLeft w:val="0"/>
                  <w:marRight w:val="0"/>
                  <w:marTop w:val="0"/>
                  <w:marBottom w:val="0"/>
                  <w:divBdr>
                    <w:top w:val="none" w:sz="0" w:space="0" w:color="auto"/>
                    <w:left w:val="none" w:sz="0" w:space="0" w:color="auto"/>
                    <w:bottom w:val="none" w:sz="0" w:space="0" w:color="auto"/>
                    <w:right w:val="none" w:sz="0" w:space="0" w:color="auto"/>
                  </w:divBdr>
                  <w:divsChild>
                    <w:div w:id="104929090">
                      <w:marLeft w:val="0"/>
                      <w:marRight w:val="0"/>
                      <w:marTop w:val="0"/>
                      <w:marBottom w:val="0"/>
                      <w:divBdr>
                        <w:top w:val="none" w:sz="0" w:space="0" w:color="auto"/>
                        <w:left w:val="none" w:sz="0" w:space="0" w:color="auto"/>
                        <w:bottom w:val="none" w:sz="0" w:space="0" w:color="auto"/>
                        <w:right w:val="none" w:sz="0" w:space="0" w:color="auto"/>
                      </w:divBdr>
                      <w:divsChild>
                        <w:div w:id="2002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3186">
                  <w:marLeft w:val="0"/>
                  <w:marRight w:val="0"/>
                  <w:marTop w:val="0"/>
                  <w:marBottom w:val="0"/>
                  <w:divBdr>
                    <w:top w:val="none" w:sz="0" w:space="0" w:color="auto"/>
                    <w:left w:val="none" w:sz="0" w:space="0" w:color="auto"/>
                    <w:bottom w:val="none" w:sz="0" w:space="0" w:color="auto"/>
                    <w:right w:val="none" w:sz="0" w:space="0" w:color="auto"/>
                  </w:divBdr>
                  <w:divsChild>
                    <w:div w:id="1222518409">
                      <w:marLeft w:val="0"/>
                      <w:marRight w:val="0"/>
                      <w:marTop w:val="0"/>
                      <w:marBottom w:val="0"/>
                      <w:divBdr>
                        <w:top w:val="none" w:sz="0" w:space="0" w:color="auto"/>
                        <w:left w:val="none" w:sz="0" w:space="0" w:color="auto"/>
                        <w:bottom w:val="none" w:sz="0" w:space="0" w:color="auto"/>
                        <w:right w:val="none" w:sz="0" w:space="0" w:color="auto"/>
                      </w:divBdr>
                      <w:divsChild>
                        <w:div w:id="405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06161">
      <w:bodyDiv w:val="1"/>
      <w:marLeft w:val="0"/>
      <w:marRight w:val="0"/>
      <w:marTop w:val="0"/>
      <w:marBottom w:val="0"/>
      <w:divBdr>
        <w:top w:val="none" w:sz="0" w:space="0" w:color="auto"/>
        <w:left w:val="none" w:sz="0" w:space="0" w:color="auto"/>
        <w:bottom w:val="none" w:sz="0" w:space="0" w:color="auto"/>
        <w:right w:val="none" w:sz="0" w:space="0" w:color="auto"/>
      </w:divBdr>
      <w:divsChild>
        <w:div w:id="1537231021">
          <w:marLeft w:val="0"/>
          <w:marRight w:val="0"/>
          <w:marTop w:val="0"/>
          <w:marBottom w:val="0"/>
          <w:divBdr>
            <w:top w:val="none" w:sz="0" w:space="0" w:color="auto"/>
            <w:left w:val="none" w:sz="0" w:space="0" w:color="auto"/>
            <w:bottom w:val="none" w:sz="0" w:space="0" w:color="auto"/>
            <w:right w:val="none" w:sz="0" w:space="0" w:color="auto"/>
          </w:divBdr>
        </w:div>
      </w:divsChild>
    </w:div>
    <w:div w:id="803622678">
      <w:bodyDiv w:val="1"/>
      <w:marLeft w:val="0"/>
      <w:marRight w:val="0"/>
      <w:marTop w:val="0"/>
      <w:marBottom w:val="0"/>
      <w:divBdr>
        <w:top w:val="none" w:sz="0" w:space="0" w:color="auto"/>
        <w:left w:val="none" w:sz="0" w:space="0" w:color="auto"/>
        <w:bottom w:val="none" w:sz="0" w:space="0" w:color="auto"/>
        <w:right w:val="none" w:sz="0" w:space="0" w:color="auto"/>
      </w:divBdr>
      <w:divsChild>
        <w:div w:id="1035887644">
          <w:marLeft w:val="0"/>
          <w:marRight w:val="0"/>
          <w:marTop w:val="0"/>
          <w:marBottom w:val="0"/>
          <w:divBdr>
            <w:top w:val="none" w:sz="0" w:space="0" w:color="auto"/>
            <w:left w:val="none" w:sz="0" w:space="0" w:color="auto"/>
            <w:bottom w:val="none" w:sz="0" w:space="0" w:color="auto"/>
            <w:right w:val="none" w:sz="0" w:space="0" w:color="auto"/>
          </w:divBdr>
          <w:divsChild>
            <w:div w:id="96365584">
              <w:marLeft w:val="0"/>
              <w:marRight w:val="0"/>
              <w:marTop w:val="0"/>
              <w:marBottom w:val="0"/>
              <w:divBdr>
                <w:top w:val="none" w:sz="0" w:space="0" w:color="auto"/>
                <w:left w:val="none" w:sz="0" w:space="0" w:color="auto"/>
                <w:bottom w:val="none" w:sz="0" w:space="0" w:color="auto"/>
                <w:right w:val="none" w:sz="0" w:space="0" w:color="auto"/>
              </w:divBdr>
              <w:divsChild>
                <w:div w:id="193203047">
                  <w:marLeft w:val="0"/>
                  <w:marRight w:val="0"/>
                  <w:marTop w:val="0"/>
                  <w:marBottom w:val="0"/>
                  <w:divBdr>
                    <w:top w:val="none" w:sz="0" w:space="0" w:color="auto"/>
                    <w:left w:val="none" w:sz="0" w:space="0" w:color="auto"/>
                    <w:bottom w:val="none" w:sz="0" w:space="0" w:color="auto"/>
                    <w:right w:val="none" w:sz="0" w:space="0" w:color="auto"/>
                  </w:divBdr>
                  <w:divsChild>
                    <w:div w:id="16949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9555">
      <w:bodyDiv w:val="1"/>
      <w:marLeft w:val="0"/>
      <w:marRight w:val="0"/>
      <w:marTop w:val="0"/>
      <w:marBottom w:val="0"/>
      <w:divBdr>
        <w:top w:val="none" w:sz="0" w:space="0" w:color="auto"/>
        <w:left w:val="none" w:sz="0" w:space="0" w:color="auto"/>
        <w:bottom w:val="none" w:sz="0" w:space="0" w:color="auto"/>
        <w:right w:val="none" w:sz="0" w:space="0" w:color="auto"/>
      </w:divBdr>
      <w:divsChild>
        <w:div w:id="2091464429">
          <w:marLeft w:val="0"/>
          <w:marRight w:val="0"/>
          <w:marTop w:val="0"/>
          <w:marBottom w:val="0"/>
          <w:divBdr>
            <w:top w:val="none" w:sz="0" w:space="0" w:color="auto"/>
            <w:left w:val="none" w:sz="0" w:space="0" w:color="auto"/>
            <w:bottom w:val="none" w:sz="0" w:space="0" w:color="auto"/>
            <w:right w:val="none" w:sz="0" w:space="0" w:color="auto"/>
          </w:divBdr>
        </w:div>
      </w:divsChild>
    </w:div>
    <w:div w:id="808861656">
      <w:bodyDiv w:val="1"/>
      <w:marLeft w:val="0"/>
      <w:marRight w:val="0"/>
      <w:marTop w:val="0"/>
      <w:marBottom w:val="0"/>
      <w:divBdr>
        <w:top w:val="none" w:sz="0" w:space="0" w:color="auto"/>
        <w:left w:val="none" w:sz="0" w:space="0" w:color="auto"/>
        <w:bottom w:val="none" w:sz="0" w:space="0" w:color="auto"/>
        <w:right w:val="none" w:sz="0" w:space="0" w:color="auto"/>
      </w:divBdr>
      <w:divsChild>
        <w:div w:id="2104690957">
          <w:marLeft w:val="0"/>
          <w:marRight w:val="0"/>
          <w:marTop w:val="0"/>
          <w:marBottom w:val="0"/>
          <w:divBdr>
            <w:top w:val="none" w:sz="0" w:space="0" w:color="auto"/>
            <w:left w:val="none" w:sz="0" w:space="0" w:color="auto"/>
            <w:bottom w:val="none" w:sz="0" w:space="0" w:color="auto"/>
            <w:right w:val="none" w:sz="0" w:space="0" w:color="auto"/>
          </w:divBdr>
        </w:div>
      </w:divsChild>
    </w:div>
    <w:div w:id="840656575">
      <w:bodyDiv w:val="1"/>
      <w:marLeft w:val="0"/>
      <w:marRight w:val="0"/>
      <w:marTop w:val="0"/>
      <w:marBottom w:val="0"/>
      <w:divBdr>
        <w:top w:val="none" w:sz="0" w:space="0" w:color="auto"/>
        <w:left w:val="none" w:sz="0" w:space="0" w:color="auto"/>
        <w:bottom w:val="none" w:sz="0" w:space="0" w:color="auto"/>
        <w:right w:val="none" w:sz="0" w:space="0" w:color="auto"/>
      </w:divBdr>
      <w:divsChild>
        <w:div w:id="956133862">
          <w:marLeft w:val="0"/>
          <w:marRight w:val="0"/>
          <w:marTop w:val="0"/>
          <w:marBottom w:val="0"/>
          <w:divBdr>
            <w:top w:val="none" w:sz="0" w:space="0" w:color="auto"/>
            <w:left w:val="none" w:sz="0" w:space="0" w:color="auto"/>
            <w:bottom w:val="none" w:sz="0" w:space="0" w:color="auto"/>
            <w:right w:val="none" w:sz="0" w:space="0" w:color="auto"/>
          </w:divBdr>
        </w:div>
      </w:divsChild>
    </w:div>
    <w:div w:id="843087608">
      <w:bodyDiv w:val="1"/>
      <w:marLeft w:val="0"/>
      <w:marRight w:val="0"/>
      <w:marTop w:val="0"/>
      <w:marBottom w:val="0"/>
      <w:divBdr>
        <w:top w:val="none" w:sz="0" w:space="0" w:color="auto"/>
        <w:left w:val="none" w:sz="0" w:space="0" w:color="auto"/>
        <w:bottom w:val="none" w:sz="0" w:space="0" w:color="auto"/>
        <w:right w:val="none" w:sz="0" w:space="0" w:color="auto"/>
      </w:divBdr>
      <w:divsChild>
        <w:div w:id="921991194">
          <w:marLeft w:val="0"/>
          <w:marRight w:val="0"/>
          <w:marTop w:val="0"/>
          <w:marBottom w:val="0"/>
          <w:divBdr>
            <w:top w:val="none" w:sz="0" w:space="0" w:color="auto"/>
            <w:left w:val="none" w:sz="0" w:space="0" w:color="auto"/>
            <w:bottom w:val="none" w:sz="0" w:space="0" w:color="auto"/>
            <w:right w:val="none" w:sz="0" w:space="0" w:color="auto"/>
          </w:divBdr>
          <w:divsChild>
            <w:div w:id="217591135">
              <w:marLeft w:val="0"/>
              <w:marRight w:val="0"/>
              <w:marTop w:val="0"/>
              <w:marBottom w:val="0"/>
              <w:divBdr>
                <w:top w:val="none" w:sz="0" w:space="0" w:color="auto"/>
                <w:left w:val="none" w:sz="0" w:space="0" w:color="auto"/>
                <w:bottom w:val="none" w:sz="0" w:space="0" w:color="auto"/>
                <w:right w:val="none" w:sz="0" w:space="0" w:color="auto"/>
              </w:divBdr>
              <w:divsChild>
                <w:div w:id="2033610403">
                  <w:marLeft w:val="0"/>
                  <w:marRight w:val="0"/>
                  <w:marTop w:val="0"/>
                  <w:marBottom w:val="0"/>
                  <w:divBdr>
                    <w:top w:val="none" w:sz="0" w:space="0" w:color="auto"/>
                    <w:left w:val="none" w:sz="0" w:space="0" w:color="auto"/>
                    <w:bottom w:val="none" w:sz="0" w:space="0" w:color="auto"/>
                    <w:right w:val="none" w:sz="0" w:space="0" w:color="auto"/>
                  </w:divBdr>
                  <w:divsChild>
                    <w:div w:id="701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2656">
      <w:bodyDiv w:val="1"/>
      <w:marLeft w:val="0"/>
      <w:marRight w:val="0"/>
      <w:marTop w:val="0"/>
      <w:marBottom w:val="0"/>
      <w:divBdr>
        <w:top w:val="none" w:sz="0" w:space="0" w:color="auto"/>
        <w:left w:val="none" w:sz="0" w:space="0" w:color="auto"/>
        <w:bottom w:val="none" w:sz="0" w:space="0" w:color="auto"/>
        <w:right w:val="none" w:sz="0" w:space="0" w:color="auto"/>
      </w:divBdr>
      <w:divsChild>
        <w:div w:id="267591797">
          <w:marLeft w:val="0"/>
          <w:marRight w:val="0"/>
          <w:marTop w:val="0"/>
          <w:marBottom w:val="0"/>
          <w:divBdr>
            <w:top w:val="none" w:sz="0" w:space="0" w:color="auto"/>
            <w:left w:val="none" w:sz="0" w:space="0" w:color="auto"/>
            <w:bottom w:val="none" w:sz="0" w:space="0" w:color="auto"/>
            <w:right w:val="none" w:sz="0" w:space="0" w:color="auto"/>
          </w:divBdr>
        </w:div>
      </w:divsChild>
    </w:div>
    <w:div w:id="856651901">
      <w:bodyDiv w:val="1"/>
      <w:marLeft w:val="0"/>
      <w:marRight w:val="0"/>
      <w:marTop w:val="0"/>
      <w:marBottom w:val="0"/>
      <w:divBdr>
        <w:top w:val="none" w:sz="0" w:space="0" w:color="auto"/>
        <w:left w:val="none" w:sz="0" w:space="0" w:color="auto"/>
        <w:bottom w:val="none" w:sz="0" w:space="0" w:color="auto"/>
        <w:right w:val="none" w:sz="0" w:space="0" w:color="auto"/>
      </w:divBdr>
      <w:divsChild>
        <w:div w:id="217790719">
          <w:marLeft w:val="0"/>
          <w:marRight w:val="0"/>
          <w:marTop w:val="0"/>
          <w:marBottom w:val="0"/>
          <w:divBdr>
            <w:top w:val="none" w:sz="0" w:space="0" w:color="auto"/>
            <w:left w:val="none" w:sz="0" w:space="0" w:color="auto"/>
            <w:bottom w:val="none" w:sz="0" w:space="0" w:color="auto"/>
            <w:right w:val="none" w:sz="0" w:space="0" w:color="auto"/>
          </w:divBdr>
        </w:div>
      </w:divsChild>
    </w:div>
    <w:div w:id="863633958">
      <w:bodyDiv w:val="1"/>
      <w:marLeft w:val="0"/>
      <w:marRight w:val="0"/>
      <w:marTop w:val="0"/>
      <w:marBottom w:val="0"/>
      <w:divBdr>
        <w:top w:val="none" w:sz="0" w:space="0" w:color="auto"/>
        <w:left w:val="none" w:sz="0" w:space="0" w:color="auto"/>
        <w:bottom w:val="none" w:sz="0" w:space="0" w:color="auto"/>
        <w:right w:val="none" w:sz="0" w:space="0" w:color="auto"/>
      </w:divBdr>
      <w:divsChild>
        <w:div w:id="10567986">
          <w:marLeft w:val="0"/>
          <w:marRight w:val="0"/>
          <w:marTop w:val="0"/>
          <w:marBottom w:val="0"/>
          <w:divBdr>
            <w:top w:val="none" w:sz="0" w:space="0" w:color="auto"/>
            <w:left w:val="none" w:sz="0" w:space="0" w:color="auto"/>
            <w:bottom w:val="none" w:sz="0" w:space="0" w:color="auto"/>
            <w:right w:val="none" w:sz="0" w:space="0" w:color="auto"/>
          </w:divBdr>
        </w:div>
      </w:divsChild>
    </w:div>
    <w:div w:id="866672834">
      <w:bodyDiv w:val="1"/>
      <w:marLeft w:val="0"/>
      <w:marRight w:val="0"/>
      <w:marTop w:val="0"/>
      <w:marBottom w:val="0"/>
      <w:divBdr>
        <w:top w:val="none" w:sz="0" w:space="0" w:color="auto"/>
        <w:left w:val="none" w:sz="0" w:space="0" w:color="auto"/>
        <w:bottom w:val="none" w:sz="0" w:space="0" w:color="auto"/>
        <w:right w:val="none" w:sz="0" w:space="0" w:color="auto"/>
      </w:divBdr>
      <w:divsChild>
        <w:div w:id="38167742">
          <w:marLeft w:val="0"/>
          <w:marRight w:val="0"/>
          <w:marTop w:val="0"/>
          <w:marBottom w:val="0"/>
          <w:divBdr>
            <w:top w:val="none" w:sz="0" w:space="0" w:color="auto"/>
            <w:left w:val="none" w:sz="0" w:space="0" w:color="auto"/>
            <w:bottom w:val="none" w:sz="0" w:space="0" w:color="auto"/>
            <w:right w:val="none" w:sz="0" w:space="0" w:color="auto"/>
          </w:divBdr>
        </w:div>
        <w:div w:id="1728650727">
          <w:marLeft w:val="0"/>
          <w:marRight w:val="0"/>
          <w:marTop w:val="0"/>
          <w:marBottom w:val="0"/>
          <w:divBdr>
            <w:top w:val="none" w:sz="0" w:space="0" w:color="auto"/>
            <w:left w:val="none" w:sz="0" w:space="0" w:color="auto"/>
            <w:bottom w:val="none" w:sz="0" w:space="0" w:color="auto"/>
            <w:right w:val="none" w:sz="0" w:space="0" w:color="auto"/>
          </w:divBdr>
        </w:div>
      </w:divsChild>
    </w:div>
    <w:div w:id="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29575703">
          <w:marLeft w:val="0"/>
          <w:marRight w:val="0"/>
          <w:marTop w:val="0"/>
          <w:marBottom w:val="0"/>
          <w:divBdr>
            <w:top w:val="none" w:sz="0" w:space="0" w:color="auto"/>
            <w:left w:val="none" w:sz="0" w:space="0" w:color="auto"/>
            <w:bottom w:val="none" w:sz="0" w:space="0" w:color="auto"/>
            <w:right w:val="none" w:sz="0" w:space="0" w:color="auto"/>
          </w:divBdr>
        </w:div>
      </w:divsChild>
    </w:div>
    <w:div w:id="920069766">
      <w:bodyDiv w:val="1"/>
      <w:marLeft w:val="0"/>
      <w:marRight w:val="0"/>
      <w:marTop w:val="0"/>
      <w:marBottom w:val="0"/>
      <w:divBdr>
        <w:top w:val="none" w:sz="0" w:space="0" w:color="auto"/>
        <w:left w:val="none" w:sz="0" w:space="0" w:color="auto"/>
        <w:bottom w:val="none" w:sz="0" w:space="0" w:color="auto"/>
        <w:right w:val="none" w:sz="0" w:space="0" w:color="auto"/>
      </w:divBdr>
      <w:divsChild>
        <w:div w:id="992835847">
          <w:marLeft w:val="0"/>
          <w:marRight w:val="0"/>
          <w:marTop w:val="0"/>
          <w:marBottom w:val="0"/>
          <w:divBdr>
            <w:top w:val="none" w:sz="0" w:space="0" w:color="auto"/>
            <w:left w:val="none" w:sz="0" w:space="0" w:color="auto"/>
            <w:bottom w:val="none" w:sz="0" w:space="0" w:color="auto"/>
            <w:right w:val="none" w:sz="0" w:space="0" w:color="auto"/>
          </w:divBdr>
        </w:div>
      </w:divsChild>
    </w:div>
    <w:div w:id="929312041">
      <w:bodyDiv w:val="1"/>
      <w:marLeft w:val="0"/>
      <w:marRight w:val="0"/>
      <w:marTop w:val="0"/>
      <w:marBottom w:val="0"/>
      <w:divBdr>
        <w:top w:val="none" w:sz="0" w:space="0" w:color="auto"/>
        <w:left w:val="none" w:sz="0" w:space="0" w:color="auto"/>
        <w:bottom w:val="none" w:sz="0" w:space="0" w:color="auto"/>
        <w:right w:val="none" w:sz="0" w:space="0" w:color="auto"/>
      </w:divBdr>
      <w:divsChild>
        <w:div w:id="1604342341">
          <w:marLeft w:val="0"/>
          <w:marRight w:val="0"/>
          <w:marTop w:val="0"/>
          <w:marBottom w:val="0"/>
          <w:divBdr>
            <w:top w:val="none" w:sz="0" w:space="0" w:color="auto"/>
            <w:left w:val="none" w:sz="0" w:space="0" w:color="auto"/>
            <w:bottom w:val="none" w:sz="0" w:space="0" w:color="auto"/>
            <w:right w:val="none" w:sz="0" w:space="0" w:color="auto"/>
          </w:divBdr>
        </w:div>
      </w:divsChild>
    </w:div>
    <w:div w:id="935746463">
      <w:bodyDiv w:val="1"/>
      <w:marLeft w:val="0"/>
      <w:marRight w:val="0"/>
      <w:marTop w:val="0"/>
      <w:marBottom w:val="0"/>
      <w:divBdr>
        <w:top w:val="none" w:sz="0" w:space="0" w:color="auto"/>
        <w:left w:val="none" w:sz="0" w:space="0" w:color="auto"/>
        <w:bottom w:val="none" w:sz="0" w:space="0" w:color="auto"/>
        <w:right w:val="none" w:sz="0" w:space="0" w:color="auto"/>
      </w:divBdr>
      <w:divsChild>
        <w:div w:id="1681851384">
          <w:marLeft w:val="0"/>
          <w:marRight w:val="0"/>
          <w:marTop w:val="0"/>
          <w:marBottom w:val="0"/>
          <w:divBdr>
            <w:top w:val="none" w:sz="0" w:space="0" w:color="auto"/>
            <w:left w:val="none" w:sz="0" w:space="0" w:color="auto"/>
            <w:bottom w:val="none" w:sz="0" w:space="0" w:color="auto"/>
            <w:right w:val="none" w:sz="0" w:space="0" w:color="auto"/>
          </w:divBdr>
        </w:div>
      </w:divsChild>
    </w:div>
    <w:div w:id="1054163169">
      <w:bodyDiv w:val="1"/>
      <w:marLeft w:val="0"/>
      <w:marRight w:val="0"/>
      <w:marTop w:val="0"/>
      <w:marBottom w:val="0"/>
      <w:divBdr>
        <w:top w:val="none" w:sz="0" w:space="0" w:color="auto"/>
        <w:left w:val="none" w:sz="0" w:space="0" w:color="auto"/>
        <w:bottom w:val="none" w:sz="0" w:space="0" w:color="auto"/>
        <w:right w:val="none" w:sz="0" w:space="0" w:color="auto"/>
      </w:divBdr>
      <w:divsChild>
        <w:div w:id="588198870">
          <w:marLeft w:val="0"/>
          <w:marRight w:val="0"/>
          <w:marTop w:val="0"/>
          <w:marBottom w:val="0"/>
          <w:divBdr>
            <w:top w:val="none" w:sz="0" w:space="0" w:color="auto"/>
            <w:left w:val="none" w:sz="0" w:space="0" w:color="auto"/>
            <w:bottom w:val="none" w:sz="0" w:space="0" w:color="auto"/>
            <w:right w:val="none" w:sz="0" w:space="0" w:color="auto"/>
          </w:divBdr>
        </w:div>
      </w:divsChild>
    </w:div>
    <w:div w:id="1058746693">
      <w:bodyDiv w:val="1"/>
      <w:marLeft w:val="0"/>
      <w:marRight w:val="0"/>
      <w:marTop w:val="0"/>
      <w:marBottom w:val="0"/>
      <w:divBdr>
        <w:top w:val="none" w:sz="0" w:space="0" w:color="auto"/>
        <w:left w:val="none" w:sz="0" w:space="0" w:color="auto"/>
        <w:bottom w:val="none" w:sz="0" w:space="0" w:color="auto"/>
        <w:right w:val="none" w:sz="0" w:space="0" w:color="auto"/>
      </w:divBdr>
      <w:divsChild>
        <w:div w:id="819007624">
          <w:marLeft w:val="0"/>
          <w:marRight w:val="0"/>
          <w:marTop w:val="0"/>
          <w:marBottom w:val="0"/>
          <w:divBdr>
            <w:top w:val="none" w:sz="0" w:space="0" w:color="auto"/>
            <w:left w:val="none" w:sz="0" w:space="0" w:color="auto"/>
            <w:bottom w:val="none" w:sz="0" w:space="0" w:color="auto"/>
            <w:right w:val="none" w:sz="0" w:space="0" w:color="auto"/>
          </w:divBdr>
        </w:div>
      </w:divsChild>
    </w:div>
    <w:div w:id="1074009590">
      <w:bodyDiv w:val="1"/>
      <w:marLeft w:val="0"/>
      <w:marRight w:val="0"/>
      <w:marTop w:val="0"/>
      <w:marBottom w:val="0"/>
      <w:divBdr>
        <w:top w:val="none" w:sz="0" w:space="0" w:color="auto"/>
        <w:left w:val="none" w:sz="0" w:space="0" w:color="auto"/>
        <w:bottom w:val="none" w:sz="0" w:space="0" w:color="auto"/>
        <w:right w:val="none" w:sz="0" w:space="0" w:color="auto"/>
      </w:divBdr>
      <w:divsChild>
        <w:div w:id="90977025">
          <w:marLeft w:val="0"/>
          <w:marRight w:val="0"/>
          <w:marTop w:val="0"/>
          <w:marBottom w:val="0"/>
          <w:divBdr>
            <w:top w:val="none" w:sz="0" w:space="0" w:color="auto"/>
            <w:left w:val="none" w:sz="0" w:space="0" w:color="auto"/>
            <w:bottom w:val="none" w:sz="0" w:space="0" w:color="auto"/>
            <w:right w:val="none" w:sz="0" w:space="0" w:color="auto"/>
          </w:divBdr>
          <w:divsChild>
            <w:div w:id="556284435">
              <w:marLeft w:val="0"/>
              <w:marRight w:val="0"/>
              <w:marTop w:val="0"/>
              <w:marBottom w:val="0"/>
              <w:divBdr>
                <w:top w:val="none" w:sz="0" w:space="0" w:color="auto"/>
                <w:left w:val="none" w:sz="0" w:space="0" w:color="auto"/>
                <w:bottom w:val="none" w:sz="0" w:space="0" w:color="auto"/>
                <w:right w:val="none" w:sz="0" w:space="0" w:color="auto"/>
              </w:divBdr>
              <w:divsChild>
                <w:div w:id="1846087135">
                  <w:marLeft w:val="0"/>
                  <w:marRight w:val="0"/>
                  <w:marTop w:val="0"/>
                  <w:marBottom w:val="0"/>
                  <w:divBdr>
                    <w:top w:val="none" w:sz="0" w:space="0" w:color="auto"/>
                    <w:left w:val="none" w:sz="0" w:space="0" w:color="auto"/>
                    <w:bottom w:val="none" w:sz="0" w:space="0" w:color="auto"/>
                    <w:right w:val="none" w:sz="0" w:space="0" w:color="auto"/>
                  </w:divBdr>
                  <w:divsChild>
                    <w:div w:id="1982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3783">
      <w:bodyDiv w:val="1"/>
      <w:marLeft w:val="0"/>
      <w:marRight w:val="0"/>
      <w:marTop w:val="0"/>
      <w:marBottom w:val="0"/>
      <w:divBdr>
        <w:top w:val="none" w:sz="0" w:space="0" w:color="auto"/>
        <w:left w:val="none" w:sz="0" w:space="0" w:color="auto"/>
        <w:bottom w:val="none" w:sz="0" w:space="0" w:color="auto"/>
        <w:right w:val="none" w:sz="0" w:space="0" w:color="auto"/>
      </w:divBdr>
      <w:divsChild>
        <w:div w:id="2034646639">
          <w:marLeft w:val="0"/>
          <w:marRight w:val="0"/>
          <w:marTop w:val="0"/>
          <w:marBottom w:val="0"/>
          <w:divBdr>
            <w:top w:val="none" w:sz="0" w:space="0" w:color="auto"/>
            <w:left w:val="none" w:sz="0" w:space="0" w:color="auto"/>
            <w:bottom w:val="none" w:sz="0" w:space="0" w:color="auto"/>
            <w:right w:val="none" w:sz="0" w:space="0" w:color="auto"/>
          </w:divBdr>
        </w:div>
      </w:divsChild>
    </w:div>
    <w:div w:id="1080709769">
      <w:bodyDiv w:val="1"/>
      <w:marLeft w:val="0"/>
      <w:marRight w:val="0"/>
      <w:marTop w:val="0"/>
      <w:marBottom w:val="0"/>
      <w:divBdr>
        <w:top w:val="none" w:sz="0" w:space="0" w:color="auto"/>
        <w:left w:val="none" w:sz="0" w:space="0" w:color="auto"/>
        <w:bottom w:val="none" w:sz="0" w:space="0" w:color="auto"/>
        <w:right w:val="none" w:sz="0" w:space="0" w:color="auto"/>
      </w:divBdr>
      <w:divsChild>
        <w:div w:id="1338507616">
          <w:marLeft w:val="0"/>
          <w:marRight w:val="0"/>
          <w:marTop w:val="0"/>
          <w:marBottom w:val="0"/>
          <w:divBdr>
            <w:top w:val="none" w:sz="0" w:space="0" w:color="auto"/>
            <w:left w:val="none" w:sz="0" w:space="0" w:color="auto"/>
            <w:bottom w:val="none" w:sz="0" w:space="0" w:color="auto"/>
            <w:right w:val="none" w:sz="0" w:space="0" w:color="auto"/>
          </w:divBdr>
        </w:div>
      </w:divsChild>
    </w:div>
    <w:div w:id="1116024301">
      <w:bodyDiv w:val="1"/>
      <w:marLeft w:val="0"/>
      <w:marRight w:val="0"/>
      <w:marTop w:val="0"/>
      <w:marBottom w:val="0"/>
      <w:divBdr>
        <w:top w:val="none" w:sz="0" w:space="0" w:color="auto"/>
        <w:left w:val="none" w:sz="0" w:space="0" w:color="auto"/>
        <w:bottom w:val="none" w:sz="0" w:space="0" w:color="auto"/>
        <w:right w:val="none" w:sz="0" w:space="0" w:color="auto"/>
      </w:divBdr>
      <w:divsChild>
        <w:div w:id="1075740269">
          <w:marLeft w:val="0"/>
          <w:marRight w:val="0"/>
          <w:marTop w:val="0"/>
          <w:marBottom w:val="0"/>
          <w:divBdr>
            <w:top w:val="none" w:sz="0" w:space="0" w:color="auto"/>
            <w:left w:val="none" w:sz="0" w:space="0" w:color="auto"/>
            <w:bottom w:val="none" w:sz="0" w:space="0" w:color="auto"/>
            <w:right w:val="none" w:sz="0" w:space="0" w:color="auto"/>
          </w:divBdr>
          <w:divsChild>
            <w:div w:id="1240095595">
              <w:marLeft w:val="0"/>
              <w:marRight w:val="0"/>
              <w:marTop w:val="0"/>
              <w:marBottom w:val="0"/>
              <w:divBdr>
                <w:top w:val="none" w:sz="0" w:space="0" w:color="auto"/>
                <w:left w:val="none" w:sz="0" w:space="0" w:color="auto"/>
                <w:bottom w:val="none" w:sz="0" w:space="0" w:color="auto"/>
                <w:right w:val="none" w:sz="0" w:space="0" w:color="auto"/>
              </w:divBdr>
              <w:divsChild>
                <w:div w:id="2000690500">
                  <w:marLeft w:val="0"/>
                  <w:marRight w:val="0"/>
                  <w:marTop w:val="0"/>
                  <w:marBottom w:val="0"/>
                  <w:divBdr>
                    <w:top w:val="none" w:sz="0" w:space="0" w:color="auto"/>
                    <w:left w:val="none" w:sz="0" w:space="0" w:color="auto"/>
                    <w:bottom w:val="none" w:sz="0" w:space="0" w:color="auto"/>
                    <w:right w:val="none" w:sz="0" w:space="0" w:color="auto"/>
                  </w:divBdr>
                  <w:divsChild>
                    <w:div w:id="1945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29589">
      <w:bodyDiv w:val="1"/>
      <w:marLeft w:val="0"/>
      <w:marRight w:val="0"/>
      <w:marTop w:val="0"/>
      <w:marBottom w:val="0"/>
      <w:divBdr>
        <w:top w:val="none" w:sz="0" w:space="0" w:color="auto"/>
        <w:left w:val="none" w:sz="0" w:space="0" w:color="auto"/>
        <w:bottom w:val="none" w:sz="0" w:space="0" w:color="auto"/>
        <w:right w:val="none" w:sz="0" w:space="0" w:color="auto"/>
      </w:divBdr>
      <w:divsChild>
        <w:div w:id="1387027788">
          <w:marLeft w:val="0"/>
          <w:marRight w:val="0"/>
          <w:marTop w:val="0"/>
          <w:marBottom w:val="0"/>
          <w:divBdr>
            <w:top w:val="none" w:sz="0" w:space="0" w:color="auto"/>
            <w:left w:val="none" w:sz="0" w:space="0" w:color="auto"/>
            <w:bottom w:val="none" w:sz="0" w:space="0" w:color="auto"/>
            <w:right w:val="none" w:sz="0" w:space="0" w:color="auto"/>
          </w:divBdr>
          <w:divsChild>
            <w:div w:id="2120710171">
              <w:marLeft w:val="0"/>
              <w:marRight w:val="0"/>
              <w:marTop w:val="0"/>
              <w:marBottom w:val="0"/>
              <w:divBdr>
                <w:top w:val="none" w:sz="0" w:space="0" w:color="auto"/>
                <w:left w:val="none" w:sz="0" w:space="0" w:color="auto"/>
                <w:bottom w:val="none" w:sz="0" w:space="0" w:color="auto"/>
                <w:right w:val="none" w:sz="0" w:space="0" w:color="auto"/>
              </w:divBdr>
              <w:divsChild>
                <w:div w:id="1708603736">
                  <w:marLeft w:val="0"/>
                  <w:marRight w:val="0"/>
                  <w:marTop w:val="0"/>
                  <w:marBottom w:val="0"/>
                  <w:divBdr>
                    <w:top w:val="none" w:sz="0" w:space="0" w:color="auto"/>
                    <w:left w:val="none" w:sz="0" w:space="0" w:color="auto"/>
                    <w:bottom w:val="none" w:sz="0" w:space="0" w:color="auto"/>
                    <w:right w:val="none" w:sz="0" w:space="0" w:color="auto"/>
                  </w:divBdr>
                  <w:divsChild>
                    <w:div w:id="12370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7756">
      <w:bodyDiv w:val="1"/>
      <w:marLeft w:val="0"/>
      <w:marRight w:val="0"/>
      <w:marTop w:val="0"/>
      <w:marBottom w:val="0"/>
      <w:divBdr>
        <w:top w:val="none" w:sz="0" w:space="0" w:color="auto"/>
        <w:left w:val="none" w:sz="0" w:space="0" w:color="auto"/>
        <w:bottom w:val="none" w:sz="0" w:space="0" w:color="auto"/>
        <w:right w:val="none" w:sz="0" w:space="0" w:color="auto"/>
      </w:divBdr>
      <w:divsChild>
        <w:div w:id="192422139">
          <w:marLeft w:val="0"/>
          <w:marRight w:val="0"/>
          <w:marTop w:val="0"/>
          <w:marBottom w:val="0"/>
          <w:divBdr>
            <w:top w:val="none" w:sz="0" w:space="0" w:color="auto"/>
            <w:left w:val="none" w:sz="0" w:space="0" w:color="auto"/>
            <w:bottom w:val="none" w:sz="0" w:space="0" w:color="auto"/>
            <w:right w:val="none" w:sz="0" w:space="0" w:color="auto"/>
          </w:divBdr>
        </w:div>
      </w:divsChild>
    </w:div>
    <w:div w:id="1184785644">
      <w:bodyDiv w:val="1"/>
      <w:marLeft w:val="0"/>
      <w:marRight w:val="0"/>
      <w:marTop w:val="0"/>
      <w:marBottom w:val="0"/>
      <w:divBdr>
        <w:top w:val="none" w:sz="0" w:space="0" w:color="auto"/>
        <w:left w:val="none" w:sz="0" w:space="0" w:color="auto"/>
        <w:bottom w:val="none" w:sz="0" w:space="0" w:color="auto"/>
        <w:right w:val="none" w:sz="0" w:space="0" w:color="auto"/>
      </w:divBdr>
      <w:divsChild>
        <w:div w:id="1154645026">
          <w:marLeft w:val="0"/>
          <w:marRight w:val="0"/>
          <w:marTop w:val="0"/>
          <w:marBottom w:val="0"/>
          <w:divBdr>
            <w:top w:val="none" w:sz="0" w:space="0" w:color="auto"/>
            <w:left w:val="none" w:sz="0" w:space="0" w:color="auto"/>
            <w:bottom w:val="none" w:sz="0" w:space="0" w:color="auto"/>
            <w:right w:val="none" w:sz="0" w:space="0" w:color="auto"/>
          </w:divBdr>
        </w:div>
      </w:divsChild>
    </w:div>
    <w:div w:id="1186988248">
      <w:bodyDiv w:val="1"/>
      <w:marLeft w:val="0"/>
      <w:marRight w:val="0"/>
      <w:marTop w:val="0"/>
      <w:marBottom w:val="0"/>
      <w:divBdr>
        <w:top w:val="none" w:sz="0" w:space="0" w:color="auto"/>
        <w:left w:val="none" w:sz="0" w:space="0" w:color="auto"/>
        <w:bottom w:val="none" w:sz="0" w:space="0" w:color="auto"/>
        <w:right w:val="none" w:sz="0" w:space="0" w:color="auto"/>
      </w:divBdr>
      <w:divsChild>
        <w:div w:id="1115711844">
          <w:marLeft w:val="0"/>
          <w:marRight w:val="0"/>
          <w:marTop w:val="0"/>
          <w:marBottom w:val="0"/>
          <w:divBdr>
            <w:top w:val="none" w:sz="0" w:space="0" w:color="auto"/>
            <w:left w:val="none" w:sz="0" w:space="0" w:color="auto"/>
            <w:bottom w:val="none" w:sz="0" w:space="0" w:color="auto"/>
            <w:right w:val="none" w:sz="0" w:space="0" w:color="auto"/>
          </w:divBdr>
          <w:divsChild>
            <w:div w:id="1024592965">
              <w:marLeft w:val="0"/>
              <w:marRight w:val="0"/>
              <w:marTop w:val="0"/>
              <w:marBottom w:val="0"/>
              <w:divBdr>
                <w:top w:val="none" w:sz="0" w:space="0" w:color="auto"/>
                <w:left w:val="none" w:sz="0" w:space="0" w:color="auto"/>
                <w:bottom w:val="none" w:sz="0" w:space="0" w:color="auto"/>
                <w:right w:val="none" w:sz="0" w:space="0" w:color="auto"/>
              </w:divBdr>
              <w:divsChild>
                <w:div w:id="1993368885">
                  <w:marLeft w:val="0"/>
                  <w:marRight w:val="0"/>
                  <w:marTop w:val="0"/>
                  <w:marBottom w:val="0"/>
                  <w:divBdr>
                    <w:top w:val="none" w:sz="0" w:space="0" w:color="auto"/>
                    <w:left w:val="none" w:sz="0" w:space="0" w:color="auto"/>
                    <w:bottom w:val="none" w:sz="0" w:space="0" w:color="auto"/>
                    <w:right w:val="none" w:sz="0" w:space="0" w:color="auto"/>
                  </w:divBdr>
                  <w:divsChild>
                    <w:div w:id="2004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3122">
      <w:bodyDiv w:val="1"/>
      <w:marLeft w:val="0"/>
      <w:marRight w:val="0"/>
      <w:marTop w:val="0"/>
      <w:marBottom w:val="0"/>
      <w:divBdr>
        <w:top w:val="none" w:sz="0" w:space="0" w:color="auto"/>
        <w:left w:val="none" w:sz="0" w:space="0" w:color="auto"/>
        <w:bottom w:val="none" w:sz="0" w:space="0" w:color="auto"/>
        <w:right w:val="none" w:sz="0" w:space="0" w:color="auto"/>
      </w:divBdr>
      <w:divsChild>
        <w:div w:id="155073879">
          <w:marLeft w:val="0"/>
          <w:marRight w:val="0"/>
          <w:marTop w:val="0"/>
          <w:marBottom w:val="0"/>
          <w:divBdr>
            <w:top w:val="none" w:sz="0" w:space="0" w:color="auto"/>
            <w:left w:val="none" w:sz="0" w:space="0" w:color="auto"/>
            <w:bottom w:val="none" w:sz="0" w:space="0" w:color="auto"/>
            <w:right w:val="none" w:sz="0" w:space="0" w:color="auto"/>
          </w:divBdr>
        </w:div>
      </w:divsChild>
    </w:div>
    <w:div w:id="1199657225">
      <w:bodyDiv w:val="1"/>
      <w:marLeft w:val="0"/>
      <w:marRight w:val="0"/>
      <w:marTop w:val="0"/>
      <w:marBottom w:val="0"/>
      <w:divBdr>
        <w:top w:val="none" w:sz="0" w:space="0" w:color="auto"/>
        <w:left w:val="none" w:sz="0" w:space="0" w:color="auto"/>
        <w:bottom w:val="none" w:sz="0" w:space="0" w:color="auto"/>
        <w:right w:val="none" w:sz="0" w:space="0" w:color="auto"/>
      </w:divBdr>
      <w:divsChild>
        <w:div w:id="650016288">
          <w:marLeft w:val="0"/>
          <w:marRight w:val="0"/>
          <w:marTop w:val="0"/>
          <w:marBottom w:val="0"/>
          <w:divBdr>
            <w:top w:val="none" w:sz="0" w:space="0" w:color="auto"/>
            <w:left w:val="none" w:sz="0" w:space="0" w:color="auto"/>
            <w:bottom w:val="none" w:sz="0" w:space="0" w:color="auto"/>
            <w:right w:val="none" w:sz="0" w:space="0" w:color="auto"/>
          </w:divBdr>
          <w:divsChild>
            <w:div w:id="911813015">
              <w:marLeft w:val="0"/>
              <w:marRight w:val="0"/>
              <w:marTop w:val="0"/>
              <w:marBottom w:val="0"/>
              <w:divBdr>
                <w:top w:val="none" w:sz="0" w:space="0" w:color="auto"/>
                <w:left w:val="none" w:sz="0" w:space="0" w:color="auto"/>
                <w:bottom w:val="none" w:sz="0" w:space="0" w:color="auto"/>
                <w:right w:val="none" w:sz="0" w:space="0" w:color="auto"/>
              </w:divBdr>
              <w:divsChild>
                <w:div w:id="548422822">
                  <w:marLeft w:val="0"/>
                  <w:marRight w:val="0"/>
                  <w:marTop w:val="0"/>
                  <w:marBottom w:val="0"/>
                  <w:divBdr>
                    <w:top w:val="none" w:sz="0" w:space="0" w:color="auto"/>
                    <w:left w:val="none" w:sz="0" w:space="0" w:color="auto"/>
                    <w:bottom w:val="none" w:sz="0" w:space="0" w:color="auto"/>
                    <w:right w:val="none" w:sz="0" w:space="0" w:color="auto"/>
                  </w:divBdr>
                  <w:divsChild>
                    <w:div w:id="7530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2277">
      <w:bodyDiv w:val="1"/>
      <w:marLeft w:val="0"/>
      <w:marRight w:val="0"/>
      <w:marTop w:val="0"/>
      <w:marBottom w:val="0"/>
      <w:divBdr>
        <w:top w:val="none" w:sz="0" w:space="0" w:color="auto"/>
        <w:left w:val="none" w:sz="0" w:space="0" w:color="auto"/>
        <w:bottom w:val="none" w:sz="0" w:space="0" w:color="auto"/>
        <w:right w:val="none" w:sz="0" w:space="0" w:color="auto"/>
      </w:divBdr>
      <w:divsChild>
        <w:div w:id="1006396788">
          <w:marLeft w:val="0"/>
          <w:marRight w:val="0"/>
          <w:marTop w:val="0"/>
          <w:marBottom w:val="0"/>
          <w:divBdr>
            <w:top w:val="none" w:sz="0" w:space="0" w:color="auto"/>
            <w:left w:val="none" w:sz="0" w:space="0" w:color="auto"/>
            <w:bottom w:val="none" w:sz="0" w:space="0" w:color="auto"/>
            <w:right w:val="none" w:sz="0" w:space="0" w:color="auto"/>
          </w:divBdr>
        </w:div>
      </w:divsChild>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sChild>
        <w:div w:id="614672415">
          <w:marLeft w:val="0"/>
          <w:marRight w:val="0"/>
          <w:marTop w:val="0"/>
          <w:marBottom w:val="0"/>
          <w:divBdr>
            <w:top w:val="none" w:sz="0" w:space="0" w:color="auto"/>
            <w:left w:val="none" w:sz="0" w:space="0" w:color="auto"/>
            <w:bottom w:val="none" w:sz="0" w:space="0" w:color="auto"/>
            <w:right w:val="none" w:sz="0" w:space="0" w:color="auto"/>
          </w:divBdr>
        </w:div>
      </w:divsChild>
    </w:div>
    <w:div w:id="1236890998">
      <w:bodyDiv w:val="1"/>
      <w:marLeft w:val="0"/>
      <w:marRight w:val="0"/>
      <w:marTop w:val="0"/>
      <w:marBottom w:val="0"/>
      <w:divBdr>
        <w:top w:val="none" w:sz="0" w:space="0" w:color="auto"/>
        <w:left w:val="none" w:sz="0" w:space="0" w:color="auto"/>
        <w:bottom w:val="none" w:sz="0" w:space="0" w:color="auto"/>
        <w:right w:val="none" w:sz="0" w:space="0" w:color="auto"/>
      </w:divBdr>
      <w:divsChild>
        <w:div w:id="272440878">
          <w:marLeft w:val="0"/>
          <w:marRight w:val="0"/>
          <w:marTop w:val="0"/>
          <w:marBottom w:val="0"/>
          <w:divBdr>
            <w:top w:val="none" w:sz="0" w:space="0" w:color="auto"/>
            <w:left w:val="none" w:sz="0" w:space="0" w:color="auto"/>
            <w:bottom w:val="none" w:sz="0" w:space="0" w:color="auto"/>
            <w:right w:val="none" w:sz="0" w:space="0" w:color="auto"/>
          </w:divBdr>
        </w:div>
      </w:divsChild>
    </w:div>
    <w:div w:id="1246765791">
      <w:bodyDiv w:val="1"/>
      <w:marLeft w:val="0"/>
      <w:marRight w:val="0"/>
      <w:marTop w:val="0"/>
      <w:marBottom w:val="0"/>
      <w:divBdr>
        <w:top w:val="none" w:sz="0" w:space="0" w:color="auto"/>
        <w:left w:val="none" w:sz="0" w:space="0" w:color="auto"/>
        <w:bottom w:val="none" w:sz="0" w:space="0" w:color="auto"/>
        <w:right w:val="none" w:sz="0" w:space="0" w:color="auto"/>
      </w:divBdr>
      <w:divsChild>
        <w:div w:id="1608003893">
          <w:marLeft w:val="0"/>
          <w:marRight w:val="0"/>
          <w:marTop w:val="0"/>
          <w:marBottom w:val="0"/>
          <w:divBdr>
            <w:top w:val="none" w:sz="0" w:space="0" w:color="auto"/>
            <w:left w:val="none" w:sz="0" w:space="0" w:color="auto"/>
            <w:bottom w:val="none" w:sz="0" w:space="0" w:color="auto"/>
            <w:right w:val="none" w:sz="0" w:space="0" w:color="auto"/>
          </w:divBdr>
        </w:div>
      </w:divsChild>
    </w:div>
    <w:div w:id="1270890919">
      <w:bodyDiv w:val="1"/>
      <w:marLeft w:val="0"/>
      <w:marRight w:val="0"/>
      <w:marTop w:val="0"/>
      <w:marBottom w:val="0"/>
      <w:divBdr>
        <w:top w:val="none" w:sz="0" w:space="0" w:color="auto"/>
        <w:left w:val="none" w:sz="0" w:space="0" w:color="auto"/>
        <w:bottom w:val="none" w:sz="0" w:space="0" w:color="auto"/>
        <w:right w:val="none" w:sz="0" w:space="0" w:color="auto"/>
      </w:divBdr>
      <w:divsChild>
        <w:div w:id="1534729580">
          <w:marLeft w:val="0"/>
          <w:marRight w:val="0"/>
          <w:marTop w:val="0"/>
          <w:marBottom w:val="0"/>
          <w:divBdr>
            <w:top w:val="none" w:sz="0" w:space="0" w:color="auto"/>
            <w:left w:val="none" w:sz="0" w:space="0" w:color="auto"/>
            <w:bottom w:val="none" w:sz="0" w:space="0" w:color="auto"/>
            <w:right w:val="none" w:sz="0" w:space="0" w:color="auto"/>
          </w:divBdr>
        </w:div>
      </w:divsChild>
    </w:div>
    <w:div w:id="1272937741">
      <w:bodyDiv w:val="1"/>
      <w:marLeft w:val="0"/>
      <w:marRight w:val="0"/>
      <w:marTop w:val="0"/>
      <w:marBottom w:val="0"/>
      <w:divBdr>
        <w:top w:val="none" w:sz="0" w:space="0" w:color="auto"/>
        <w:left w:val="none" w:sz="0" w:space="0" w:color="auto"/>
        <w:bottom w:val="none" w:sz="0" w:space="0" w:color="auto"/>
        <w:right w:val="none" w:sz="0" w:space="0" w:color="auto"/>
      </w:divBdr>
      <w:divsChild>
        <w:div w:id="853037914">
          <w:marLeft w:val="0"/>
          <w:marRight w:val="0"/>
          <w:marTop w:val="0"/>
          <w:marBottom w:val="0"/>
          <w:divBdr>
            <w:top w:val="none" w:sz="0" w:space="0" w:color="auto"/>
            <w:left w:val="none" w:sz="0" w:space="0" w:color="auto"/>
            <w:bottom w:val="none" w:sz="0" w:space="0" w:color="auto"/>
            <w:right w:val="none" w:sz="0" w:space="0" w:color="auto"/>
          </w:divBdr>
          <w:divsChild>
            <w:div w:id="1321419145">
              <w:marLeft w:val="0"/>
              <w:marRight w:val="0"/>
              <w:marTop w:val="0"/>
              <w:marBottom w:val="0"/>
              <w:divBdr>
                <w:top w:val="none" w:sz="0" w:space="0" w:color="auto"/>
                <w:left w:val="none" w:sz="0" w:space="0" w:color="auto"/>
                <w:bottom w:val="none" w:sz="0" w:space="0" w:color="auto"/>
                <w:right w:val="none" w:sz="0" w:space="0" w:color="auto"/>
              </w:divBdr>
              <w:divsChild>
                <w:div w:id="1017468492">
                  <w:marLeft w:val="0"/>
                  <w:marRight w:val="0"/>
                  <w:marTop w:val="0"/>
                  <w:marBottom w:val="0"/>
                  <w:divBdr>
                    <w:top w:val="none" w:sz="0" w:space="0" w:color="auto"/>
                    <w:left w:val="none" w:sz="0" w:space="0" w:color="auto"/>
                    <w:bottom w:val="none" w:sz="0" w:space="0" w:color="auto"/>
                    <w:right w:val="none" w:sz="0" w:space="0" w:color="auto"/>
                  </w:divBdr>
                  <w:divsChild>
                    <w:div w:id="1729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381">
      <w:bodyDiv w:val="1"/>
      <w:marLeft w:val="0"/>
      <w:marRight w:val="0"/>
      <w:marTop w:val="0"/>
      <w:marBottom w:val="0"/>
      <w:divBdr>
        <w:top w:val="none" w:sz="0" w:space="0" w:color="auto"/>
        <w:left w:val="none" w:sz="0" w:space="0" w:color="auto"/>
        <w:bottom w:val="none" w:sz="0" w:space="0" w:color="auto"/>
        <w:right w:val="none" w:sz="0" w:space="0" w:color="auto"/>
      </w:divBdr>
      <w:divsChild>
        <w:div w:id="255209114">
          <w:marLeft w:val="0"/>
          <w:marRight w:val="0"/>
          <w:marTop w:val="0"/>
          <w:marBottom w:val="0"/>
          <w:divBdr>
            <w:top w:val="none" w:sz="0" w:space="0" w:color="auto"/>
            <w:left w:val="none" w:sz="0" w:space="0" w:color="auto"/>
            <w:bottom w:val="none" w:sz="0" w:space="0" w:color="auto"/>
            <w:right w:val="none" w:sz="0" w:space="0" w:color="auto"/>
          </w:divBdr>
        </w:div>
      </w:divsChild>
    </w:div>
    <w:div w:id="1328900222">
      <w:bodyDiv w:val="1"/>
      <w:marLeft w:val="0"/>
      <w:marRight w:val="0"/>
      <w:marTop w:val="0"/>
      <w:marBottom w:val="0"/>
      <w:divBdr>
        <w:top w:val="none" w:sz="0" w:space="0" w:color="auto"/>
        <w:left w:val="none" w:sz="0" w:space="0" w:color="auto"/>
        <w:bottom w:val="none" w:sz="0" w:space="0" w:color="auto"/>
        <w:right w:val="none" w:sz="0" w:space="0" w:color="auto"/>
      </w:divBdr>
      <w:divsChild>
        <w:div w:id="1046567380">
          <w:marLeft w:val="0"/>
          <w:marRight w:val="0"/>
          <w:marTop w:val="0"/>
          <w:marBottom w:val="0"/>
          <w:divBdr>
            <w:top w:val="none" w:sz="0" w:space="0" w:color="auto"/>
            <w:left w:val="none" w:sz="0" w:space="0" w:color="auto"/>
            <w:bottom w:val="none" w:sz="0" w:space="0" w:color="auto"/>
            <w:right w:val="none" w:sz="0" w:space="0" w:color="auto"/>
          </w:divBdr>
        </w:div>
      </w:divsChild>
    </w:div>
    <w:div w:id="1343707292">
      <w:bodyDiv w:val="1"/>
      <w:marLeft w:val="0"/>
      <w:marRight w:val="0"/>
      <w:marTop w:val="0"/>
      <w:marBottom w:val="0"/>
      <w:divBdr>
        <w:top w:val="none" w:sz="0" w:space="0" w:color="auto"/>
        <w:left w:val="none" w:sz="0" w:space="0" w:color="auto"/>
        <w:bottom w:val="none" w:sz="0" w:space="0" w:color="auto"/>
        <w:right w:val="none" w:sz="0" w:space="0" w:color="auto"/>
      </w:divBdr>
    </w:div>
    <w:div w:id="1362710162">
      <w:bodyDiv w:val="1"/>
      <w:marLeft w:val="0"/>
      <w:marRight w:val="0"/>
      <w:marTop w:val="0"/>
      <w:marBottom w:val="0"/>
      <w:divBdr>
        <w:top w:val="none" w:sz="0" w:space="0" w:color="auto"/>
        <w:left w:val="none" w:sz="0" w:space="0" w:color="auto"/>
        <w:bottom w:val="none" w:sz="0" w:space="0" w:color="auto"/>
        <w:right w:val="none" w:sz="0" w:space="0" w:color="auto"/>
      </w:divBdr>
      <w:divsChild>
        <w:div w:id="1432626017">
          <w:marLeft w:val="0"/>
          <w:marRight w:val="0"/>
          <w:marTop w:val="0"/>
          <w:marBottom w:val="0"/>
          <w:divBdr>
            <w:top w:val="none" w:sz="0" w:space="0" w:color="auto"/>
            <w:left w:val="none" w:sz="0" w:space="0" w:color="auto"/>
            <w:bottom w:val="none" w:sz="0" w:space="0" w:color="auto"/>
            <w:right w:val="none" w:sz="0" w:space="0" w:color="auto"/>
          </w:divBdr>
        </w:div>
      </w:divsChild>
    </w:div>
    <w:div w:id="1375154341">
      <w:bodyDiv w:val="1"/>
      <w:marLeft w:val="0"/>
      <w:marRight w:val="0"/>
      <w:marTop w:val="0"/>
      <w:marBottom w:val="0"/>
      <w:divBdr>
        <w:top w:val="none" w:sz="0" w:space="0" w:color="auto"/>
        <w:left w:val="none" w:sz="0" w:space="0" w:color="auto"/>
        <w:bottom w:val="none" w:sz="0" w:space="0" w:color="auto"/>
        <w:right w:val="none" w:sz="0" w:space="0" w:color="auto"/>
      </w:divBdr>
      <w:divsChild>
        <w:div w:id="341512508">
          <w:marLeft w:val="0"/>
          <w:marRight w:val="0"/>
          <w:marTop w:val="0"/>
          <w:marBottom w:val="0"/>
          <w:divBdr>
            <w:top w:val="none" w:sz="0" w:space="0" w:color="auto"/>
            <w:left w:val="none" w:sz="0" w:space="0" w:color="auto"/>
            <w:bottom w:val="none" w:sz="0" w:space="0" w:color="auto"/>
            <w:right w:val="none" w:sz="0" w:space="0" w:color="auto"/>
          </w:divBdr>
        </w:div>
        <w:div w:id="841093127">
          <w:marLeft w:val="0"/>
          <w:marRight w:val="0"/>
          <w:marTop w:val="0"/>
          <w:marBottom w:val="0"/>
          <w:divBdr>
            <w:top w:val="none" w:sz="0" w:space="0" w:color="auto"/>
            <w:left w:val="none" w:sz="0" w:space="0" w:color="auto"/>
            <w:bottom w:val="none" w:sz="0" w:space="0" w:color="auto"/>
            <w:right w:val="none" w:sz="0" w:space="0" w:color="auto"/>
          </w:divBdr>
        </w:div>
        <w:div w:id="1145973538">
          <w:marLeft w:val="0"/>
          <w:marRight w:val="0"/>
          <w:marTop w:val="0"/>
          <w:marBottom w:val="0"/>
          <w:divBdr>
            <w:top w:val="none" w:sz="0" w:space="0" w:color="auto"/>
            <w:left w:val="none" w:sz="0" w:space="0" w:color="auto"/>
            <w:bottom w:val="none" w:sz="0" w:space="0" w:color="auto"/>
            <w:right w:val="none" w:sz="0" w:space="0" w:color="auto"/>
          </w:divBdr>
        </w:div>
        <w:div w:id="1256205746">
          <w:marLeft w:val="0"/>
          <w:marRight w:val="0"/>
          <w:marTop w:val="0"/>
          <w:marBottom w:val="0"/>
          <w:divBdr>
            <w:top w:val="none" w:sz="0" w:space="0" w:color="auto"/>
            <w:left w:val="none" w:sz="0" w:space="0" w:color="auto"/>
            <w:bottom w:val="none" w:sz="0" w:space="0" w:color="auto"/>
            <w:right w:val="none" w:sz="0" w:space="0" w:color="auto"/>
          </w:divBdr>
        </w:div>
        <w:div w:id="1403287792">
          <w:marLeft w:val="0"/>
          <w:marRight w:val="0"/>
          <w:marTop w:val="0"/>
          <w:marBottom w:val="0"/>
          <w:divBdr>
            <w:top w:val="none" w:sz="0" w:space="0" w:color="auto"/>
            <w:left w:val="none" w:sz="0" w:space="0" w:color="auto"/>
            <w:bottom w:val="none" w:sz="0" w:space="0" w:color="auto"/>
            <w:right w:val="none" w:sz="0" w:space="0" w:color="auto"/>
          </w:divBdr>
        </w:div>
        <w:div w:id="2083987040">
          <w:marLeft w:val="0"/>
          <w:marRight w:val="0"/>
          <w:marTop w:val="0"/>
          <w:marBottom w:val="0"/>
          <w:divBdr>
            <w:top w:val="none" w:sz="0" w:space="0" w:color="auto"/>
            <w:left w:val="none" w:sz="0" w:space="0" w:color="auto"/>
            <w:bottom w:val="none" w:sz="0" w:space="0" w:color="auto"/>
            <w:right w:val="none" w:sz="0" w:space="0" w:color="auto"/>
          </w:divBdr>
        </w:div>
      </w:divsChild>
    </w:div>
    <w:div w:id="1422221828">
      <w:bodyDiv w:val="1"/>
      <w:marLeft w:val="0"/>
      <w:marRight w:val="0"/>
      <w:marTop w:val="0"/>
      <w:marBottom w:val="0"/>
      <w:divBdr>
        <w:top w:val="none" w:sz="0" w:space="0" w:color="auto"/>
        <w:left w:val="none" w:sz="0" w:space="0" w:color="auto"/>
        <w:bottom w:val="none" w:sz="0" w:space="0" w:color="auto"/>
        <w:right w:val="none" w:sz="0" w:space="0" w:color="auto"/>
      </w:divBdr>
      <w:divsChild>
        <w:div w:id="797987738">
          <w:marLeft w:val="0"/>
          <w:marRight w:val="0"/>
          <w:marTop w:val="0"/>
          <w:marBottom w:val="0"/>
          <w:divBdr>
            <w:top w:val="none" w:sz="0" w:space="0" w:color="auto"/>
            <w:left w:val="none" w:sz="0" w:space="0" w:color="auto"/>
            <w:bottom w:val="none" w:sz="0" w:space="0" w:color="auto"/>
            <w:right w:val="none" w:sz="0" w:space="0" w:color="auto"/>
          </w:divBdr>
          <w:divsChild>
            <w:div w:id="1237545493">
              <w:marLeft w:val="0"/>
              <w:marRight w:val="0"/>
              <w:marTop w:val="0"/>
              <w:marBottom w:val="0"/>
              <w:divBdr>
                <w:top w:val="none" w:sz="0" w:space="0" w:color="auto"/>
                <w:left w:val="none" w:sz="0" w:space="0" w:color="auto"/>
                <w:bottom w:val="none" w:sz="0" w:space="0" w:color="auto"/>
                <w:right w:val="none" w:sz="0" w:space="0" w:color="auto"/>
              </w:divBdr>
              <w:divsChild>
                <w:div w:id="1724988172">
                  <w:marLeft w:val="0"/>
                  <w:marRight w:val="0"/>
                  <w:marTop w:val="0"/>
                  <w:marBottom w:val="0"/>
                  <w:divBdr>
                    <w:top w:val="none" w:sz="0" w:space="0" w:color="auto"/>
                    <w:left w:val="none" w:sz="0" w:space="0" w:color="auto"/>
                    <w:bottom w:val="none" w:sz="0" w:space="0" w:color="auto"/>
                    <w:right w:val="none" w:sz="0" w:space="0" w:color="auto"/>
                  </w:divBdr>
                  <w:divsChild>
                    <w:div w:id="10070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2218">
      <w:bodyDiv w:val="1"/>
      <w:marLeft w:val="0"/>
      <w:marRight w:val="0"/>
      <w:marTop w:val="0"/>
      <w:marBottom w:val="0"/>
      <w:divBdr>
        <w:top w:val="none" w:sz="0" w:space="0" w:color="auto"/>
        <w:left w:val="none" w:sz="0" w:space="0" w:color="auto"/>
        <w:bottom w:val="none" w:sz="0" w:space="0" w:color="auto"/>
        <w:right w:val="none" w:sz="0" w:space="0" w:color="auto"/>
      </w:divBdr>
      <w:divsChild>
        <w:div w:id="336663419">
          <w:marLeft w:val="0"/>
          <w:marRight w:val="0"/>
          <w:marTop w:val="0"/>
          <w:marBottom w:val="0"/>
          <w:divBdr>
            <w:top w:val="none" w:sz="0" w:space="0" w:color="auto"/>
            <w:left w:val="none" w:sz="0" w:space="0" w:color="auto"/>
            <w:bottom w:val="none" w:sz="0" w:space="0" w:color="auto"/>
            <w:right w:val="none" w:sz="0" w:space="0" w:color="auto"/>
          </w:divBdr>
        </w:div>
        <w:div w:id="456342402">
          <w:marLeft w:val="0"/>
          <w:marRight w:val="0"/>
          <w:marTop w:val="0"/>
          <w:marBottom w:val="0"/>
          <w:divBdr>
            <w:top w:val="none" w:sz="0" w:space="0" w:color="auto"/>
            <w:left w:val="none" w:sz="0" w:space="0" w:color="auto"/>
            <w:bottom w:val="none" w:sz="0" w:space="0" w:color="auto"/>
            <w:right w:val="none" w:sz="0" w:space="0" w:color="auto"/>
          </w:divBdr>
        </w:div>
      </w:divsChild>
    </w:div>
    <w:div w:id="1458648175">
      <w:bodyDiv w:val="1"/>
      <w:marLeft w:val="0"/>
      <w:marRight w:val="0"/>
      <w:marTop w:val="0"/>
      <w:marBottom w:val="0"/>
      <w:divBdr>
        <w:top w:val="none" w:sz="0" w:space="0" w:color="auto"/>
        <w:left w:val="none" w:sz="0" w:space="0" w:color="auto"/>
        <w:bottom w:val="none" w:sz="0" w:space="0" w:color="auto"/>
        <w:right w:val="none" w:sz="0" w:space="0" w:color="auto"/>
      </w:divBdr>
      <w:divsChild>
        <w:div w:id="782504760">
          <w:marLeft w:val="0"/>
          <w:marRight w:val="0"/>
          <w:marTop w:val="0"/>
          <w:marBottom w:val="0"/>
          <w:divBdr>
            <w:top w:val="none" w:sz="0" w:space="0" w:color="auto"/>
            <w:left w:val="none" w:sz="0" w:space="0" w:color="auto"/>
            <w:bottom w:val="none" w:sz="0" w:space="0" w:color="auto"/>
            <w:right w:val="none" w:sz="0" w:space="0" w:color="auto"/>
          </w:divBdr>
        </w:div>
      </w:divsChild>
    </w:div>
    <w:div w:id="1467351385">
      <w:bodyDiv w:val="1"/>
      <w:marLeft w:val="0"/>
      <w:marRight w:val="0"/>
      <w:marTop w:val="0"/>
      <w:marBottom w:val="0"/>
      <w:divBdr>
        <w:top w:val="none" w:sz="0" w:space="0" w:color="auto"/>
        <w:left w:val="none" w:sz="0" w:space="0" w:color="auto"/>
        <w:bottom w:val="none" w:sz="0" w:space="0" w:color="auto"/>
        <w:right w:val="none" w:sz="0" w:space="0" w:color="auto"/>
      </w:divBdr>
      <w:divsChild>
        <w:div w:id="695346331">
          <w:marLeft w:val="0"/>
          <w:marRight w:val="0"/>
          <w:marTop w:val="0"/>
          <w:marBottom w:val="0"/>
          <w:divBdr>
            <w:top w:val="none" w:sz="0" w:space="0" w:color="auto"/>
            <w:left w:val="none" w:sz="0" w:space="0" w:color="auto"/>
            <w:bottom w:val="none" w:sz="0" w:space="0" w:color="auto"/>
            <w:right w:val="none" w:sz="0" w:space="0" w:color="auto"/>
          </w:divBdr>
        </w:div>
        <w:div w:id="1799178054">
          <w:marLeft w:val="0"/>
          <w:marRight w:val="0"/>
          <w:marTop w:val="0"/>
          <w:marBottom w:val="0"/>
          <w:divBdr>
            <w:top w:val="none" w:sz="0" w:space="0" w:color="auto"/>
            <w:left w:val="none" w:sz="0" w:space="0" w:color="auto"/>
            <w:bottom w:val="none" w:sz="0" w:space="0" w:color="auto"/>
            <w:right w:val="none" w:sz="0" w:space="0" w:color="auto"/>
          </w:divBdr>
        </w:div>
        <w:div w:id="2037802801">
          <w:marLeft w:val="0"/>
          <w:marRight w:val="0"/>
          <w:marTop w:val="0"/>
          <w:marBottom w:val="0"/>
          <w:divBdr>
            <w:top w:val="none" w:sz="0" w:space="0" w:color="auto"/>
            <w:left w:val="none" w:sz="0" w:space="0" w:color="auto"/>
            <w:bottom w:val="none" w:sz="0" w:space="0" w:color="auto"/>
            <w:right w:val="none" w:sz="0" w:space="0" w:color="auto"/>
          </w:divBdr>
        </w:div>
      </w:divsChild>
    </w:div>
    <w:div w:id="1488671409">
      <w:bodyDiv w:val="1"/>
      <w:marLeft w:val="0"/>
      <w:marRight w:val="0"/>
      <w:marTop w:val="0"/>
      <w:marBottom w:val="0"/>
      <w:divBdr>
        <w:top w:val="none" w:sz="0" w:space="0" w:color="auto"/>
        <w:left w:val="none" w:sz="0" w:space="0" w:color="auto"/>
        <w:bottom w:val="none" w:sz="0" w:space="0" w:color="auto"/>
        <w:right w:val="none" w:sz="0" w:space="0" w:color="auto"/>
      </w:divBdr>
    </w:div>
    <w:div w:id="1495025901">
      <w:bodyDiv w:val="1"/>
      <w:marLeft w:val="0"/>
      <w:marRight w:val="0"/>
      <w:marTop w:val="0"/>
      <w:marBottom w:val="0"/>
      <w:divBdr>
        <w:top w:val="none" w:sz="0" w:space="0" w:color="auto"/>
        <w:left w:val="none" w:sz="0" w:space="0" w:color="auto"/>
        <w:bottom w:val="none" w:sz="0" w:space="0" w:color="auto"/>
        <w:right w:val="none" w:sz="0" w:space="0" w:color="auto"/>
      </w:divBdr>
      <w:divsChild>
        <w:div w:id="974019639">
          <w:marLeft w:val="0"/>
          <w:marRight w:val="0"/>
          <w:marTop w:val="0"/>
          <w:marBottom w:val="0"/>
          <w:divBdr>
            <w:top w:val="none" w:sz="0" w:space="0" w:color="auto"/>
            <w:left w:val="none" w:sz="0" w:space="0" w:color="auto"/>
            <w:bottom w:val="none" w:sz="0" w:space="0" w:color="auto"/>
            <w:right w:val="none" w:sz="0" w:space="0" w:color="auto"/>
          </w:divBdr>
        </w:div>
      </w:divsChild>
    </w:div>
    <w:div w:id="1520899056">
      <w:bodyDiv w:val="1"/>
      <w:marLeft w:val="0"/>
      <w:marRight w:val="0"/>
      <w:marTop w:val="0"/>
      <w:marBottom w:val="0"/>
      <w:divBdr>
        <w:top w:val="none" w:sz="0" w:space="0" w:color="auto"/>
        <w:left w:val="none" w:sz="0" w:space="0" w:color="auto"/>
        <w:bottom w:val="none" w:sz="0" w:space="0" w:color="auto"/>
        <w:right w:val="none" w:sz="0" w:space="0" w:color="auto"/>
      </w:divBdr>
      <w:divsChild>
        <w:div w:id="856889144">
          <w:marLeft w:val="0"/>
          <w:marRight w:val="0"/>
          <w:marTop w:val="0"/>
          <w:marBottom w:val="0"/>
          <w:divBdr>
            <w:top w:val="none" w:sz="0" w:space="0" w:color="auto"/>
            <w:left w:val="none" w:sz="0" w:space="0" w:color="auto"/>
            <w:bottom w:val="none" w:sz="0" w:space="0" w:color="auto"/>
            <w:right w:val="none" w:sz="0" w:space="0" w:color="auto"/>
          </w:divBdr>
        </w:div>
      </w:divsChild>
    </w:div>
    <w:div w:id="1527254162">
      <w:bodyDiv w:val="1"/>
      <w:marLeft w:val="0"/>
      <w:marRight w:val="0"/>
      <w:marTop w:val="0"/>
      <w:marBottom w:val="0"/>
      <w:divBdr>
        <w:top w:val="none" w:sz="0" w:space="0" w:color="auto"/>
        <w:left w:val="none" w:sz="0" w:space="0" w:color="auto"/>
        <w:bottom w:val="none" w:sz="0" w:space="0" w:color="auto"/>
        <w:right w:val="none" w:sz="0" w:space="0" w:color="auto"/>
      </w:divBdr>
      <w:divsChild>
        <w:div w:id="1107820693">
          <w:marLeft w:val="0"/>
          <w:marRight w:val="0"/>
          <w:marTop w:val="0"/>
          <w:marBottom w:val="0"/>
          <w:divBdr>
            <w:top w:val="none" w:sz="0" w:space="0" w:color="auto"/>
            <w:left w:val="none" w:sz="0" w:space="0" w:color="auto"/>
            <w:bottom w:val="none" w:sz="0" w:space="0" w:color="auto"/>
            <w:right w:val="none" w:sz="0" w:space="0" w:color="auto"/>
          </w:divBdr>
        </w:div>
      </w:divsChild>
    </w:div>
    <w:div w:id="1549997758">
      <w:bodyDiv w:val="1"/>
      <w:marLeft w:val="0"/>
      <w:marRight w:val="0"/>
      <w:marTop w:val="0"/>
      <w:marBottom w:val="0"/>
      <w:divBdr>
        <w:top w:val="none" w:sz="0" w:space="0" w:color="auto"/>
        <w:left w:val="none" w:sz="0" w:space="0" w:color="auto"/>
        <w:bottom w:val="none" w:sz="0" w:space="0" w:color="auto"/>
        <w:right w:val="none" w:sz="0" w:space="0" w:color="auto"/>
      </w:divBdr>
      <w:divsChild>
        <w:div w:id="1924989120">
          <w:marLeft w:val="0"/>
          <w:marRight w:val="0"/>
          <w:marTop w:val="0"/>
          <w:marBottom w:val="0"/>
          <w:divBdr>
            <w:top w:val="none" w:sz="0" w:space="0" w:color="auto"/>
            <w:left w:val="none" w:sz="0" w:space="0" w:color="auto"/>
            <w:bottom w:val="none" w:sz="0" w:space="0" w:color="auto"/>
            <w:right w:val="none" w:sz="0" w:space="0" w:color="auto"/>
          </w:divBdr>
        </w:div>
      </w:divsChild>
    </w:div>
    <w:div w:id="1567717872">
      <w:bodyDiv w:val="1"/>
      <w:marLeft w:val="0"/>
      <w:marRight w:val="0"/>
      <w:marTop w:val="0"/>
      <w:marBottom w:val="0"/>
      <w:divBdr>
        <w:top w:val="none" w:sz="0" w:space="0" w:color="auto"/>
        <w:left w:val="none" w:sz="0" w:space="0" w:color="auto"/>
        <w:bottom w:val="none" w:sz="0" w:space="0" w:color="auto"/>
        <w:right w:val="none" w:sz="0" w:space="0" w:color="auto"/>
      </w:divBdr>
      <w:divsChild>
        <w:div w:id="171914473">
          <w:marLeft w:val="0"/>
          <w:marRight w:val="0"/>
          <w:marTop w:val="0"/>
          <w:marBottom w:val="0"/>
          <w:divBdr>
            <w:top w:val="none" w:sz="0" w:space="0" w:color="auto"/>
            <w:left w:val="none" w:sz="0" w:space="0" w:color="auto"/>
            <w:bottom w:val="none" w:sz="0" w:space="0" w:color="auto"/>
            <w:right w:val="none" w:sz="0" w:space="0" w:color="auto"/>
          </w:divBdr>
        </w:div>
      </w:divsChild>
    </w:div>
    <w:div w:id="1575436059">
      <w:bodyDiv w:val="1"/>
      <w:marLeft w:val="0"/>
      <w:marRight w:val="0"/>
      <w:marTop w:val="0"/>
      <w:marBottom w:val="0"/>
      <w:divBdr>
        <w:top w:val="none" w:sz="0" w:space="0" w:color="auto"/>
        <w:left w:val="none" w:sz="0" w:space="0" w:color="auto"/>
        <w:bottom w:val="none" w:sz="0" w:space="0" w:color="auto"/>
        <w:right w:val="none" w:sz="0" w:space="0" w:color="auto"/>
      </w:divBdr>
      <w:divsChild>
        <w:div w:id="1643534778">
          <w:marLeft w:val="0"/>
          <w:marRight w:val="0"/>
          <w:marTop w:val="0"/>
          <w:marBottom w:val="0"/>
          <w:divBdr>
            <w:top w:val="none" w:sz="0" w:space="0" w:color="auto"/>
            <w:left w:val="none" w:sz="0" w:space="0" w:color="auto"/>
            <w:bottom w:val="none" w:sz="0" w:space="0" w:color="auto"/>
            <w:right w:val="none" w:sz="0" w:space="0" w:color="auto"/>
          </w:divBdr>
        </w:div>
      </w:divsChild>
    </w:div>
    <w:div w:id="1577353209">
      <w:bodyDiv w:val="1"/>
      <w:marLeft w:val="0"/>
      <w:marRight w:val="0"/>
      <w:marTop w:val="0"/>
      <w:marBottom w:val="0"/>
      <w:divBdr>
        <w:top w:val="none" w:sz="0" w:space="0" w:color="auto"/>
        <w:left w:val="none" w:sz="0" w:space="0" w:color="auto"/>
        <w:bottom w:val="none" w:sz="0" w:space="0" w:color="auto"/>
        <w:right w:val="none" w:sz="0" w:space="0" w:color="auto"/>
      </w:divBdr>
      <w:divsChild>
        <w:div w:id="741559457">
          <w:marLeft w:val="0"/>
          <w:marRight w:val="0"/>
          <w:marTop w:val="0"/>
          <w:marBottom w:val="0"/>
          <w:divBdr>
            <w:top w:val="none" w:sz="0" w:space="0" w:color="auto"/>
            <w:left w:val="none" w:sz="0" w:space="0" w:color="auto"/>
            <w:bottom w:val="none" w:sz="0" w:space="0" w:color="auto"/>
            <w:right w:val="none" w:sz="0" w:space="0" w:color="auto"/>
          </w:divBdr>
          <w:divsChild>
            <w:div w:id="2061320298">
              <w:marLeft w:val="0"/>
              <w:marRight w:val="0"/>
              <w:marTop w:val="0"/>
              <w:marBottom w:val="0"/>
              <w:divBdr>
                <w:top w:val="none" w:sz="0" w:space="0" w:color="auto"/>
                <w:left w:val="none" w:sz="0" w:space="0" w:color="auto"/>
                <w:bottom w:val="none" w:sz="0" w:space="0" w:color="auto"/>
                <w:right w:val="none" w:sz="0" w:space="0" w:color="auto"/>
              </w:divBdr>
              <w:divsChild>
                <w:div w:id="1181432943">
                  <w:marLeft w:val="0"/>
                  <w:marRight w:val="0"/>
                  <w:marTop w:val="0"/>
                  <w:marBottom w:val="0"/>
                  <w:divBdr>
                    <w:top w:val="none" w:sz="0" w:space="0" w:color="auto"/>
                    <w:left w:val="none" w:sz="0" w:space="0" w:color="auto"/>
                    <w:bottom w:val="none" w:sz="0" w:space="0" w:color="auto"/>
                    <w:right w:val="none" w:sz="0" w:space="0" w:color="auto"/>
                  </w:divBdr>
                  <w:divsChild>
                    <w:div w:id="6838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30526">
      <w:bodyDiv w:val="1"/>
      <w:marLeft w:val="0"/>
      <w:marRight w:val="0"/>
      <w:marTop w:val="0"/>
      <w:marBottom w:val="0"/>
      <w:divBdr>
        <w:top w:val="none" w:sz="0" w:space="0" w:color="auto"/>
        <w:left w:val="none" w:sz="0" w:space="0" w:color="auto"/>
        <w:bottom w:val="none" w:sz="0" w:space="0" w:color="auto"/>
        <w:right w:val="none" w:sz="0" w:space="0" w:color="auto"/>
      </w:divBdr>
      <w:divsChild>
        <w:div w:id="1358237756">
          <w:marLeft w:val="0"/>
          <w:marRight w:val="0"/>
          <w:marTop w:val="0"/>
          <w:marBottom w:val="0"/>
          <w:divBdr>
            <w:top w:val="none" w:sz="0" w:space="0" w:color="auto"/>
            <w:left w:val="none" w:sz="0" w:space="0" w:color="auto"/>
            <w:bottom w:val="none" w:sz="0" w:space="0" w:color="auto"/>
            <w:right w:val="none" w:sz="0" w:space="0" w:color="auto"/>
          </w:divBdr>
        </w:div>
      </w:divsChild>
    </w:div>
    <w:div w:id="1639915409">
      <w:bodyDiv w:val="1"/>
      <w:marLeft w:val="0"/>
      <w:marRight w:val="0"/>
      <w:marTop w:val="0"/>
      <w:marBottom w:val="0"/>
      <w:divBdr>
        <w:top w:val="none" w:sz="0" w:space="0" w:color="auto"/>
        <w:left w:val="none" w:sz="0" w:space="0" w:color="auto"/>
        <w:bottom w:val="none" w:sz="0" w:space="0" w:color="auto"/>
        <w:right w:val="none" w:sz="0" w:space="0" w:color="auto"/>
      </w:divBdr>
      <w:divsChild>
        <w:div w:id="517695658">
          <w:marLeft w:val="0"/>
          <w:marRight w:val="0"/>
          <w:marTop w:val="0"/>
          <w:marBottom w:val="0"/>
          <w:divBdr>
            <w:top w:val="none" w:sz="0" w:space="0" w:color="auto"/>
            <w:left w:val="none" w:sz="0" w:space="0" w:color="auto"/>
            <w:bottom w:val="none" w:sz="0" w:space="0" w:color="auto"/>
            <w:right w:val="none" w:sz="0" w:space="0" w:color="auto"/>
          </w:divBdr>
        </w:div>
      </w:divsChild>
    </w:div>
    <w:div w:id="1658655715">
      <w:bodyDiv w:val="1"/>
      <w:marLeft w:val="0"/>
      <w:marRight w:val="0"/>
      <w:marTop w:val="0"/>
      <w:marBottom w:val="0"/>
      <w:divBdr>
        <w:top w:val="none" w:sz="0" w:space="0" w:color="auto"/>
        <w:left w:val="none" w:sz="0" w:space="0" w:color="auto"/>
        <w:bottom w:val="none" w:sz="0" w:space="0" w:color="auto"/>
        <w:right w:val="none" w:sz="0" w:space="0" w:color="auto"/>
      </w:divBdr>
      <w:divsChild>
        <w:div w:id="379019684">
          <w:marLeft w:val="0"/>
          <w:marRight w:val="0"/>
          <w:marTop w:val="0"/>
          <w:marBottom w:val="0"/>
          <w:divBdr>
            <w:top w:val="none" w:sz="0" w:space="0" w:color="auto"/>
            <w:left w:val="none" w:sz="0" w:space="0" w:color="auto"/>
            <w:bottom w:val="none" w:sz="0" w:space="0" w:color="auto"/>
            <w:right w:val="none" w:sz="0" w:space="0" w:color="auto"/>
          </w:divBdr>
          <w:divsChild>
            <w:div w:id="113981975">
              <w:marLeft w:val="0"/>
              <w:marRight w:val="0"/>
              <w:marTop w:val="0"/>
              <w:marBottom w:val="0"/>
              <w:divBdr>
                <w:top w:val="none" w:sz="0" w:space="0" w:color="auto"/>
                <w:left w:val="none" w:sz="0" w:space="0" w:color="auto"/>
                <w:bottom w:val="none" w:sz="0" w:space="0" w:color="auto"/>
                <w:right w:val="none" w:sz="0" w:space="0" w:color="auto"/>
              </w:divBdr>
              <w:divsChild>
                <w:div w:id="1642072231">
                  <w:marLeft w:val="0"/>
                  <w:marRight w:val="0"/>
                  <w:marTop w:val="0"/>
                  <w:marBottom w:val="0"/>
                  <w:divBdr>
                    <w:top w:val="none" w:sz="0" w:space="0" w:color="auto"/>
                    <w:left w:val="none" w:sz="0" w:space="0" w:color="auto"/>
                    <w:bottom w:val="none" w:sz="0" w:space="0" w:color="auto"/>
                    <w:right w:val="none" w:sz="0" w:space="0" w:color="auto"/>
                  </w:divBdr>
                  <w:divsChild>
                    <w:div w:id="18084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8111">
      <w:bodyDiv w:val="1"/>
      <w:marLeft w:val="0"/>
      <w:marRight w:val="0"/>
      <w:marTop w:val="0"/>
      <w:marBottom w:val="0"/>
      <w:divBdr>
        <w:top w:val="none" w:sz="0" w:space="0" w:color="auto"/>
        <w:left w:val="none" w:sz="0" w:space="0" w:color="auto"/>
        <w:bottom w:val="none" w:sz="0" w:space="0" w:color="auto"/>
        <w:right w:val="none" w:sz="0" w:space="0" w:color="auto"/>
      </w:divBdr>
      <w:divsChild>
        <w:div w:id="560019536">
          <w:marLeft w:val="0"/>
          <w:marRight w:val="0"/>
          <w:marTop w:val="0"/>
          <w:marBottom w:val="0"/>
          <w:divBdr>
            <w:top w:val="none" w:sz="0" w:space="0" w:color="auto"/>
            <w:left w:val="none" w:sz="0" w:space="0" w:color="auto"/>
            <w:bottom w:val="none" w:sz="0" w:space="0" w:color="auto"/>
            <w:right w:val="none" w:sz="0" w:space="0" w:color="auto"/>
          </w:divBdr>
        </w:div>
      </w:divsChild>
    </w:div>
    <w:div w:id="1683817926">
      <w:bodyDiv w:val="1"/>
      <w:marLeft w:val="0"/>
      <w:marRight w:val="0"/>
      <w:marTop w:val="0"/>
      <w:marBottom w:val="0"/>
      <w:divBdr>
        <w:top w:val="none" w:sz="0" w:space="0" w:color="auto"/>
        <w:left w:val="none" w:sz="0" w:space="0" w:color="auto"/>
        <w:bottom w:val="none" w:sz="0" w:space="0" w:color="auto"/>
        <w:right w:val="none" w:sz="0" w:space="0" w:color="auto"/>
      </w:divBdr>
      <w:divsChild>
        <w:div w:id="144129791">
          <w:marLeft w:val="0"/>
          <w:marRight w:val="0"/>
          <w:marTop w:val="0"/>
          <w:marBottom w:val="0"/>
          <w:divBdr>
            <w:top w:val="none" w:sz="0" w:space="0" w:color="auto"/>
            <w:left w:val="none" w:sz="0" w:space="0" w:color="auto"/>
            <w:bottom w:val="none" w:sz="0" w:space="0" w:color="auto"/>
            <w:right w:val="none" w:sz="0" w:space="0" w:color="auto"/>
          </w:divBdr>
        </w:div>
      </w:divsChild>
    </w:div>
    <w:div w:id="1703435473">
      <w:bodyDiv w:val="1"/>
      <w:marLeft w:val="0"/>
      <w:marRight w:val="0"/>
      <w:marTop w:val="0"/>
      <w:marBottom w:val="0"/>
      <w:divBdr>
        <w:top w:val="none" w:sz="0" w:space="0" w:color="auto"/>
        <w:left w:val="none" w:sz="0" w:space="0" w:color="auto"/>
        <w:bottom w:val="none" w:sz="0" w:space="0" w:color="auto"/>
        <w:right w:val="none" w:sz="0" w:space="0" w:color="auto"/>
      </w:divBdr>
      <w:divsChild>
        <w:div w:id="1125545234">
          <w:marLeft w:val="0"/>
          <w:marRight w:val="0"/>
          <w:marTop w:val="0"/>
          <w:marBottom w:val="0"/>
          <w:divBdr>
            <w:top w:val="none" w:sz="0" w:space="0" w:color="auto"/>
            <w:left w:val="none" w:sz="0" w:space="0" w:color="auto"/>
            <w:bottom w:val="none" w:sz="0" w:space="0" w:color="auto"/>
            <w:right w:val="none" w:sz="0" w:space="0" w:color="auto"/>
          </w:divBdr>
        </w:div>
      </w:divsChild>
    </w:div>
    <w:div w:id="1707102892">
      <w:bodyDiv w:val="1"/>
      <w:marLeft w:val="0"/>
      <w:marRight w:val="0"/>
      <w:marTop w:val="0"/>
      <w:marBottom w:val="0"/>
      <w:divBdr>
        <w:top w:val="none" w:sz="0" w:space="0" w:color="auto"/>
        <w:left w:val="none" w:sz="0" w:space="0" w:color="auto"/>
        <w:bottom w:val="none" w:sz="0" w:space="0" w:color="auto"/>
        <w:right w:val="none" w:sz="0" w:space="0" w:color="auto"/>
      </w:divBdr>
      <w:divsChild>
        <w:div w:id="1469471496">
          <w:marLeft w:val="0"/>
          <w:marRight w:val="0"/>
          <w:marTop w:val="0"/>
          <w:marBottom w:val="0"/>
          <w:divBdr>
            <w:top w:val="none" w:sz="0" w:space="0" w:color="auto"/>
            <w:left w:val="none" w:sz="0" w:space="0" w:color="auto"/>
            <w:bottom w:val="none" w:sz="0" w:space="0" w:color="auto"/>
            <w:right w:val="none" w:sz="0" w:space="0" w:color="auto"/>
          </w:divBdr>
        </w:div>
      </w:divsChild>
    </w:div>
    <w:div w:id="1731927843">
      <w:bodyDiv w:val="1"/>
      <w:marLeft w:val="0"/>
      <w:marRight w:val="0"/>
      <w:marTop w:val="0"/>
      <w:marBottom w:val="0"/>
      <w:divBdr>
        <w:top w:val="none" w:sz="0" w:space="0" w:color="auto"/>
        <w:left w:val="none" w:sz="0" w:space="0" w:color="auto"/>
        <w:bottom w:val="none" w:sz="0" w:space="0" w:color="auto"/>
        <w:right w:val="none" w:sz="0" w:space="0" w:color="auto"/>
      </w:divBdr>
      <w:divsChild>
        <w:div w:id="931665817">
          <w:marLeft w:val="480"/>
          <w:marRight w:val="0"/>
          <w:marTop w:val="0"/>
          <w:marBottom w:val="0"/>
          <w:divBdr>
            <w:top w:val="none" w:sz="0" w:space="0" w:color="auto"/>
            <w:left w:val="none" w:sz="0" w:space="0" w:color="auto"/>
            <w:bottom w:val="none" w:sz="0" w:space="0" w:color="auto"/>
            <w:right w:val="none" w:sz="0" w:space="0" w:color="auto"/>
          </w:divBdr>
          <w:divsChild>
            <w:div w:id="422535340">
              <w:marLeft w:val="0"/>
              <w:marRight w:val="0"/>
              <w:marTop w:val="0"/>
              <w:marBottom w:val="0"/>
              <w:divBdr>
                <w:top w:val="none" w:sz="0" w:space="0" w:color="auto"/>
                <w:left w:val="none" w:sz="0" w:space="0" w:color="auto"/>
                <w:bottom w:val="none" w:sz="0" w:space="0" w:color="auto"/>
                <w:right w:val="none" w:sz="0" w:space="0" w:color="auto"/>
              </w:divBdr>
            </w:div>
            <w:div w:id="1337032174">
              <w:marLeft w:val="0"/>
              <w:marRight w:val="0"/>
              <w:marTop w:val="0"/>
              <w:marBottom w:val="0"/>
              <w:divBdr>
                <w:top w:val="none" w:sz="0" w:space="0" w:color="auto"/>
                <w:left w:val="none" w:sz="0" w:space="0" w:color="auto"/>
                <w:bottom w:val="none" w:sz="0" w:space="0" w:color="auto"/>
                <w:right w:val="none" w:sz="0" w:space="0" w:color="auto"/>
              </w:divBdr>
            </w:div>
            <w:div w:id="1828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2992">
      <w:bodyDiv w:val="1"/>
      <w:marLeft w:val="0"/>
      <w:marRight w:val="0"/>
      <w:marTop w:val="0"/>
      <w:marBottom w:val="0"/>
      <w:divBdr>
        <w:top w:val="none" w:sz="0" w:space="0" w:color="auto"/>
        <w:left w:val="none" w:sz="0" w:space="0" w:color="auto"/>
        <w:bottom w:val="none" w:sz="0" w:space="0" w:color="auto"/>
        <w:right w:val="none" w:sz="0" w:space="0" w:color="auto"/>
      </w:divBdr>
      <w:divsChild>
        <w:div w:id="1161115584">
          <w:marLeft w:val="0"/>
          <w:marRight w:val="0"/>
          <w:marTop w:val="0"/>
          <w:marBottom w:val="0"/>
          <w:divBdr>
            <w:top w:val="none" w:sz="0" w:space="0" w:color="auto"/>
            <w:left w:val="none" w:sz="0" w:space="0" w:color="auto"/>
            <w:bottom w:val="none" w:sz="0" w:space="0" w:color="auto"/>
            <w:right w:val="none" w:sz="0" w:space="0" w:color="auto"/>
          </w:divBdr>
        </w:div>
      </w:divsChild>
    </w:div>
    <w:div w:id="1754738989">
      <w:bodyDiv w:val="1"/>
      <w:marLeft w:val="0"/>
      <w:marRight w:val="0"/>
      <w:marTop w:val="0"/>
      <w:marBottom w:val="0"/>
      <w:divBdr>
        <w:top w:val="none" w:sz="0" w:space="0" w:color="auto"/>
        <w:left w:val="none" w:sz="0" w:space="0" w:color="auto"/>
        <w:bottom w:val="none" w:sz="0" w:space="0" w:color="auto"/>
        <w:right w:val="none" w:sz="0" w:space="0" w:color="auto"/>
      </w:divBdr>
      <w:divsChild>
        <w:div w:id="316347720">
          <w:marLeft w:val="0"/>
          <w:marRight w:val="0"/>
          <w:marTop w:val="0"/>
          <w:marBottom w:val="0"/>
          <w:divBdr>
            <w:top w:val="none" w:sz="0" w:space="0" w:color="auto"/>
            <w:left w:val="none" w:sz="0" w:space="0" w:color="auto"/>
            <w:bottom w:val="none" w:sz="0" w:space="0" w:color="auto"/>
            <w:right w:val="none" w:sz="0" w:space="0" w:color="auto"/>
          </w:divBdr>
          <w:divsChild>
            <w:div w:id="1818064001">
              <w:marLeft w:val="0"/>
              <w:marRight w:val="0"/>
              <w:marTop w:val="0"/>
              <w:marBottom w:val="0"/>
              <w:divBdr>
                <w:top w:val="none" w:sz="0" w:space="0" w:color="auto"/>
                <w:left w:val="none" w:sz="0" w:space="0" w:color="auto"/>
                <w:bottom w:val="none" w:sz="0" w:space="0" w:color="auto"/>
                <w:right w:val="none" w:sz="0" w:space="0" w:color="auto"/>
              </w:divBdr>
              <w:divsChild>
                <w:div w:id="1303803401">
                  <w:marLeft w:val="0"/>
                  <w:marRight w:val="0"/>
                  <w:marTop w:val="0"/>
                  <w:marBottom w:val="0"/>
                  <w:divBdr>
                    <w:top w:val="none" w:sz="0" w:space="0" w:color="auto"/>
                    <w:left w:val="none" w:sz="0" w:space="0" w:color="auto"/>
                    <w:bottom w:val="none" w:sz="0" w:space="0" w:color="auto"/>
                    <w:right w:val="none" w:sz="0" w:space="0" w:color="auto"/>
                  </w:divBdr>
                  <w:divsChild>
                    <w:div w:id="28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57751">
      <w:bodyDiv w:val="1"/>
      <w:marLeft w:val="0"/>
      <w:marRight w:val="0"/>
      <w:marTop w:val="0"/>
      <w:marBottom w:val="0"/>
      <w:divBdr>
        <w:top w:val="none" w:sz="0" w:space="0" w:color="auto"/>
        <w:left w:val="none" w:sz="0" w:space="0" w:color="auto"/>
        <w:bottom w:val="none" w:sz="0" w:space="0" w:color="auto"/>
        <w:right w:val="none" w:sz="0" w:space="0" w:color="auto"/>
      </w:divBdr>
      <w:divsChild>
        <w:div w:id="1864392763">
          <w:marLeft w:val="0"/>
          <w:marRight w:val="0"/>
          <w:marTop w:val="0"/>
          <w:marBottom w:val="0"/>
          <w:divBdr>
            <w:top w:val="none" w:sz="0" w:space="0" w:color="auto"/>
            <w:left w:val="none" w:sz="0" w:space="0" w:color="auto"/>
            <w:bottom w:val="none" w:sz="0" w:space="0" w:color="auto"/>
            <w:right w:val="none" w:sz="0" w:space="0" w:color="auto"/>
          </w:divBdr>
        </w:div>
      </w:divsChild>
    </w:div>
    <w:div w:id="1770352680">
      <w:bodyDiv w:val="1"/>
      <w:marLeft w:val="0"/>
      <w:marRight w:val="0"/>
      <w:marTop w:val="0"/>
      <w:marBottom w:val="0"/>
      <w:divBdr>
        <w:top w:val="none" w:sz="0" w:space="0" w:color="auto"/>
        <w:left w:val="none" w:sz="0" w:space="0" w:color="auto"/>
        <w:bottom w:val="none" w:sz="0" w:space="0" w:color="auto"/>
        <w:right w:val="none" w:sz="0" w:space="0" w:color="auto"/>
      </w:divBdr>
      <w:divsChild>
        <w:div w:id="1839419594">
          <w:marLeft w:val="0"/>
          <w:marRight w:val="0"/>
          <w:marTop w:val="0"/>
          <w:marBottom w:val="0"/>
          <w:divBdr>
            <w:top w:val="none" w:sz="0" w:space="0" w:color="auto"/>
            <w:left w:val="none" w:sz="0" w:space="0" w:color="auto"/>
            <w:bottom w:val="none" w:sz="0" w:space="0" w:color="auto"/>
            <w:right w:val="none" w:sz="0" w:space="0" w:color="auto"/>
          </w:divBdr>
        </w:div>
      </w:divsChild>
    </w:div>
    <w:div w:id="1782649932">
      <w:bodyDiv w:val="1"/>
      <w:marLeft w:val="0"/>
      <w:marRight w:val="0"/>
      <w:marTop w:val="0"/>
      <w:marBottom w:val="0"/>
      <w:divBdr>
        <w:top w:val="none" w:sz="0" w:space="0" w:color="auto"/>
        <w:left w:val="none" w:sz="0" w:space="0" w:color="auto"/>
        <w:bottom w:val="none" w:sz="0" w:space="0" w:color="auto"/>
        <w:right w:val="none" w:sz="0" w:space="0" w:color="auto"/>
      </w:divBdr>
      <w:divsChild>
        <w:div w:id="54671133">
          <w:marLeft w:val="0"/>
          <w:marRight w:val="0"/>
          <w:marTop w:val="0"/>
          <w:marBottom w:val="0"/>
          <w:divBdr>
            <w:top w:val="none" w:sz="0" w:space="0" w:color="auto"/>
            <w:left w:val="none" w:sz="0" w:space="0" w:color="auto"/>
            <w:bottom w:val="none" w:sz="0" w:space="0" w:color="auto"/>
            <w:right w:val="none" w:sz="0" w:space="0" w:color="auto"/>
          </w:divBdr>
        </w:div>
      </w:divsChild>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sChild>
        <w:div w:id="158496882">
          <w:marLeft w:val="0"/>
          <w:marRight w:val="0"/>
          <w:marTop w:val="0"/>
          <w:marBottom w:val="0"/>
          <w:divBdr>
            <w:top w:val="none" w:sz="0" w:space="0" w:color="auto"/>
            <w:left w:val="none" w:sz="0" w:space="0" w:color="auto"/>
            <w:bottom w:val="none" w:sz="0" w:space="0" w:color="auto"/>
            <w:right w:val="none" w:sz="0" w:space="0" w:color="auto"/>
          </w:divBdr>
        </w:div>
      </w:divsChild>
    </w:div>
    <w:div w:id="1803766437">
      <w:bodyDiv w:val="1"/>
      <w:marLeft w:val="0"/>
      <w:marRight w:val="0"/>
      <w:marTop w:val="0"/>
      <w:marBottom w:val="0"/>
      <w:divBdr>
        <w:top w:val="none" w:sz="0" w:space="0" w:color="auto"/>
        <w:left w:val="none" w:sz="0" w:space="0" w:color="auto"/>
        <w:bottom w:val="none" w:sz="0" w:space="0" w:color="auto"/>
        <w:right w:val="none" w:sz="0" w:space="0" w:color="auto"/>
      </w:divBdr>
      <w:divsChild>
        <w:div w:id="152918946">
          <w:marLeft w:val="0"/>
          <w:marRight w:val="0"/>
          <w:marTop w:val="0"/>
          <w:marBottom w:val="0"/>
          <w:divBdr>
            <w:top w:val="none" w:sz="0" w:space="0" w:color="auto"/>
            <w:left w:val="none" w:sz="0" w:space="0" w:color="auto"/>
            <w:bottom w:val="none" w:sz="0" w:space="0" w:color="auto"/>
            <w:right w:val="none" w:sz="0" w:space="0" w:color="auto"/>
          </w:divBdr>
        </w:div>
      </w:divsChild>
    </w:div>
    <w:div w:id="1812333524">
      <w:bodyDiv w:val="1"/>
      <w:marLeft w:val="0"/>
      <w:marRight w:val="0"/>
      <w:marTop w:val="0"/>
      <w:marBottom w:val="0"/>
      <w:divBdr>
        <w:top w:val="none" w:sz="0" w:space="0" w:color="auto"/>
        <w:left w:val="none" w:sz="0" w:space="0" w:color="auto"/>
        <w:bottom w:val="none" w:sz="0" w:space="0" w:color="auto"/>
        <w:right w:val="none" w:sz="0" w:space="0" w:color="auto"/>
      </w:divBdr>
      <w:divsChild>
        <w:div w:id="1069155968">
          <w:marLeft w:val="0"/>
          <w:marRight w:val="0"/>
          <w:marTop w:val="0"/>
          <w:marBottom w:val="0"/>
          <w:divBdr>
            <w:top w:val="none" w:sz="0" w:space="0" w:color="auto"/>
            <w:left w:val="none" w:sz="0" w:space="0" w:color="auto"/>
            <w:bottom w:val="none" w:sz="0" w:space="0" w:color="auto"/>
            <w:right w:val="none" w:sz="0" w:space="0" w:color="auto"/>
          </w:divBdr>
          <w:divsChild>
            <w:div w:id="934896692">
              <w:marLeft w:val="0"/>
              <w:marRight w:val="0"/>
              <w:marTop w:val="0"/>
              <w:marBottom w:val="0"/>
              <w:divBdr>
                <w:top w:val="none" w:sz="0" w:space="0" w:color="auto"/>
                <w:left w:val="none" w:sz="0" w:space="0" w:color="auto"/>
                <w:bottom w:val="none" w:sz="0" w:space="0" w:color="auto"/>
                <w:right w:val="none" w:sz="0" w:space="0" w:color="auto"/>
              </w:divBdr>
              <w:divsChild>
                <w:div w:id="1637905881">
                  <w:marLeft w:val="0"/>
                  <w:marRight w:val="0"/>
                  <w:marTop w:val="0"/>
                  <w:marBottom w:val="0"/>
                  <w:divBdr>
                    <w:top w:val="none" w:sz="0" w:space="0" w:color="auto"/>
                    <w:left w:val="none" w:sz="0" w:space="0" w:color="auto"/>
                    <w:bottom w:val="none" w:sz="0" w:space="0" w:color="auto"/>
                    <w:right w:val="none" w:sz="0" w:space="0" w:color="auto"/>
                  </w:divBdr>
                  <w:divsChild>
                    <w:div w:id="1219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019">
      <w:bodyDiv w:val="1"/>
      <w:marLeft w:val="0"/>
      <w:marRight w:val="0"/>
      <w:marTop w:val="0"/>
      <w:marBottom w:val="0"/>
      <w:divBdr>
        <w:top w:val="none" w:sz="0" w:space="0" w:color="auto"/>
        <w:left w:val="none" w:sz="0" w:space="0" w:color="auto"/>
        <w:bottom w:val="none" w:sz="0" w:space="0" w:color="auto"/>
        <w:right w:val="none" w:sz="0" w:space="0" w:color="auto"/>
      </w:divBdr>
      <w:divsChild>
        <w:div w:id="323052557">
          <w:marLeft w:val="0"/>
          <w:marRight w:val="0"/>
          <w:marTop w:val="0"/>
          <w:marBottom w:val="0"/>
          <w:divBdr>
            <w:top w:val="none" w:sz="0" w:space="0" w:color="auto"/>
            <w:left w:val="none" w:sz="0" w:space="0" w:color="auto"/>
            <w:bottom w:val="none" w:sz="0" w:space="0" w:color="auto"/>
            <w:right w:val="none" w:sz="0" w:space="0" w:color="auto"/>
          </w:divBdr>
          <w:divsChild>
            <w:div w:id="1372613667">
              <w:marLeft w:val="0"/>
              <w:marRight w:val="0"/>
              <w:marTop w:val="0"/>
              <w:marBottom w:val="0"/>
              <w:divBdr>
                <w:top w:val="none" w:sz="0" w:space="0" w:color="auto"/>
                <w:left w:val="none" w:sz="0" w:space="0" w:color="auto"/>
                <w:bottom w:val="none" w:sz="0" w:space="0" w:color="auto"/>
                <w:right w:val="none" w:sz="0" w:space="0" w:color="auto"/>
              </w:divBdr>
              <w:divsChild>
                <w:div w:id="1968855712">
                  <w:marLeft w:val="0"/>
                  <w:marRight w:val="0"/>
                  <w:marTop w:val="0"/>
                  <w:marBottom w:val="0"/>
                  <w:divBdr>
                    <w:top w:val="none" w:sz="0" w:space="0" w:color="auto"/>
                    <w:left w:val="none" w:sz="0" w:space="0" w:color="auto"/>
                    <w:bottom w:val="none" w:sz="0" w:space="0" w:color="auto"/>
                    <w:right w:val="none" w:sz="0" w:space="0" w:color="auto"/>
                  </w:divBdr>
                  <w:divsChild>
                    <w:div w:id="11550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3017">
      <w:bodyDiv w:val="1"/>
      <w:marLeft w:val="0"/>
      <w:marRight w:val="0"/>
      <w:marTop w:val="0"/>
      <w:marBottom w:val="0"/>
      <w:divBdr>
        <w:top w:val="none" w:sz="0" w:space="0" w:color="auto"/>
        <w:left w:val="none" w:sz="0" w:space="0" w:color="auto"/>
        <w:bottom w:val="none" w:sz="0" w:space="0" w:color="auto"/>
        <w:right w:val="none" w:sz="0" w:space="0" w:color="auto"/>
      </w:divBdr>
      <w:divsChild>
        <w:div w:id="633952679">
          <w:marLeft w:val="0"/>
          <w:marRight w:val="0"/>
          <w:marTop w:val="0"/>
          <w:marBottom w:val="0"/>
          <w:divBdr>
            <w:top w:val="none" w:sz="0" w:space="0" w:color="auto"/>
            <w:left w:val="none" w:sz="0" w:space="0" w:color="auto"/>
            <w:bottom w:val="none" w:sz="0" w:space="0" w:color="auto"/>
            <w:right w:val="none" w:sz="0" w:space="0" w:color="auto"/>
          </w:divBdr>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2127695706">
          <w:marLeft w:val="0"/>
          <w:marRight w:val="0"/>
          <w:marTop w:val="0"/>
          <w:marBottom w:val="0"/>
          <w:divBdr>
            <w:top w:val="none" w:sz="0" w:space="0" w:color="auto"/>
            <w:left w:val="none" w:sz="0" w:space="0" w:color="auto"/>
            <w:bottom w:val="none" w:sz="0" w:space="0" w:color="auto"/>
            <w:right w:val="none" w:sz="0" w:space="0" w:color="auto"/>
          </w:divBdr>
        </w:div>
      </w:divsChild>
    </w:div>
    <w:div w:id="1855147151">
      <w:bodyDiv w:val="1"/>
      <w:marLeft w:val="0"/>
      <w:marRight w:val="0"/>
      <w:marTop w:val="0"/>
      <w:marBottom w:val="0"/>
      <w:divBdr>
        <w:top w:val="none" w:sz="0" w:space="0" w:color="auto"/>
        <w:left w:val="none" w:sz="0" w:space="0" w:color="auto"/>
        <w:bottom w:val="none" w:sz="0" w:space="0" w:color="auto"/>
        <w:right w:val="none" w:sz="0" w:space="0" w:color="auto"/>
      </w:divBdr>
      <w:divsChild>
        <w:div w:id="235240052">
          <w:marLeft w:val="0"/>
          <w:marRight w:val="0"/>
          <w:marTop w:val="0"/>
          <w:marBottom w:val="0"/>
          <w:divBdr>
            <w:top w:val="none" w:sz="0" w:space="0" w:color="auto"/>
            <w:left w:val="none" w:sz="0" w:space="0" w:color="auto"/>
            <w:bottom w:val="none" w:sz="0" w:space="0" w:color="auto"/>
            <w:right w:val="none" w:sz="0" w:space="0" w:color="auto"/>
          </w:divBdr>
          <w:divsChild>
            <w:div w:id="1107580300">
              <w:marLeft w:val="0"/>
              <w:marRight w:val="0"/>
              <w:marTop w:val="0"/>
              <w:marBottom w:val="0"/>
              <w:divBdr>
                <w:top w:val="none" w:sz="0" w:space="0" w:color="auto"/>
                <w:left w:val="none" w:sz="0" w:space="0" w:color="auto"/>
                <w:bottom w:val="none" w:sz="0" w:space="0" w:color="auto"/>
                <w:right w:val="none" w:sz="0" w:space="0" w:color="auto"/>
              </w:divBdr>
              <w:divsChild>
                <w:div w:id="403843984">
                  <w:marLeft w:val="0"/>
                  <w:marRight w:val="0"/>
                  <w:marTop w:val="0"/>
                  <w:marBottom w:val="0"/>
                  <w:divBdr>
                    <w:top w:val="none" w:sz="0" w:space="0" w:color="auto"/>
                    <w:left w:val="none" w:sz="0" w:space="0" w:color="auto"/>
                    <w:bottom w:val="none" w:sz="0" w:space="0" w:color="auto"/>
                    <w:right w:val="none" w:sz="0" w:space="0" w:color="auto"/>
                  </w:divBdr>
                  <w:divsChild>
                    <w:div w:id="1642806787">
                      <w:marLeft w:val="0"/>
                      <w:marRight w:val="0"/>
                      <w:marTop w:val="0"/>
                      <w:marBottom w:val="0"/>
                      <w:divBdr>
                        <w:top w:val="none" w:sz="0" w:space="0" w:color="auto"/>
                        <w:left w:val="none" w:sz="0" w:space="0" w:color="auto"/>
                        <w:bottom w:val="none" w:sz="0" w:space="0" w:color="auto"/>
                        <w:right w:val="none" w:sz="0" w:space="0" w:color="auto"/>
                      </w:divBdr>
                    </w:div>
                  </w:divsChild>
                </w:div>
                <w:div w:id="785656847">
                  <w:marLeft w:val="0"/>
                  <w:marRight w:val="0"/>
                  <w:marTop w:val="0"/>
                  <w:marBottom w:val="0"/>
                  <w:divBdr>
                    <w:top w:val="none" w:sz="0" w:space="0" w:color="auto"/>
                    <w:left w:val="none" w:sz="0" w:space="0" w:color="auto"/>
                    <w:bottom w:val="none" w:sz="0" w:space="0" w:color="auto"/>
                    <w:right w:val="none" w:sz="0" w:space="0" w:color="auto"/>
                  </w:divBdr>
                  <w:divsChild>
                    <w:div w:id="924267061">
                      <w:marLeft w:val="0"/>
                      <w:marRight w:val="0"/>
                      <w:marTop w:val="0"/>
                      <w:marBottom w:val="0"/>
                      <w:divBdr>
                        <w:top w:val="none" w:sz="0" w:space="0" w:color="auto"/>
                        <w:left w:val="none" w:sz="0" w:space="0" w:color="auto"/>
                        <w:bottom w:val="none" w:sz="0" w:space="0" w:color="auto"/>
                        <w:right w:val="none" w:sz="0" w:space="0" w:color="auto"/>
                      </w:divBdr>
                    </w:div>
                  </w:divsChild>
                </w:div>
                <w:div w:id="960452827">
                  <w:marLeft w:val="0"/>
                  <w:marRight w:val="0"/>
                  <w:marTop w:val="0"/>
                  <w:marBottom w:val="0"/>
                  <w:divBdr>
                    <w:top w:val="none" w:sz="0" w:space="0" w:color="auto"/>
                    <w:left w:val="none" w:sz="0" w:space="0" w:color="auto"/>
                    <w:bottom w:val="none" w:sz="0" w:space="0" w:color="auto"/>
                    <w:right w:val="none" w:sz="0" w:space="0" w:color="auto"/>
                  </w:divBdr>
                  <w:divsChild>
                    <w:div w:id="1646467475">
                      <w:marLeft w:val="0"/>
                      <w:marRight w:val="0"/>
                      <w:marTop w:val="0"/>
                      <w:marBottom w:val="0"/>
                      <w:divBdr>
                        <w:top w:val="none" w:sz="0" w:space="0" w:color="auto"/>
                        <w:left w:val="none" w:sz="0" w:space="0" w:color="auto"/>
                        <w:bottom w:val="none" w:sz="0" w:space="0" w:color="auto"/>
                        <w:right w:val="none" w:sz="0" w:space="0" w:color="auto"/>
                      </w:divBdr>
                    </w:div>
                  </w:divsChild>
                </w:div>
                <w:div w:id="1366174558">
                  <w:marLeft w:val="0"/>
                  <w:marRight w:val="0"/>
                  <w:marTop w:val="0"/>
                  <w:marBottom w:val="0"/>
                  <w:divBdr>
                    <w:top w:val="none" w:sz="0" w:space="0" w:color="auto"/>
                    <w:left w:val="none" w:sz="0" w:space="0" w:color="auto"/>
                    <w:bottom w:val="none" w:sz="0" w:space="0" w:color="auto"/>
                    <w:right w:val="none" w:sz="0" w:space="0" w:color="auto"/>
                  </w:divBdr>
                  <w:divsChild>
                    <w:div w:id="9123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7365">
      <w:bodyDiv w:val="1"/>
      <w:marLeft w:val="0"/>
      <w:marRight w:val="0"/>
      <w:marTop w:val="0"/>
      <w:marBottom w:val="0"/>
      <w:divBdr>
        <w:top w:val="none" w:sz="0" w:space="0" w:color="auto"/>
        <w:left w:val="none" w:sz="0" w:space="0" w:color="auto"/>
        <w:bottom w:val="none" w:sz="0" w:space="0" w:color="auto"/>
        <w:right w:val="none" w:sz="0" w:space="0" w:color="auto"/>
      </w:divBdr>
      <w:divsChild>
        <w:div w:id="1323581327">
          <w:marLeft w:val="0"/>
          <w:marRight w:val="0"/>
          <w:marTop w:val="0"/>
          <w:marBottom w:val="0"/>
          <w:divBdr>
            <w:top w:val="none" w:sz="0" w:space="0" w:color="auto"/>
            <w:left w:val="none" w:sz="0" w:space="0" w:color="auto"/>
            <w:bottom w:val="none" w:sz="0" w:space="0" w:color="auto"/>
            <w:right w:val="none" w:sz="0" w:space="0" w:color="auto"/>
          </w:divBdr>
        </w:div>
      </w:divsChild>
    </w:div>
    <w:div w:id="1948153276">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
      </w:divsChild>
    </w:div>
    <w:div w:id="1959290315">
      <w:bodyDiv w:val="1"/>
      <w:marLeft w:val="0"/>
      <w:marRight w:val="0"/>
      <w:marTop w:val="0"/>
      <w:marBottom w:val="0"/>
      <w:divBdr>
        <w:top w:val="none" w:sz="0" w:space="0" w:color="auto"/>
        <w:left w:val="none" w:sz="0" w:space="0" w:color="auto"/>
        <w:bottom w:val="none" w:sz="0" w:space="0" w:color="auto"/>
        <w:right w:val="none" w:sz="0" w:space="0" w:color="auto"/>
      </w:divBdr>
      <w:divsChild>
        <w:div w:id="814298355">
          <w:marLeft w:val="0"/>
          <w:marRight w:val="0"/>
          <w:marTop w:val="0"/>
          <w:marBottom w:val="0"/>
          <w:divBdr>
            <w:top w:val="none" w:sz="0" w:space="0" w:color="auto"/>
            <w:left w:val="none" w:sz="0" w:space="0" w:color="auto"/>
            <w:bottom w:val="none" w:sz="0" w:space="0" w:color="auto"/>
            <w:right w:val="none" w:sz="0" w:space="0" w:color="auto"/>
          </w:divBdr>
        </w:div>
      </w:divsChild>
    </w:div>
    <w:div w:id="1959532763">
      <w:bodyDiv w:val="1"/>
      <w:marLeft w:val="0"/>
      <w:marRight w:val="0"/>
      <w:marTop w:val="0"/>
      <w:marBottom w:val="0"/>
      <w:divBdr>
        <w:top w:val="none" w:sz="0" w:space="0" w:color="auto"/>
        <w:left w:val="none" w:sz="0" w:space="0" w:color="auto"/>
        <w:bottom w:val="none" w:sz="0" w:space="0" w:color="auto"/>
        <w:right w:val="none" w:sz="0" w:space="0" w:color="auto"/>
      </w:divBdr>
      <w:divsChild>
        <w:div w:id="1415855705">
          <w:marLeft w:val="0"/>
          <w:marRight w:val="0"/>
          <w:marTop w:val="0"/>
          <w:marBottom w:val="0"/>
          <w:divBdr>
            <w:top w:val="none" w:sz="0" w:space="0" w:color="auto"/>
            <w:left w:val="none" w:sz="0" w:space="0" w:color="auto"/>
            <w:bottom w:val="none" w:sz="0" w:space="0" w:color="auto"/>
            <w:right w:val="none" w:sz="0" w:space="0" w:color="auto"/>
          </w:divBdr>
        </w:div>
      </w:divsChild>
    </w:div>
    <w:div w:id="1964774577">
      <w:bodyDiv w:val="1"/>
      <w:marLeft w:val="0"/>
      <w:marRight w:val="0"/>
      <w:marTop w:val="0"/>
      <w:marBottom w:val="0"/>
      <w:divBdr>
        <w:top w:val="none" w:sz="0" w:space="0" w:color="auto"/>
        <w:left w:val="none" w:sz="0" w:space="0" w:color="auto"/>
        <w:bottom w:val="none" w:sz="0" w:space="0" w:color="auto"/>
        <w:right w:val="none" w:sz="0" w:space="0" w:color="auto"/>
      </w:divBdr>
      <w:divsChild>
        <w:div w:id="65153360">
          <w:marLeft w:val="0"/>
          <w:marRight w:val="0"/>
          <w:marTop w:val="0"/>
          <w:marBottom w:val="0"/>
          <w:divBdr>
            <w:top w:val="none" w:sz="0" w:space="0" w:color="auto"/>
            <w:left w:val="none" w:sz="0" w:space="0" w:color="auto"/>
            <w:bottom w:val="none" w:sz="0" w:space="0" w:color="auto"/>
            <w:right w:val="none" w:sz="0" w:space="0" w:color="auto"/>
          </w:divBdr>
        </w:div>
      </w:divsChild>
    </w:div>
    <w:div w:id="2027753990">
      <w:bodyDiv w:val="1"/>
      <w:marLeft w:val="0"/>
      <w:marRight w:val="0"/>
      <w:marTop w:val="0"/>
      <w:marBottom w:val="0"/>
      <w:divBdr>
        <w:top w:val="none" w:sz="0" w:space="0" w:color="auto"/>
        <w:left w:val="none" w:sz="0" w:space="0" w:color="auto"/>
        <w:bottom w:val="none" w:sz="0" w:space="0" w:color="auto"/>
        <w:right w:val="none" w:sz="0" w:space="0" w:color="auto"/>
      </w:divBdr>
      <w:divsChild>
        <w:div w:id="1067144995">
          <w:marLeft w:val="0"/>
          <w:marRight w:val="0"/>
          <w:marTop w:val="0"/>
          <w:marBottom w:val="0"/>
          <w:divBdr>
            <w:top w:val="none" w:sz="0" w:space="0" w:color="auto"/>
            <w:left w:val="none" w:sz="0" w:space="0" w:color="auto"/>
            <w:bottom w:val="none" w:sz="0" w:space="0" w:color="auto"/>
            <w:right w:val="none" w:sz="0" w:space="0" w:color="auto"/>
          </w:divBdr>
        </w:div>
      </w:divsChild>
    </w:div>
    <w:div w:id="2030599886">
      <w:bodyDiv w:val="1"/>
      <w:marLeft w:val="0"/>
      <w:marRight w:val="0"/>
      <w:marTop w:val="0"/>
      <w:marBottom w:val="0"/>
      <w:divBdr>
        <w:top w:val="none" w:sz="0" w:space="0" w:color="auto"/>
        <w:left w:val="none" w:sz="0" w:space="0" w:color="auto"/>
        <w:bottom w:val="none" w:sz="0" w:space="0" w:color="auto"/>
        <w:right w:val="none" w:sz="0" w:space="0" w:color="auto"/>
      </w:divBdr>
      <w:divsChild>
        <w:div w:id="1974169734">
          <w:marLeft w:val="0"/>
          <w:marRight w:val="0"/>
          <w:marTop w:val="0"/>
          <w:marBottom w:val="0"/>
          <w:divBdr>
            <w:top w:val="none" w:sz="0" w:space="0" w:color="auto"/>
            <w:left w:val="none" w:sz="0" w:space="0" w:color="auto"/>
            <w:bottom w:val="none" w:sz="0" w:space="0" w:color="auto"/>
            <w:right w:val="none" w:sz="0" w:space="0" w:color="auto"/>
          </w:divBdr>
        </w:div>
      </w:divsChild>
    </w:div>
    <w:div w:id="2056420219">
      <w:bodyDiv w:val="1"/>
      <w:marLeft w:val="0"/>
      <w:marRight w:val="0"/>
      <w:marTop w:val="0"/>
      <w:marBottom w:val="0"/>
      <w:divBdr>
        <w:top w:val="none" w:sz="0" w:space="0" w:color="auto"/>
        <w:left w:val="none" w:sz="0" w:space="0" w:color="auto"/>
        <w:bottom w:val="none" w:sz="0" w:space="0" w:color="auto"/>
        <w:right w:val="none" w:sz="0" w:space="0" w:color="auto"/>
      </w:divBdr>
      <w:divsChild>
        <w:div w:id="2049529725">
          <w:marLeft w:val="0"/>
          <w:marRight w:val="0"/>
          <w:marTop w:val="0"/>
          <w:marBottom w:val="0"/>
          <w:divBdr>
            <w:top w:val="none" w:sz="0" w:space="0" w:color="auto"/>
            <w:left w:val="none" w:sz="0" w:space="0" w:color="auto"/>
            <w:bottom w:val="none" w:sz="0" w:space="0" w:color="auto"/>
            <w:right w:val="none" w:sz="0" w:space="0" w:color="auto"/>
          </w:divBdr>
        </w:div>
      </w:divsChild>
    </w:div>
    <w:div w:id="2079748829">
      <w:bodyDiv w:val="1"/>
      <w:marLeft w:val="0"/>
      <w:marRight w:val="0"/>
      <w:marTop w:val="0"/>
      <w:marBottom w:val="0"/>
      <w:divBdr>
        <w:top w:val="none" w:sz="0" w:space="0" w:color="auto"/>
        <w:left w:val="none" w:sz="0" w:space="0" w:color="auto"/>
        <w:bottom w:val="none" w:sz="0" w:space="0" w:color="auto"/>
        <w:right w:val="none" w:sz="0" w:space="0" w:color="auto"/>
      </w:divBdr>
      <w:divsChild>
        <w:div w:id="905724816">
          <w:marLeft w:val="0"/>
          <w:marRight w:val="0"/>
          <w:marTop w:val="0"/>
          <w:marBottom w:val="0"/>
          <w:divBdr>
            <w:top w:val="none" w:sz="0" w:space="0" w:color="auto"/>
            <w:left w:val="none" w:sz="0" w:space="0" w:color="auto"/>
            <w:bottom w:val="none" w:sz="0" w:space="0" w:color="auto"/>
            <w:right w:val="none" w:sz="0" w:space="0" w:color="auto"/>
          </w:divBdr>
        </w:div>
      </w:divsChild>
    </w:div>
    <w:div w:id="2098209959">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0">
          <w:marLeft w:val="0"/>
          <w:marRight w:val="0"/>
          <w:marTop w:val="0"/>
          <w:marBottom w:val="0"/>
          <w:divBdr>
            <w:top w:val="none" w:sz="0" w:space="0" w:color="auto"/>
            <w:left w:val="none" w:sz="0" w:space="0" w:color="auto"/>
            <w:bottom w:val="none" w:sz="0" w:space="0" w:color="auto"/>
            <w:right w:val="none" w:sz="0" w:space="0" w:color="auto"/>
          </w:divBdr>
        </w:div>
      </w:divsChild>
    </w:div>
    <w:div w:id="21089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rs.aashe.org/resources-support/technical-manu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1bf817-ac09-4330-8d11-b3cf6286815e" xsi:nil="true"/>
    <lcf76f155ced4ddcb4097134ff3c332f xmlns="b51775a2-1fbf-4781-831f-fdfbfe3503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620B74BF441F4AAB1D9E19BB04DD35" ma:contentTypeVersion="12" ma:contentTypeDescription="Crée un document." ma:contentTypeScope="" ma:versionID="bdffc6bffc74ccd0e427c5c1ff833a22">
  <xsd:schema xmlns:xsd="http://www.w3.org/2001/XMLSchema" xmlns:xs="http://www.w3.org/2001/XMLSchema" xmlns:p="http://schemas.microsoft.com/office/2006/metadata/properties" xmlns:ns2="b51775a2-1fbf-4781-831f-fdfbfe350306" xmlns:ns3="341bf817-ac09-4330-8d11-b3cf6286815e" targetNamespace="http://schemas.microsoft.com/office/2006/metadata/properties" ma:root="true" ma:fieldsID="0a27748aef01cec024f5278962656310" ns2:_="" ns3:_="">
    <xsd:import namespace="b51775a2-1fbf-4781-831f-fdfbfe350306"/>
    <xsd:import namespace="341bf817-ac09-4330-8d11-b3cf628681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775a2-1fbf-4781-831f-fdfbfe35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bf817-ac09-4330-8d11-b3cf6286815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7f14630-939e-4ca5-85c2-359be71d4eca}" ma:internalName="TaxCatchAll" ma:showField="CatchAllData" ma:web="341bf817-ac09-4330-8d11-b3cf628681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14074-F842-40BB-A879-3C5367A8B12F}">
  <ds:schemaRefs>
    <ds:schemaRef ds:uri="http://schemas.openxmlformats.org/officeDocument/2006/bibliography"/>
  </ds:schemaRefs>
</ds:datastoreItem>
</file>

<file path=customXml/itemProps2.xml><?xml version="1.0" encoding="utf-8"?>
<ds:datastoreItem xmlns:ds="http://schemas.openxmlformats.org/officeDocument/2006/customXml" ds:itemID="{3FB10C5D-27F0-4282-AD26-B4A5A2D26F73}">
  <ds:schemaRefs>
    <ds:schemaRef ds:uri="http://schemas.microsoft.com/sharepoint/v3/contenttype/forms"/>
  </ds:schemaRefs>
</ds:datastoreItem>
</file>

<file path=customXml/itemProps3.xml><?xml version="1.0" encoding="utf-8"?>
<ds:datastoreItem xmlns:ds="http://schemas.openxmlformats.org/officeDocument/2006/customXml" ds:itemID="{C5114C8A-38EB-4935-897E-D5598CBE9369}">
  <ds:schemaRefs>
    <ds:schemaRef ds:uri="http://schemas.microsoft.com/office/2006/metadata/properties"/>
    <ds:schemaRef ds:uri="http://schemas.microsoft.com/office/infopath/2007/PartnerControls"/>
    <ds:schemaRef ds:uri="341bf817-ac09-4330-8d11-b3cf6286815e"/>
    <ds:schemaRef ds:uri="b51775a2-1fbf-4781-831f-fdfbfe350306"/>
  </ds:schemaRefs>
</ds:datastoreItem>
</file>

<file path=customXml/itemProps4.xml><?xml version="1.0" encoding="utf-8"?>
<ds:datastoreItem xmlns:ds="http://schemas.openxmlformats.org/officeDocument/2006/customXml" ds:itemID="{C1851CA9-6F1F-47BE-BB4D-CF1F5768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775a2-1fbf-4781-831f-fdfbfe350306"/>
    <ds:schemaRef ds:uri="341bf817-ac09-4330-8d11-b3cf62868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12387</Words>
  <Characters>68129</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2023-11-29T18:52:00Z</dcterms:created>
  <dcterms:modified xsi:type="dcterms:W3CDTF">2023-12-18T00:48:00Z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0x010100DB620B74BF441F4AAB1D9E19BB04DD35</vt:lpwstr>
  </property>
  <property fmtid="{D5CDD505-2E9C-101B-9397-08002B2CF9AE}" pid="3" name="MediaServiceImageTags">
    <vt:lpwstr/>
  </property>
</Properties>
</file>